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3D" w:rsidRDefault="00F65A53">
      <w:pPr>
        <w:rPr>
          <w:sz w:val="28"/>
        </w:rPr>
      </w:pPr>
      <w:r w:rsidRPr="00F65A53">
        <w:rPr>
          <w:rFonts w:hint="eastAsia"/>
          <w:sz w:val="28"/>
        </w:rPr>
        <w:t>附件</w:t>
      </w:r>
      <w:r w:rsidRPr="00F65A53">
        <w:rPr>
          <w:rFonts w:hint="eastAsia"/>
          <w:sz w:val="28"/>
        </w:rPr>
        <w:t>2</w:t>
      </w:r>
    </w:p>
    <w:p w:rsidR="00F65A53" w:rsidRDefault="00F569E0" w:rsidP="00F65A53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秋冬款护士鞋</w:t>
      </w:r>
      <w:r w:rsidR="00F65A53" w:rsidRPr="00F65A53">
        <w:rPr>
          <w:rFonts w:hint="eastAsia"/>
          <w:b/>
          <w:sz w:val="40"/>
        </w:rPr>
        <w:t>评分细则</w:t>
      </w:r>
    </w:p>
    <w:p w:rsidR="00DF5CDF" w:rsidRPr="00DF5CDF" w:rsidRDefault="00DF5CDF" w:rsidP="00DF5CDF">
      <w:pPr>
        <w:rPr>
          <w:sz w:val="28"/>
          <w:szCs w:val="28"/>
        </w:rPr>
      </w:pPr>
      <w:r w:rsidRPr="00DF5CDF">
        <w:rPr>
          <w:sz w:val="28"/>
          <w:szCs w:val="28"/>
        </w:rPr>
        <w:t>第一轮打分</w:t>
      </w:r>
      <w:r w:rsidRPr="00DF5CDF">
        <w:rPr>
          <w:rFonts w:hint="eastAsia"/>
          <w:sz w:val="28"/>
          <w:szCs w:val="28"/>
        </w:rPr>
        <w:t>：</w:t>
      </w:r>
    </w:p>
    <w:tbl>
      <w:tblPr>
        <w:tblStyle w:val="a5"/>
        <w:tblW w:w="0" w:type="auto"/>
        <w:tblLook w:val="04A0"/>
      </w:tblPr>
      <w:tblGrid>
        <w:gridCol w:w="822"/>
        <w:gridCol w:w="1271"/>
        <w:gridCol w:w="2268"/>
        <w:gridCol w:w="4161"/>
      </w:tblGrid>
      <w:tr w:rsidR="00F65A53" w:rsidTr="00F65A53">
        <w:tc>
          <w:tcPr>
            <w:tcW w:w="822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 w:rsidRPr="00F65A53">
              <w:rPr>
                <w:sz w:val="28"/>
                <w:szCs w:val="28"/>
              </w:rPr>
              <w:t>序号</w:t>
            </w:r>
          </w:p>
        </w:tc>
        <w:tc>
          <w:tcPr>
            <w:tcW w:w="1271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评分项</w:t>
            </w:r>
          </w:p>
        </w:tc>
        <w:tc>
          <w:tcPr>
            <w:tcW w:w="2268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分值</w:t>
            </w:r>
          </w:p>
        </w:tc>
        <w:tc>
          <w:tcPr>
            <w:tcW w:w="4161" w:type="dxa"/>
          </w:tcPr>
          <w:p w:rsid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评分标准</w:t>
            </w:r>
          </w:p>
        </w:tc>
      </w:tr>
      <w:tr w:rsidR="00F65A53" w:rsidTr="00F65A53">
        <w:tc>
          <w:tcPr>
            <w:tcW w:w="822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舒适度</w:t>
            </w:r>
          </w:p>
        </w:tc>
        <w:tc>
          <w:tcPr>
            <w:tcW w:w="2268" w:type="dxa"/>
          </w:tcPr>
          <w:p w:rsidR="00F65A53" w:rsidRPr="00F65A53" w:rsidRDefault="00D75BC1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E6769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61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现场试穿</w:t>
            </w:r>
          </w:p>
        </w:tc>
      </w:tr>
      <w:tr w:rsidR="00F65A53" w:rsidTr="00F65A53">
        <w:tc>
          <w:tcPr>
            <w:tcW w:w="822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1" w:type="dxa"/>
          </w:tcPr>
          <w:p w:rsidR="00F65A53" w:rsidRPr="00F65A53" w:rsidRDefault="0090177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款</w:t>
            </w:r>
            <w:r w:rsidR="00F65A53">
              <w:rPr>
                <w:sz w:val="28"/>
                <w:szCs w:val="28"/>
              </w:rPr>
              <w:t>式</w:t>
            </w:r>
          </w:p>
        </w:tc>
        <w:tc>
          <w:tcPr>
            <w:tcW w:w="2268" w:type="dxa"/>
          </w:tcPr>
          <w:p w:rsidR="00F65A53" w:rsidRPr="00F65A53" w:rsidRDefault="009F13BC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4161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现场试穿</w:t>
            </w:r>
          </w:p>
        </w:tc>
      </w:tr>
      <w:tr w:rsidR="00F65A53" w:rsidTr="00F65A53">
        <w:tc>
          <w:tcPr>
            <w:tcW w:w="822" w:type="dxa"/>
            <w:vAlign w:val="center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1" w:type="dxa"/>
            <w:vAlign w:val="center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业绩</w:t>
            </w:r>
          </w:p>
        </w:tc>
        <w:tc>
          <w:tcPr>
            <w:tcW w:w="2268" w:type="dxa"/>
            <w:vAlign w:val="center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161" w:type="dxa"/>
          </w:tcPr>
          <w:p w:rsidR="00F65A53" w:rsidRPr="00F65A53" w:rsidRDefault="000F60A4" w:rsidP="00F65A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</w:t>
            </w:r>
            <w:r w:rsidR="00F65A53" w:rsidRPr="00F65A53">
              <w:rPr>
                <w:rFonts w:hint="eastAsia"/>
                <w:sz w:val="28"/>
                <w:szCs w:val="28"/>
              </w:rPr>
              <w:t>每个</w:t>
            </w:r>
            <w:r>
              <w:rPr>
                <w:rFonts w:hint="eastAsia"/>
                <w:sz w:val="28"/>
                <w:szCs w:val="28"/>
              </w:rPr>
              <w:t>类似</w:t>
            </w:r>
            <w:r w:rsidR="00F65A53" w:rsidRPr="00F65A53">
              <w:rPr>
                <w:rFonts w:hint="eastAsia"/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>业绩</w:t>
            </w:r>
            <w:r w:rsidR="00F65A53" w:rsidRPr="00F65A53">
              <w:rPr>
                <w:rFonts w:hint="eastAsia"/>
                <w:sz w:val="28"/>
                <w:szCs w:val="28"/>
              </w:rPr>
              <w:t>得</w:t>
            </w:r>
            <w:r w:rsidR="00F65A53">
              <w:rPr>
                <w:rFonts w:hint="eastAsia"/>
                <w:sz w:val="28"/>
                <w:szCs w:val="28"/>
              </w:rPr>
              <w:t>2</w:t>
            </w:r>
            <w:r w:rsidR="00F65A53" w:rsidRPr="00F65A53">
              <w:rPr>
                <w:rFonts w:hint="eastAsia"/>
                <w:sz w:val="28"/>
                <w:szCs w:val="28"/>
              </w:rPr>
              <w:t>分，最多得</w:t>
            </w:r>
            <w:r w:rsidR="00F65A53">
              <w:rPr>
                <w:rFonts w:hint="eastAsia"/>
                <w:sz w:val="28"/>
                <w:szCs w:val="28"/>
              </w:rPr>
              <w:t>10</w:t>
            </w:r>
            <w:r w:rsidR="00F65A53" w:rsidRPr="00F65A53">
              <w:rPr>
                <w:rFonts w:hint="eastAsia"/>
                <w:sz w:val="28"/>
                <w:szCs w:val="28"/>
              </w:rPr>
              <w:t>分，没有类似项目业绩不得分</w:t>
            </w:r>
            <w:r w:rsidR="00F65A53">
              <w:rPr>
                <w:rFonts w:hint="eastAsia"/>
                <w:sz w:val="28"/>
                <w:szCs w:val="28"/>
              </w:rPr>
              <w:t>，以</w:t>
            </w:r>
            <w:r w:rsidR="00F65A53" w:rsidRPr="00F65A53">
              <w:rPr>
                <w:rFonts w:hint="eastAsia"/>
                <w:sz w:val="28"/>
                <w:szCs w:val="28"/>
              </w:rPr>
              <w:t>在投标文件中提供加盖公章的合同复印件</w:t>
            </w:r>
            <w:r w:rsidR="00F65A53">
              <w:rPr>
                <w:rFonts w:hint="eastAsia"/>
                <w:sz w:val="28"/>
                <w:szCs w:val="28"/>
              </w:rPr>
              <w:t>为准。</w:t>
            </w:r>
          </w:p>
        </w:tc>
      </w:tr>
    </w:tbl>
    <w:p w:rsidR="00DF5CDF" w:rsidRDefault="00DF5CDF" w:rsidP="00DF5CDF">
      <w:pPr>
        <w:rPr>
          <w:sz w:val="28"/>
          <w:szCs w:val="28"/>
        </w:rPr>
      </w:pPr>
      <w:r w:rsidRPr="00DF5CDF">
        <w:rPr>
          <w:rFonts w:hint="eastAsia"/>
          <w:sz w:val="28"/>
          <w:szCs w:val="28"/>
        </w:rPr>
        <w:t>第一轮</w:t>
      </w:r>
      <w:r>
        <w:rPr>
          <w:rFonts w:hint="eastAsia"/>
          <w:sz w:val="28"/>
          <w:szCs w:val="28"/>
        </w:rPr>
        <w:t>打分结束后，排名前</w:t>
      </w:r>
      <w:r w:rsidR="00D75BC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名的产品进行</w:t>
      </w:r>
      <w:r w:rsidR="00C862A4">
        <w:rPr>
          <w:rFonts w:hint="eastAsia"/>
          <w:sz w:val="28"/>
          <w:szCs w:val="28"/>
        </w:rPr>
        <w:t>现场报价，报价结束后进行</w:t>
      </w:r>
      <w:r>
        <w:rPr>
          <w:rFonts w:hint="eastAsia"/>
          <w:sz w:val="28"/>
          <w:szCs w:val="28"/>
        </w:rPr>
        <w:t>第二轮价格打分。</w:t>
      </w:r>
    </w:p>
    <w:p w:rsidR="00DF5CDF" w:rsidRPr="00DF5CDF" w:rsidRDefault="00DF5CDF" w:rsidP="00DF5C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第二轮打分：</w:t>
      </w:r>
    </w:p>
    <w:tbl>
      <w:tblPr>
        <w:tblStyle w:val="a5"/>
        <w:tblW w:w="0" w:type="auto"/>
        <w:tblLook w:val="04A0"/>
      </w:tblPr>
      <w:tblGrid>
        <w:gridCol w:w="822"/>
        <w:gridCol w:w="1271"/>
        <w:gridCol w:w="2268"/>
        <w:gridCol w:w="4161"/>
      </w:tblGrid>
      <w:tr w:rsidR="00197695" w:rsidRPr="00F65A53" w:rsidTr="0080118E">
        <w:tc>
          <w:tcPr>
            <w:tcW w:w="822" w:type="dxa"/>
          </w:tcPr>
          <w:p w:rsidR="00197695" w:rsidRPr="00F65A53" w:rsidRDefault="00197695" w:rsidP="00C236CE">
            <w:pPr>
              <w:jc w:val="center"/>
              <w:rPr>
                <w:sz w:val="28"/>
                <w:szCs w:val="28"/>
              </w:rPr>
            </w:pPr>
            <w:r w:rsidRPr="00F65A53">
              <w:rPr>
                <w:sz w:val="28"/>
                <w:szCs w:val="28"/>
              </w:rPr>
              <w:t>序号</w:t>
            </w:r>
          </w:p>
        </w:tc>
        <w:tc>
          <w:tcPr>
            <w:tcW w:w="1271" w:type="dxa"/>
          </w:tcPr>
          <w:p w:rsidR="00197695" w:rsidRPr="00F65A53" w:rsidRDefault="00197695" w:rsidP="00C23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评分项</w:t>
            </w:r>
          </w:p>
        </w:tc>
        <w:tc>
          <w:tcPr>
            <w:tcW w:w="2268" w:type="dxa"/>
          </w:tcPr>
          <w:p w:rsidR="00197695" w:rsidRPr="00F65A53" w:rsidRDefault="00197695" w:rsidP="00C23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分值</w:t>
            </w:r>
          </w:p>
        </w:tc>
        <w:tc>
          <w:tcPr>
            <w:tcW w:w="4161" w:type="dxa"/>
          </w:tcPr>
          <w:p w:rsidR="00197695" w:rsidRDefault="00197695" w:rsidP="00C23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评分标准</w:t>
            </w:r>
          </w:p>
        </w:tc>
      </w:tr>
      <w:tr w:rsidR="00197695" w:rsidRPr="00F65A53" w:rsidTr="00C00C2D">
        <w:tc>
          <w:tcPr>
            <w:tcW w:w="822" w:type="dxa"/>
            <w:vAlign w:val="center"/>
          </w:tcPr>
          <w:p w:rsidR="00197695" w:rsidRPr="00F65A53" w:rsidRDefault="00197695" w:rsidP="00C00C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197695" w:rsidRPr="00F65A53" w:rsidRDefault="00197695" w:rsidP="00C00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价格</w:t>
            </w:r>
          </w:p>
        </w:tc>
        <w:tc>
          <w:tcPr>
            <w:tcW w:w="2268" w:type="dxa"/>
            <w:vAlign w:val="center"/>
          </w:tcPr>
          <w:p w:rsidR="00197695" w:rsidRPr="00F65A53" w:rsidRDefault="00D75BC1" w:rsidP="00E676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="009F13BC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61" w:type="dxa"/>
          </w:tcPr>
          <w:p w:rsidR="00197695" w:rsidRPr="00F65A53" w:rsidRDefault="009F13BC" w:rsidP="00D75B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排名前</w:t>
            </w:r>
            <w:r>
              <w:rPr>
                <w:rFonts w:hint="eastAsia"/>
                <w:sz w:val="28"/>
                <w:szCs w:val="28"/>
              </w:rPr>
              <w:t>5</w:t>
            </w:r>
            <w:r w:rsidR="00197695">
              <w:rPr>
                <w:rFonts w:hint="eastAsia"/>
                <w:sz w:val="28"/>
                <w:szCs w:val="28"/>
              </w:rPr>
              <w:t>名产品中最终报价</w:t>
            </w:r>
            <w:r w:rsidR="00197695" w:rsidRPr="006B6998">
              <w:rPr>
                <w:rFonts w:hint="eastAsia"/>
                <w:sz w:val="28"/>
                <w:szCs w:val="28"/>
              </w:rPr>
              <w:t>最低的为评标基准价，其价格分为满分。其他产品价格分统一按照下列公式计算：投标报价得分</w:t>
            </w:r>
            <w:r w:rsidR="00197695" w:rsidRPr="006B6998">
              <w:rPr>
                <w:sz w:val="28"/>
                <w:szCs w:val="28"/>
              </w:rPr>
              <w:t>=</w:t>
            </w:r>
            <w:r w:rsidR="00197695" w:rsidRPr="006B6998">
              <w:rPr>
                <w:rFonts w:hint="eastAsia"/>
                <w:sz w:val="28"/>
                <w:szCs w:val="28"/>
              </w:rPr>
              <w:t>（评标基准值</w:t>
            </w:r>
            <w:r w:rsidR="00197695" w:rsidRPr="006B6998">
              <w:rPr>
                <w:sz w:val="28"/>
                <w:szCs w:val="28"/>
              </w:rPr>
              <w:t>/</w:t>
            </w:r>
            <w:r w:rsidR="00197695" w:rsidRPr="006B6998">
              <w:rPr>
                <w:rFonts w:hint="eastAsia"/>
                <w:sz w:val="28"/>
                <w:szCs w:val="28"/>
              </w:rPr>
              <w:t>最终报价）×报价权重（</w:t>
            </w:r>
            <w:r w:rsidR="00D75BC1">
              <w:rPr>
                <w:rFonts w:hint="eastAsia"/>
                <w:sz w:val="28"/>
                <w:szCs w:val="28"/>
              </w:rPr>
              <w:t>4</w:t>
            </w:r>
            <w:r w:rsidR="00197695">
              <w:rPr>
                <w:rFonts w:hint="eastAsia"/>
                <w:sz w:val="28"/>
                <w:szCs w:val="28"/>
              </w:rPr>
              <w:t>0</w:t>
            </w:r>
            <w:r w:rsidR="00197695" w:rsidRPr="006B6998">
              <w:rPr>
                <w:rFonts w:hint="eastAsia"/>
                <w:sz w:val="28"/>
                <w:szCs w:val="28"/>
              </w:rPr>
              <w:t>%</w:t>
            </w:r>
            <w:r w:rsidR="00197695" w:rsidRPr="006B6998">
              <w:rPr>
                <w:rFonts w:hint="eastAsia"/>
                <w:sz w:val="28"/>
                <w:szCs w:val="28"/>
              </w:rPr>
              <w:t>）х</w:t>
            </w:r>
            <w:r w:rsidR="00197695" w:rsidRPr="006B6998">
              <w:rPr>
                <w:rFonts w:hint="eastAsia"/>
                <w:sz w:val="28"/>
                <w:szCs w:val="28"/>
              </w:rPr>
              <w:t>100</w:t>
            </w:r>
            <w:r w:rsidR="00197695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DF5CDF" w:rsidRPr="00DF5CDF" w:rsidRDefault="00DF5CDF" w:rsidP="00DF5CDF">
      <w:pPr>
        <w:rPr>
          <w:sz w:val="28"/>
          <w:szCs w:val="28"/>
        </w:rPr>
      </w:pPr>
      <w:r w:rsidRPr="00DF5CDF">
        <w:rPr>
          <w:sz w:val="28"/>
          <w:szCs w:val="28"/>
        </w:rPr>
        <w:t>最终</w:t>
      </w:r>
      <w:r>
        <w:rPr>
          <w:sz w:val="28"/>
          <w:szCs w:val="28"/>
        </w:rPr>
        <w:t>得分为两轮得分相加</w:t>
      </w:r>
      <w:r w:rsidR="00197695">
        <w:rPr>
          <w:rFonts w:hint="eastAsia"/>
          <w:sz w:val="28"/>
          <w:szCs w:val="28"/>
        </w:rPr>
        <w:t>。</w:t>
      </w:r>
    </w:p>
    <w:sectPr w:rsidR="00DF5CDF" w:rsidRPr="00DF5CDF" w:rsidSect="00B71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F66" w:rsidRDefault="004D3F66" w:rsidP="00F65A53">
      <w:r>
        <w:separator/>
      </w:r>
    </w:p>
  </w:endnote>
  <w:endnote w:type="continuationSeparator" w:id="1">
    <w:p w:rsidR="004D3F66" w:rsidRDefault="004D3F66" w:rsidP="00F65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F66" w:rsidRDefault="004D3F66" w:rsidP="00F65A53">
      <w:r>
        <w:separator/>
      </w:r>
    </w:p>
  </w:footnote>
  <w:footnote w:type="continuationSeparator" w:id="1">
    <w:p w:rsidR="004D3F66" w:rsidRDefault="004D3F66" w:rsidP="00F65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A53"/>
    <w:rsid w:val="000F60A4"/>
    <w:rsid w:val="00183D58"/>
    <w:rsid w:val="0019040B"/>
    <w:rsid w:val="00197695"/>
    <w:rsid w:val="002033C9"/>
    <w:rsid w:val="00255681"/>
    <w:rsid w:val="002D66C0"/>
    <w:rsid w:val="003203F7"/>
    <w:rsid w:val="003D70D1"/>
    <w:rsid w:val="00422979"/>
    <w:rsid w:val="00496361"/>
    <w:rsid w:val="004B1F70"/>
    <w:rsid w:val="004D3F66"/>
    <w:rsid w:val="00602A56"/>
    <w:rsid w:val="00671CBA"/>
    <w:rsid w:val="006B6998"/>
    <w:rsid w:val="006B6F63"/>
    <w:rsid w:val="00721971"/>
    <w:rsid w:val="007366B6"/>
    <w:rsid w:val="007919E4"/>
    <w:rsid w:val="00885D96"/>
    <w:rsid w:val="00901773"/>
    <w:rsid w:val="009A003A"/>
    <w:rsid w:val="009E38DC"/>
    <w:rsid w:val="009F13BC"/>
    <w:rsid w:val="00A234DB"/>
    <w:rsid w:val="00A76ED2"/>
    <w:rsid w:val="00AE2E63"/>
    <w:rsid w:val="00B7133D"/>
    <w:rsid w:val="00BD1B3F"/>
    <w:rsid w:val="00C862A4"/>
    <w:rsid w:val="00CA0ECB"/>
    <w:rsid w:val="00CA1DE7"/>
    <w:rsid w:val="00D53899"/>
    <w:rsid w:val="00D75BC1"/>
    <w:rsid w:val="00DC349F"/>
    <w:rsid w:val="00DF5CDF"/>
    <w:rsid w:val="00E24E28"/>
    <w:rsid w:val="00E6769D"/>
    <w:rsid w:val="00F569E0"/>
    <w:rsid w:val="00F6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A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A53"/>
    <w:rPr>
      <w:sz w:val="18"/>
      <w:szCs w:val="18"/>
    </w:rPr>
  </w:style>
  <w:style w:type="table" w:styleId="a5">
    <w:name w:val="Table Grid"/>
    <w:basedOn w:val="a1"/>
    <w:uiPriority w:val="59"/>
    <w:rsid w:val="00F65A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QZG</dc:creator>
  <cp:keywords/>
  <dc:description/>
  <cp:lastModifiedBy>QZG</cp:lastModifiedBy>
  <cp:revision>18</cp:revision>
  <cp:lastPrinted>2021-05-12T08:05:00Z</cp:lastPrinted>
  <dcterms:created xsi:type="dcterms:W3CDTF">2020-04-13T00:52:00Z</dcterms:created>
  <dcterms:modified xsi:type="dcterms:W3CDTF">2021-05-12T08:06:00Z</dcterms:modified>
</cp:coreProperties>
</file>