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A9" w:rsidRDefault="009D44A9" w:rsidP="009D44A9">
      <w:pPr>
        <w:jc w:val="center"/>
        <w:rPr>
          <w:rFonts w:ascii="宋体" w:hAnsi="宋体"/>
          <w:sz w:val="44"/>
          <w:szCs w:val="44"/>
        </w:rPr>
      </w:pPr>
      <w:bookmarkStart w:id="0" w:name="OLE_LINK2"/>
      <w:bookmarkStart w:id="1" w:name="OLE_LINK1"/>
      <w:bookmarkStart w:id="2" w:name="OLE_LINK3"/>
    </w:p>
    <w:p w:rsidR="009D44A9" w:rsidRDefault="009D44A9" w:rsidP="009D44A9">
      <w:pPr>
        <w:jc w:val="center"/>
        <w:rPr>
          <w:rFonts w:ascii="宋体" w:hAnsi="宋体"/>
          <w:sz w:val="44"/>
          <w:szCs w:val="44"/>
        </w:rPr>
      </w:pPr>
    </w:p>
    <w:p w:rsidR="005D0652" w:rsidRPr="005B4706" w:rsidRDefault="005D0652" w:rsidP="009D44A9">
      <w:pPr>
        <w:jc w:val="center"/>
        <w:rPr>
          <w:rFonts w:ascii="宋体" w:hAnsi="宋体"/>
          <w:sz w:val="40"/>
          <w:szCs w:val="44"/>
        </w:rPr>
      </w:pPr>
    </w:p>
    <w:p w:rsidR="00967E67" w:rsidRDefault="00096AED" w:rsidP="0016568D">
      <w:pPr>
        <w:tabs>
          <w:tab w:val="left" w:pos="6300"/>
        </w:tabs>
        <w:snapToGrid w:val="0"/>
        <w:spacing w:line="300" w:lineRule="auto"/>
        <w:jc w:val="center"/>
        <w:rPr>
          <w:rFonts w:asciiTheme="minorEastAsia" w:eastAsiaTheme="minorEastAsia" w:hAnsiTheme="minorEastAsia" w:cs="宋体"/>
          <w:b/>
          <w:sz w:val="48"/>
          <w:szCs w:val="48"/>
        </w:rPr>
      </w:pPr>
      <w:r w:rsidRPr="005B4706">
        <w:rPr>
          <w:rFonts w:asciiTheme="minorEastAsia" w:eastAsiaTheme="minorEastAsia" w:hAnsiTheme="minorEastAsia" w:cs="宋体" w:hint="eastAsia"/>
          <w:b/>
          <w:sz w:val="48"/>
          <w:szCs w:val="48"/>
        </w:rPr>
        <w:t>南通市妇幼保健院</w:t>
      </w:r>
    </w:p>
    <w:p w:rsidR="00E34BC9" w:rsidRDefault="00E34BC9" w:rsidP="009D44A9">
      <w:pPr>
        <w:tabs>
          <w:tab w:val="left" w:pos="6300"/>
        </w:tabs>
        <w:snapToGrid w:val="0"/>
        <w:spacing w:line="300" w:lineRule="auto"/>
        <w:jc w:val="center"/>
        <w:rPr>
          <w:rFonts w:asciiTheme="minorEastAsia" w:eastAsiaTheme="minorEastAsia" w:hAnsiTheme="minorEastAsia" w:cs="宋体"/>
          <w:b/>
          <w:sz w:val="48"/>
          <w:szCs w:val="48"/>
        </w:rPr>
      </w:pPr>
      <w:r w:rsidRPr="00E34BC9">
        <w:rPr>
          <w:rFonts w:asciiTheme="minorEastAsia" w:eastAsiaTheme="minorEastAsia" w:hAnsiTheme="minorEastAsia" w:cs="宋体" w:hint="eastAsia"/>
          <w:b/>
          <w:sz w:val="48"/>
          <w:szCs w:val="48"/>
        </w:rPr>
        <w:t>主机房UPS电池更换项目</w:t>
      </w:r>
    </w:p>
    <w:p w:rsidR="009D44A9" w:rsidRPr="005D0652" w:rsidRDefault="009D44A9" w:rsidP="009D44A9">
      <w:pPr>
        <w:tabs>
          <w:tab w:val="left" w:pos="6300"/>
        </w:tabs>
        <w:snapToGrid w:val="0"/>
        <w:spacing w:line="300" w:lineRule="auto"/>
        <w:jc w:val="center"/>
        <w:rPr>
          <w:rFonts w:ascii="宋体" w:hAnsi="宋体" w:cs="宋体"/>
          <w:b/>
          <w:sz w:val="36"/>
          <w:szCs w:val="36"/>
        </w:rPr>
      </w:pPr>
      <w:r w:rsidRPr="005D0652">
        <w:rPr>
          <w:rFonts w:ascii="宋体" w:hAnsi="宋体" w:cs="宋体" w:hint="eastAsia"/>
          <w:b/>
          <w:sz w:val="36"/>
          <w:szCs w:val="36"/>
        </w:rPr>
        <w:t>采购编号：2019XXXJ00</w:t>
      </w:r>
      <w:r w:rsidR="00403ADB">
        <w:rPr>
          <w:rFonts w:ascii="宋体" w:hAnsi="宋体" w:cs="宋体" w:hint="eastAsia"/>
          <w:b/>
          <w:sz w:val="36"/>
          <w:szCs w:val="36"/>
        </w:rPr>
        <w:t>5</w:t>
      </w:r>
    </w:p>
    <w:p w:rsidR="009D44A9" w:rsidRDefault="009D44A9" w:rsidP="009D44A9">
      <w:pPr>
        <w:tabs>
          <w:tab w:val="left" w:pos="6300"/>
        </w:tabs>
        <w:snapToGrid w:val="0"/>
        <w:spacing w:line="300" w:lineRule="auto"/>
        <w:jc w:val="center"/>
        <w:rPr>
          <w:rFonts w:ascii="宋体" w:hAnsi="宋体"/>
          <w:w w:val="80"/>
          <w:sz w:val="84"/>
        </w:rPr>
      </w:pPr>
    </w:p>
    <w:p w:rsidR="009D44A9" w:rsidRDefault="009D44A9" w:rsidP="009D44A9">
      <w:pPr>
        <w:pStyle w:val="2"/>
      </w:pPr>
    </w:p>
    <w:p w:rsidR="009D44A9" w:rsidRDefault="009D44A9" w:rsidP="009D44A9">
      <w:pPr>
        <w:pStyle w:val="2"/>
      </w:pPr>
    </w:p>
    <w:p w:rsidR="009D44A9" w:rsidRPr="005D0652" w:rsidRDefault="009D44A9" w:rsidP="009D44A9">
      <w:pPr>
        <w:spacing w:line="1400" w:lineRule="exact"/>
        <w:jc w:val="center"/>
        <w:rPr>
          <w:rFonts w:ascii="宋体" w:hAnsi="宋体"/>
          <w:b/>
          <w:sz w:val="96"/>
          <w:szCs w:val="72"/>
        </w:rPr>
      </w:pPr>
      <w:r w:rsidRPr="005D0652">
        <w:rPr>
          <w:rFonts w:ascii="宋体" w:hAnsi="宋体" w:hint="eastAsia"/>
          <w:b/>
          <w:sz w:val="96"/>
          <w:szCs w:val="72"/>
        </w:rPr>
        <w:t>询价</w:t>
      </w:r>
      <w:r w:rsidRPr="005D0652">
        <w:rPr>
          <w:rFonts w:ascii="宋体" w:hAnsi="宋体"/>
          <w:b/>
          <w:sz w:val="96"/>
          <w:szCs w:val="72"/>
        </w:rPr>
        <w:t>文件</w:t>
      </w:r>
    </w:p>
    <w:p w:rsidR="009D44A9" w:rsidRDefault="009D44A9" w:rsidP="009D44A9">
      <w:pPr>
        <w:snapToGrid w:val="0"/>
        <w:spacing w:line="360" w:lineRule="auto"/>
        <w:rPr>
          <w:rFonts w:ascii="宋体" w:hAnsi="宋体"/>
          <w:b/>
          <w:sz w:val="36"/>
        </w:rPr>
      </w:pPr>
    </w:p>
    <w:p w:rsidR="009D44A9" w:rsidRDefault="009D44A9" w:rsidP="009D44A9">
      <w:pPr>
        <w:pStyle w:val="2"/>
      </w:pPr>
    </w:p>
    <w:p w:rsidR="009D44A9" w:rsidRDefault="009D44A9" w:rsidP="009D44A9">
      <w:pPr>
        <w:pStyle w:val="2"/>
      </w:pPr>
    </w:p>
    <w:p w:rsidR="009D44A9" w:rsidRDefault="009D44A9" w:rsidP="002755EA">
      <w:pPr>
        <w:pStyle w:val="2"/>
        <w:ind w:leftChars="0" w:left="0" w:firstLineChars="0" w:firstLine="0"/>
        <w:rPr>
          <w:rFonts w:ascii="宋体" w:hAnsi="宋体"/>
          <w:b/>
          <w:sz w:val="36"/>
          <w:szCs w:val="22"/>
        </w:rPr>
      </w:pPr>
    </w:p>
    <w:p w:rsidR="002755EA" w:rsidRDefault="002755EA" w:rsidP="002755EA">
      <w:pPr>
        <w:pStyle w:val="2"/>
        <w:ind w:leftChars="0" w:left="0" w:firstLineChars="0" w:firstLine="0"/>
        <w:rPr>
          <w:rFonts w:ascii="宋体" w:hAnsi="宋体"/>
          <w:b/>
          <w:sz w:val="36"/>
        </w:rPr>
      </w:pPr>
    </w:p>
    <w:p w:rsidR="009D44A9" w:rsidRDefault="009D44A9" w:rsidP="009D44A9">
      <w:pPr>
        <w:adjustRightInd w:val="0"/>
        <w:snapToGrid w:val="0"/>
        <w:spacing w:line="360" w:lineRule="auto"/>
        <w:jc w:val="center"/>
        <w:rPr>
          <w:rFonts w:ascii="宋体" w:hAnsi="宋体"/>
          <w:b/>
          <w:sz w:val="36"/>
        </w:rPr>
      </w:pPr>
    </w:p>
    <w:p w:rsidR="009D44A9" w:rsidRDefault="009D44A9" w:rsidP="0038392B">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采购单位：南通市妇幼保健院</w:t>
      </w:r>
    </w:p>
    <w:p w:rsidR="009D44A9" w:rsidRPr="009D44A9" w:rsidRDefault="009D44A9" w:rsidP="002755EA">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w:t>
      </w:r>
      <w:r w:rsidR="00E551C2">
        <w:rPr>
          <w:rFonts w:ascii="宋体" w:hAnsi="宋体" w:cs="宋体" w:hint="eastAsia"/>
          <w:b/>
          <w:sz w:val="30"/>
          <w:szCs w:val="30"/>
        </w:rPr>
        <w:t>二〇</w:t>
      </w:r>
      <w:r>
        <w:rPr>
          <w:rFonts w:ascii="宋体" w:hAnsi="宋体" w:cs="宋体" w:hint="eastAsia"/>
          <w:b/>
          <w:sz w:val="30"/>
          <w:szCs w:val="30"/>
        </w:rPr>
        <w:t>年</w:t>
      </w:r>
      <w:r w:rsidR="00E551C2">
        <w:rPr>
          <w:rFonts w:ascii="宋体" w:hAnsi="宋体" w:cs="宋体" w:hint="eastAsia"/>
          <w:b/>
          <w:sz w:val="30"/>
          <w:szCs w:val="30"/>
        </w:rPr>
        <w:t>四</w:t>
      </w:r>
      <w:r>
        <w:rPr>
          <w:rFonts w:ascii="宋体" w:hAnsi="宋体" w:cs="宋体" w:hint="eastAsia"/>
          <w:b/>
          <w:sz w:val="30"/>
          <w:szCs w:val="30"/>
        </w:rPr>
        <w:t>月</w:t>
      </w:r>
    </w:p>
    <w:p w:rsidR="009D44A9" w:rsidRDefault="0038392B" w:rsidP="004401DA">
      <w:pPr>
        <w:widowControl/>
        <w:jc w:val="center"/>
        <w:rPr>
          <w:rFonts w:ascii="宋体" w:hAnsi="宋体"/>
          <w:b/>
          <w:sz w:val="44"/>
          <w:szCs w:val="44"/>
        </w:rPr>
      </w:pPr>
      <w:r>
        <w:rPr>
          <w:rFonts w:ascii="宋体" w:hAnsi="宋体" w:cs="宋体"/>
          <w:b/>
          <w:sz w:val="44"/>
          <w:szCs w:val="44"/>
        </w:rPr>
        <w:br w:type="page"/>
      </w:r>
      <w:r w:rsidR="009D44A9">
        <w:rPr>
          <w:rFonts w:ascii="宋体" w:hAnsi="宋体" w:hint="eastAsia"/>
          <w:b/>
          <w:sz w:val="44"/>
          <w:szCs w:val="44"/>
        </w:rPr>
        <w:lastRenderedPageBreak/>
        <w:t>目  录</w:t>
      </w:r>
    </w:p>
    <w:p w:rsidR="009D44A9" w:rsidRDefault="009D44A9" w:rsidP="009D44A9">
      <w:pPr>
        <w:snapToGrid w:val="0"/>
        <w:spacing w:line="300" w:lineRule="auto"/>
        <w:ind w:firstLine="555"/>
        <w:jc w:val="center"/>
        <w:rPr>
          <w:rFonts w:ascii="宋体" w:hAnsi="宋体"/>
          <w:b/>
          <w:bCs/>
          <w:sz w:val="36"/>
          <w:szCs w:val="36"/>
        </w:rPr>
      </w:pPr>
    </w:p>
    <w:p w:rsidR="009D44A9" w:rsidRPr="009D44A9" w:rsidRDefault="009D44A9" w:rsidP="009D44A9">
      <w:pPr>
        <w:rPr>
          <w:sz w:val="28"/>
        </w:rPr>
      </w:pPr>
    </w:p>
    <w:p w:rsidR="009D44A9" w:rsidRPr="009D44A9" w:rsidRDefault="0084069B" w:rsidP="009D44A9">
      <w:pPr>
        <w:rPr>
          <w:sz w:val="28"/>
        </w:rPr>
      </w:pPr>
      <w:r w:rsidRPr="009D44A9">
        <w:rPr>
          <w:sz w:val="28"/>
        </w:rPr>
        <w:fldChar w:fldCharType="begin"/>
      </w:r>
      <w:r w:rsidR="009D44A9" w:rsidRPr="009D44A9">
        <w:rPr>
          <w:sz w:val="28"/>
        </w:rPr>
        <w:instrText xml:space="preserve"> TOC \o "1-3" \h \z </w:instrText>
      </w:r>
      <w:r w:rsidRPr="009D44A9">
        <w:rPr>
          <w:sz w:val="28"/>
        </w:rPr>
        <w:fldChar w:fldCharType="separate"/>
      </w:r>
      <w:r w:rsidR="009D44A9" w:rsidRPr="009D44A9">
        <w:rPr>
          <w:rFonts w:hint="eastAsia"/>
          <w:sz w:val="28"/>
        </w:rPr>
        <w:t>第一</w:t>
      </w:r>
      <w:r w:rsidR="009D44A9">
        <w:rPr>
          <w:rFonts w:hint="eastAsia"/>
          <w:sz w:val="28"/>
        </w:rPr>
        <w:t>部分</w:t>
      </w:r>
      <w:r w:rsidR="009D44A9" w:rsidRPr="009D44A9">
        <w:rPr>
          <w:rFonts w:hint="eastAsia"/>
          <w:sz w:val="28"/>
        </w:rPr>
        <w:t xml:space="preserve"> </w:t>
      </w:r>
      <w:r w:rsidR="009D44A9">
        <w:rPr>
          <w:rFonts w:hint="eastAsia"/>
          <w:sz w:val="28"/>
        </w:rPr>
        <w:t>询价公告</w:t>
      </w:r>
      <w:r w:rsidR="009D44A9" w:rsidRPr="009D44A9">
        <w:rPr>
          <w:sz w:val="28"/>
        </w:rPr>
        <w:t>………………………………………………………</w:t>
      </w:r>
      <w:r w:rsidR="00556FDD" w:rsidRPr="009D44A9">
        <w:rPr>
          <w:sz w:val="28"/>
        </w:rPr>
        <w:t>………</w:t>
      </w:r>
      <w:r w:rsidR="004321D4" w:rsidRPr="009D44A9">
        <w:rPr>
          <w:sz w:val="28"/>
        </w:rPr>
        <w:t>……</w:t>
      </w:r>
      <w:r w:rsidR="009D44A9" w:rsidRPr="009D44A9">
        <w:rPr>
          <w:sz w:val="28"/>
        </w:rPr>
        <w:t>………</w:t>
      </w:r>
      <w:r w:rsidR="009D44A9" w:rsidRPr="009D44A9">
        <w:rPr>
          <w:rFonts w:hint="eastAsia"/>
          <w:sz w:val="28"/>
        </w:rPr>
        <w:t>.</w:t>
      </w:r>
      <w:r w:rsidR="004321D4">
        <w:rPr>
          <w:rFonts w:hint="eastAsia"/>
          <w:sz w:val="28"/>
        </w:rPr>
        <w:t>1</w:t>
      </w:r>
    </w:p>
    <w:p w:rsidR="009D44A9" w:rsidRPr="009D44A9" w:rsidRDefault="009D44A9" w:rsidP="009D44A9">
      <w:pPr>
        <w:rPr>
          <w:sz w:val="28"/>
        </w:rPr>
      </w:pPr>
    </w:p>
    <w:p w:rsidR="009D44A9" w:rsidRPr="009D44A9" w:rsidRDefault="009D44A9" w:rsidP="009D44A9">
      <w:pPr>
        <w:rPr>
          <w:sz w:val="28"/>
        </w:rPr>
      </w:pPr>
      <w:r w:rsidRPr="009D44A9">
        <w:rPr>
          <w:rFonts w:hint="eastAsia"/>
          <w:sz w:val="28"/>
        </w:rPr>
        <w:t>第</w:t>
      </w:r>
      <w:r>
        <w:rPr>
          <w:rFonts w:hint="eastAsia"/>
          <w:sz w:val="28"/>
        </w:rPr>
        <w:t>二部分</w:t>
      </w:r>
      <w:r w:rsidRPr="009D44A9">
        <w:rPr>
          <w:rFonts w:hint="eastAsia"/>
          <w:sz w:val="28"/>
        </w:rPr>
        <w:t xml:space="preserve"> </w:t>
      </w:r>
      <w:r>
        <w:rPr>
          <w:rFonts w:hint="eastAsia"/>
          <w:sz w:val="28"/>
        </w:rPr>
        <w:t>询价</w:t>
      </w:r>
      <w:r w:rsidRPr="009D44A9">
        <w:rPr>
          <w:rFonts w:hint="eastAsia"/>
          <w:sz w:val="28"/>
        </w:rPr>
        <w:t>文件</w:t>
      </w:r>
      <w:r>
        <w:rPr>
          <w:rFonts w:hint="eastAsia"/>
          <w:sz w:val="28"/>
        </w:rPr>
        <w:t>组成</w:t>
      </w:r>
      <w:r w:rsidRPr="009D44A9">
        <w:rPr>
          <w:sz w:val="28"/>
        </w:rPr>
        <w:t>……………………………………………</w:t>
      </w:r>
      <w:r w:rsidR="00556FDD" w:rsidRPr="009D44A9">
        <w:rPr>
          <w:sz w:val="28"/>
        </w:rPr>
        <w:t>………</w:t>
      </w:r>
      <w:r w:rsidRPr="009D44A9">
        <w:rPr>
          <w:sz w:val="28"/>
        </w:rPr>
        <w:t>……………</w:t>
      </w:r>
      <w:r w:rsidRPr="009D44A9">
        <w:rPr>
          <w:rFonts w:hint="eastAsia"/>
          <w:sz w:val="28"/>
        </w:rPr>
        <w:t>...</w:t>
      </w:r>
      <w:r w:rsidR="00B03CE2">
        <w:rPr>
          <w:rFonts w:hint="eastAsia"/>
          <w:sz w:val="28"/>
        </w:rPr>
        <w:t>3</w:t>
      </w:r>
    </w:p>
    <w:p w:rsidR="009D44A9" w:rsidRPr="009D44A9" w:rsidRDefault="009D44A9" w:rsidP="009D44A9">
      <w:pPr>
        <w:rPr>
          <w:sz w:val="28"/>
        </w:rPr>
      </w:pPr>
    </w:p>
    <w:p w:rsidR="009D44A9" w:rsidRPr="00556FDD" w:rsidRDefault="009D44A9" w:rsidP="009D44A9">
      <w:pPr>
        <w:rPr>
          <w:sz w:val="28"/>
        </w:rPr>
      </w:pPr>
    </w:p>
    <w:p w:rsidR="009D44A9" w:rsidRDefault="0084069B" w:rsidP="009D44A9">
      <w:pPr>
        <w:snapToGrid w:val="0"/>
        <w:spacing w:line="300" w:lineRule="auto"/>
        <w:ind w:firstLine="555"/>
        <w:jc w:val="center"/>
        <w:rPr>
          <w:rFonts w:ascii="宋体" w:hAnsi="宋体"/>
          <w:b/>
          <w:bCs/>
          <w:sz w:val="36"/>
          <w:szCs w:val="36"/>
        </w:rPr>
      </w:pPr>
      <w:r w:rsidRPr="009D44A9">
        <w:rPr>
          <w:sz w:val="28"/>
        </w:rPr>
        <w:fldChar w:fldCharType="end"/>
      </w: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sectPr w:rsidR="009D44A9" w:rsidSect="0027040E">
          <w:footerReference w:type="default" r:id="rId8"/>
          <w:footerReference w:type="first" r:id="rId9"/>
          <w:pgSz w:w="11906" w:h="16838"/>
          <w:pgMar w:top="1440" w:right="1800" w:bottom="1440" w:left="1800" w:header="851" w:footer="992" w:gutter="0"/>
          <w:cols w:space="720"/>
          <w:titlePg/>
          <w:docGrid w:type="lines" w:linePitch="312"/>
        </w:sectPr>
      </w:pPr>
    </w:p>
    <w:p w:rsidR="00E551C2" w:rsidRPr="00E551C2" w:rsidRDefault="00E551C2" w:rsidP="00E551C2">
      <w:pPr>
        <w:snapToGrid w:val="0"/>
        <w:spacing w:line="300" w:lineRule="auto"/>
        <w:jc w:val="center"/>
        <w:rPr>
          <w:rFonts w:ascii="仿宋_GB2312" w:eastAsia="仿宋_GB2312"/>
          <w:b/>
          <w:sz w:val="36"/>
          <w:szCs w:val="36"/>
        </w:rPr>
      </w:pPr>
      <w:r w:rsidRPr="00E551C2">
        <w:rPr>
          <w:rFonts w:ascii="仿宋_GB2312" w:eastAsia="仿宋_GB2312" w:hint="eastAsia"/>
          <w:b/>
          <w:sz w:val="36"/>
          <w:szCs w:val="36"/>
        </w:rPr>
        <w:lastRenderedPageBreak/>
        <w:t>南通市妇幼保健院健康管理中心</w:t>
      </w:r>
    </w:p>
    <w:p w:rsidR="00256D85" w:rsidRDefault="00E34BC9" w:rsidP="00E551C2">
      <w:pPr>
        <w:snapToGrid w:val="0"/>
        <w:spacing w:line="300" w:lineRule="auto"/>
        <w:jc w:val="center"/>
        <w:rPr>
          <w:rFonts w:ascii="仿宋_GB2312" w:eastAsia="仿宋_GB2312"/>
          <w:b/>
          <w:sz w:val="36"/>
          <w:szCs w:val="36"/>
        </w:rPr>
      </w:pPr>
      <w:r w:rsidRPr="00E34BC9">
        <w:rPr>
          <w:rFonts w:ascii="仿宋_GB2312" w:eastAsia="仿宋_GB2312" w:hint="eastAsia"/>
          <w:b/>
          <w:sz w:val="36"/>
          <w:szCs w:val="36"/>
        </w:rPr>
        <w:t>主机房UPS电池更换项目</w:t>
      </w:r>
      <w:r w:rsidR="00256D85">
        <w:rPr>
          <w:rFonts w:ascii="仿宋_GB2312" w:eastAsia="仿宋_GB2312" w:hint="eastAsia"/>
          <w:b/>
          <w:sz w:val="36"/>
          <w:szCs w:val="36"/>
        </w:rPr>
        <w:t>询价</w:t>
      </w:r>
      <w:r w:rsidR="00942DA1">
        <w:rPr>
          <w:rFonts w:ascii="仿宋_GB2312" w:eastAsia="仿宋_GB2312" w:hint="eastAsia"/>
          <w:b/>
          <w:sz w:val="36"/>
          <w:szCs w:val="36"/>
        </w:rPr>
        <w:t>公告</w:t>
      </w:r>
    </w:p>
    <w:bookmarkEnd w:id="0"/>
    <w:p w:rsidR="00A15B53" w:rsidRPr="00A15B53" w:rsidRDefault="00A15B53" w:rsidP="00A15B53">
      <w:pPr>
        <w:spacing w:line="360" w:lineRule="auto"/>
        <w:ind w:firstLineChars="200" w:firstLine="560"/>
        <w:rPr>
          <w:rFonts w:ascii="仿宋" w:eastAsia="仿宋" w:hAnsi="仿宋"/>
          <w:sz w:val="28"/>
          <w:szCs w:val="28"/>
        </w:rPr>
      </w:pPr>
      <w:r w:rsidRPr="00A15B53">
        <w:rPr>
          <w:rFonts w:ascii="仿宋" w:eastAsia="仿宋" w:hAnsi="仿宋" w:hint="eastAsia"/>
          <w:sz w:val="28"/>
          <w:szCs w:val="28"/>
        </w:rPr>
        <w:t>南通妇幼保健院机房维締（</w:t>
      </w:r>
      <w:proofErr w:type="gramStart"/>
      <w:r w:rsidRPr="00A15B53">
        <w:rPr>
          <w:rFonts w:ascii="仿宋" w:eastAsia="仿宋" w:hAnsi="仿宋" w:hint="eastAsia"/>
          <w:sz w:val="28"/>
          <w:szCs w:val="28"/>
        </w:rPr>
        <w:t>原艾默</w:t>
      </w:r>
      <w:proofErr w:type="gramEnd"/>
      <w:r w:rsidRPr="00A15B53">
        <w:rPr>
          <w:rFonts w:ascii="仿宋" w:eastAsia="仿宋" w:hAnsi="仿宋" w:hint="eastAsia"/>
          <w:sz w:val="28"/>
          <w:szCs w:val="28"/>
        </w:rPr>
        <w:t>生）UPS电池已到使用年限，为保障可靠性现对蓄电池进行更新。</w:t>
      </w:r>
    </w:p>
    <w:p w:rsidR="00256D85" w:rsidRPr="00DC5A43" w:rsidRDefault="00F068E5" w:rsidP="00A60ABC">
      <w:pPr>
        <w:ind w:firstLineChars="200" w:firstLine="562"/>
        <w:rPr>
          <w:rFonts w:ascii="仿宋_GB2312" w:eastAsia="仿宋_GB2312"/>
          <w:b/>
          <w:sz w:val="28"/>
          <w:szCs w:val="28"/>
        </w:rPr>
      </w:pPr>
      <w:r w:rsidRPr="00DC5A43">
        <w:rPr>
          <w:rFonts w:ascii="仿宋_GB2312" w:eastAsia="仿宋_GB2312" w:hint="eastAsia"/>
          <w:b/>
          <w:sz w:val="28"/>
          <w:szCs w:val="28"/>
        </w:rPr>
        <w:t>一</w:t>
      </w:r>
      <w:r w:rsidR="00256D85" w:rsidRPr="00DC5A43">
        <w:rPr>
          <w:rFonts w:ascii="仿宋_GB2312" w:eastAsia="仿宋_GB2312" w:hint="eastAsia"/>
          <w:b/>
          <w:sz w:val="28"/>
          <w:szCs w:val="28"/>
        </w:rPr>
        <w:t>、采购内容</w:t>
      </w:r>
    </w:p>
    <w:p w:rsidR="008278E4" w:rsidRPr="00E34BC9" w:rsidRDefault="00256D85" w:rsidP="00E34BC9">
      <w:pPr>
        <w:snapToGrid w:val="0"/>
        <w:spacing w:line="300" w:lineRule="auto"/>
        <w:ind w:firstLine="555"/>
        <w:rPr>
          <w:rFonts w:ascii="仿宋_GB2312" w:eastAsia="仿宋_GB2312"/>
          <w:sz w:val="28"/>
          <w:szCs w:val="28"/>
        </w:rPr>
      </w:pPr>
      <w:r w:rsidRPr="00DC5A43">
        <w:rPr>
          <w:rFonts w:ascii="仿宋_GB2312" w:eastAsia="仿宋_GB2312" w:hint="eastAsia"/>
          <w:sz w:val="28"/>
          <w:szCs w:val="28"/>
        </w:rPr>
        <w:t>项目名称</w:t>
      </w:r>
      <w:r w:rsidRPr="00E34BC9">
        <w:rPr>
          <w:rFonts w:ascii="仿宋_GB2312" w:eastAsia="仿宋_GB2312" w:hint="eastAsia"/>
          <w:sz w:val="28"/>
          <w:szCs w:val="28"/>
        </w:rPr>
        <w:t>：</w:t>
      </w:r>
      <w:r w:rsidR="00E34BC9" w:rsidRPr="00E34BC9">
        <w:rPr>
          <w:rFonts w:ascii="仿宋_GB2312" w:eastAsia="仿宋_GB2312" w:hint="eastAsia"/>
          <w:sz w:val="28"/>
          <w:szCs w:val="28"/>
        </w:rPr>
        <w:t>南通市妇幼保健院健康管理中心主机房UPS电池更换项目</w:t>
      </w:r>
    </w:p>
    <w:p w:rsidR="00256D85" w:rsidRDefault="00256D85">
      <w:pPr>
        <w:snapToGrid w:val="0"/>
        <w:spacing w:line="300" w:lineRule="auto"/>
        <w:ind w:firstLine="555"/>
        <w:rPr>
          <w:rFonts w:ascii="仿宋_GB2312" w:eastAsia="仿宋_GB2312"/>
          <w:sz w:val="28"/>
          <w:szCs w:val="28"/>
        </w:rPr>
      </w:pPr>
      <w:r w:rsidRPr="00DC5A43">
        <w:rPr>
          <w:rFonts w:ascii="仿宋_GB2312" w:eastAsia="仿宋_GB2312" w:hint="eastAsia"/>
          <w:sz w:val="28"/>
          <w:szCs w:val="28"/>
        </w:rPr>
        <w:t>项目编号：</w:t>
      </w:r>
      <w:r w:rsidR="00E551C2">
        <w:rPr>
          <w:rFonts w:ascii="仿宋_GB2312" w:eastAsia="仿宋_GB2312" w:hint="eastAsia"/>
          <w:sz w:val="28"/>
          <w:szCs w:val="28"/>
        </w:rPr>
        <w:t>2019XXXJ005</w:t>
      </w:r>
    </w:p>
    <w:p w:rsidR="00313608" w:rsidRDefault="00313608">
      <w:pPr>
        <w:snapToGrid w:val="0"/>
        <w:spacing w:line="300" w:lineRule="auto"/>
        <w:ind w:firstLine="555"/>
        <w:rPr>
          <w:rFonts w:ascii="仿宋_GB2312" w:eastAsia="仿宋_GB2312"/>
          <w:sz w:val="28"/>
          <w:szCs w:val="28"/>
        </w:rPr>
      </w:pPr>
      <w:r>
        <w:rPr>
          <w:rFonts w:ascii="仿宋_GB2312" w:eastAsia="仿宋_GB2312" w:hint="eastAsia"/>
          <w:sz w:val="28"/>
          <w:szCs w:val="28"/>
        </w:rPr>
        <w:t>项目预算：8.8万元</w:t>
      </w:r>
    </w:p>
    <w:p w:rsidR="00902898" w:rsidRPr="00221E76" w:rsidRDefault="00945EF5" w:rsidP="00902898">
      <w:pPr>
        <w:snapToGrid w:val="0"/>
        <w:spacing w:line="300" w:lineRule="auto"/>
        <w:ind w:firstLine="555"/>
        <w:rPr>
          <w:rFonts w:ascii="仿宋_GB2312" w:eastAsia="仿宋_GB2312"/>
          <w:b/>
          <w:sz w:val="28"/>
          <w:szCs w:val="28"/>
        </w:rPr>
      </w:pPr>
      <w:r w:rsidRPr="00221E76">
        <w:rPr>
          <w:rFonts w:ascii="仿宋_GB2312" w:eastAsia="仿宋_GB2312" w:hint="eastAsia"/>
          <w:b/>
          <w:sz w:val="28"/>
          <w:szCs w:val="28"/>
        </w:rPr>
        <w:t>二</w:t>
      </w:r>
      <w:r w:rsidR="00902898" w:rsidRPr="00221E76">
        <w:rPr>
          <w:rFonts w:ascii="仿宋_GB2312" w:eastAsia="仿宋_GB2312"/>
          <w:b/>
          <w:sz w:val="28"/>
          <w:szCs w:val="28"/>
        </w:rPr>
        <w:t>、报价供应商资格要求</w:t>
      </w:r>
    </w:p>
    <w:p w:rsidR="00902898" w:rsidRDefault="00902898" w:rsidP="00902898">
      <w:pPr>
        <w:snapToGrid w:val="0"/>
        <w:spacing w:line="300" w:lineRule="auto"/>
        <w:ind w:firstLine="555"/>
        <w:rPr>
          <w:rFonts w:ascii="仿宋_GB2312" w:eastAsia="仿宋_GB2312"/>
          <w:sz w:val="28"/>
          <w:szCs w:val="28"/>
        </w:rPr>
      </w:pPr>
      <w:r w:rsidRPr="00221E76">
        <w:rPr>
          <w:rFonts w:ascii="仿宋_GB2312" w:eastAsia="仿宋_GB2312" w:hint="eastAsia"/>
          <w:sz w:val="28"/>
          <w:szCs w:val="28"/>
        </w:rPr>
        <w:t>1</w:t>
      </w:r>
      <w:r w:rsidR="00F55F0F" w:rsidRPr="00221E76">
        <w:rPr>
          <w:rFonts w:ascii="仿宋_GB2312" w:eastAsia="仿宋_GB2312" w:hint="eastAsia"/>
          <w:sz w:val="28"/>
          <w:szCs w:val="28"/>
        </w:rPr>
        <w:t>、</w:t>
      </w:r>
      <w:r w:rsidRPr="00221E76">
        <w:rPr>
          <w:rFonts w:ascii="仿宋_GB2312" w:eastAsia="仿宋_GB2312" w:hint="eastAsia"/>
          <w:sz w:val="28"/>
          <w:szCs w:val="28"/>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sidR="003C1121">
        <w:rPr>
          <w:rFonts w:ascii="仿宋_GB2312" w:eastAsia="仿宋_GB2312" w:hint="eastAsia"/>
          <w:sz w:val="28"/>
          <w:szCs w:val="28"/>
        </w:rPr>
        <w:t>；</w:t>
      </w:r>
      <w:r w:rsidR="003C1121" w:rsidRPr="000717DD">
        <w:rPr>
          <w:rFonts w:ascii="仿宋_GB2312" w:eastAsia="仿宋_GB2312" w:hint="eastAsia"/>
          <w:sz w:val="28"/>
          <w:szCs w:val="28"/>
        </w:rPr>
        <w:t>法律、行政法规规定的其他条件</w:t>
      </w:r>
      <w:r w:rsidRPr="00221E76">
        <w:rPr>
          <w:rFonts w:ascii="仿宋_GB2312" w:eastAsia="仿宋_GB2312" w:hint="eastAsia"/>
          <w:sz w:val="28"/>
          <w:szCs w:val="28"/>
        </w:rPr>
        <w:t>。</w:t>
      </w:r>
    </w:p>
    <w:p w:rsidR="00A16C3D" w:rsidRPr="0018263F" w:rsidRDefault="0018263F" w:rsidP="00A16C3D">
      <w:pPr>
        <w:snapToGrid w:val="0"/>
        <w:spacing w:line="300" w:lineRule="auto"/>
        <w:ind w:firstLine="555"/>
        <w:rPr>
          <w:rFonts w:ascii="仿宋_GB2312" w:eastAsia="仿宋_GB2312"/>
          <w:b/>
          <w:sz w:val="28"/>
          <w:szCs w:val="28"/>
        </w:rPr>
      </w:pPr>
      <w:r>
        <w:rPr>
          <w:rFonts w:ascii="仿宋_GB2312" w:eastAsia="仿宋_GB2312" w:hint="eastAsia"/>
          <w:b/>
          <w:sz w:val="28"/>
          <w:szCs w:val="28"/>
        </w:rPr>
        <w:t>三</w:t>
      </w:r>
      <w:r w:rsidRPr="0018263F">
        <w:rPr>
          <w:rFonts w:ascii="仿宋_GB2312" w:eastAsia="仿宋_GB2312" w:hint="eastAsia"/>
          <w:b/>
          <w:sz w:val="28"/>
          <w:szCs w:val="28"/>
        </w:rPr>
        <w:t>、采购货物清单</w:t>
      </w:r>
    </w:p>
    <w:tbl>
      <w:tblPr>
        <w:tblW w:w="8296" w:type="dxa"/>
        <w:jc w:val="center"/>
        <w:tblLook w:val="04A0" w:firstRow="1" w:lastRow="0" w:firstColumn="1" w:lastColumn="0" w:noHBand="0" w:noVBand="1"/>
      </w:tblPr>
      <w:tblGrid>
        <w:gridCol w:w="988"/>
        <w:gridCol w:w="2126"/>
        <w:gridCol w:w="3402"/>
        <w:gridCol w:w="850"/>
        <w:gridCol w:w="930"/>
      </w:tblGrid>
      <w:tr w:rsidR="000F1AC9" w:rsidRPr="0018263F" w:rsidTr="00A16C3D">
        <w:trPr>
          <w:trHeight w:val="439"/>
          <w:jc w:val="center"/>
        </w:trPr>
        <w:tc>
          <w:tcPr>
            <w:tcW w:w="988" w:type="dxa"/>
            <w:tcBorders>
              <w:top w:val="single" w:sz="4" w:space="0" w:color="auto"/>
              <w:left w:val="single" w:sz="4" w:space="0" w:color="auto"/>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序号</w:t>
            </w:r>
          </w:p>
        </w:tc>
        <w:tc>
          <w:tcPr>
            <w:tcW w:w="2126" w:type="dxa"/>
            <w:tcBorders>
              <w:top w:val="single" w:sz="4" w:space="0" w:color="auto"/>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名称</w:t>
            </w:r>
          </w:p>
        </w:tc>
        <w:tc>
          <w:tcPr>
            <w:tcW w:w="3402" w:type="dxa"/>
            <w:tcBorders>
              <w:top w:val="single" w:sz="4" w:space="0" w:color="auto"/>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基本要求</w:t>
            </w:r>
          </w:p>
        </w:tc>
        <w:tc>
          <w:tcPr>
            <w:tcW w:w="850" w:type="dxa"/>
            <w:tcBorders>
              <w:top w:val="single" w:sz="4" w:space="0" w:color="auto"/>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单位</w:t>
            </w:r>
          </w:p>
        </w:tc>
        <w:tc>
          <w:tcPr>
            <w:tcW w:w="930" w:type="dxa"/>
            <w:tcBorders>
              <w:top w:val="single" w:sz="4" w:space="0" w:color="auto"/>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数量</w:t>
            </w:r>
          </w:p>
        </w:tc>
      </w:tr>
      <w:tr w:rsidR="000F1AC9" w:rsidRPr="0018263F" w:rsidTr="00A16C3D">
        <w:trPr>
          <w:trHeight w:val="265"/>
          <w:jc w:val="center"/>
        </w:trPr>
        <w:tc>
          <w:tcPr>
            <w:tcW w:w="988" w:type="dxa"/>
            <w:tcBorders>
              <w:top w:val="nil"/>
              <w:left w:val="single" w:sz="4" w:space="0" w:color="auto"/>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1</w:t>
            </w:r>
          </w:p>
        </w:tc>
        <w:tc>
          <w:tcPr>
            <w:tcW w:w="2126" w:type="dxa"/>
            <w:tcBorders>
              <w:top w:val="nil"/>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电池</w:t>
            </w:r>
          </w:p>
        </w:tc>
        <w:tc>
          <w:tcPr>
            <w:tcW w:w="3402" w:type="dxa"/>
            <w:tcBorders>
              <w:top w:val="nil"/>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12V100AH</w:t>
            </w:r>
          </w:p>
        </w:tc>
        <w:tc>
          <w:tcPr>
            <w:tcW w:w="850" w:type="dxa"/>
            <w:tcBorders>
              <w:top w:val="nil"/>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节</w:t>
            </w:r>
          </w:p>
        </w:tc>
        <w:tc>
          <w:tcPr>
            <w:tcW w:w="930" w:type="dxa"/>
            <w:tcBorders>
              <w:top w:val="nil"/>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96</w:t>
            </w:r>
          </w:p>
        </w:tc>
      </w:tr>
      <w:tr w:rsidR="000F1AC9" w:rsidRPr="0018263F" w:rsidTr="00A16C3D">
        <w:trPr>
          <w:trHeight w:val="265"/>
          <w:jc w:val="center"/>
        </w:trPr>
        <w:tc>
          <w:tcPr>
            <w:tcW w:w="988" w:type="dxa"/>
            <w:tcBorders>
              <w:top w:val="nil"/>
              <w:left w:val="single" w:sz="4" w:space="0" w:color="auto"/>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2</w:t>
            </w:r>
          </w:p>
        </w:tc>
        <w:tc>
          <w:tcPr>
            <w:tcW w:w="2126" w:type="dxa"/>
            <w:tcBorders>
              <w:top w:val="nil"/>
              <w:left w:val="nil"/>
              <w:bottom w:val="single" w:sz="4" w:space="0" w:color="auto"/>
              <w:right w:val="single" w:sz="4" w:space="0" w:color="auto"/>
            </w:tcBorders>
            <w:vAlign w:val="center"/>
          </w:tcPr>
          <w:p w:rsidR="0018263F" w:rsidRPr="0018263F" w:rsidRDefault="0018263F" w:rsidP="00D37108">
            <w:pPr>
              <w:snapToGrid w:val="0"/>
              <w:spacing w:line="300" w:lineRule="auto"/>
              <w:jc w:val="left"/>
              <w:rPr>
                <w:rFonts w:ascii="仿宋_GB2312" w:eastAsia="仿宋_GB2312"/>
                <w:sz w:val="28"/>
                <w:szCs w:val="28"/>
              </w:rPr>
            </w:pPr>
            <w:r w:rsidRPr="0018263F">
              <w:rPr>
                <w:rFonts w:ascii="仿宋_GB2312" w:eastAsia="仿宋_GB2312" w:hint="eastAsia"/>
                <w:sz w:val="28"/>
                <w:szCs w:val="28"/>
              </w:rPr>
              <w:t>电池柜拆装、相关辅材等</w:t>
            </w:r>
          </w:p>
        </w:tc>
        <w:tc>
          <w:tcPr>
            <w:tcW w:w="3402" w:type="dxa"/>
            <w:tcBorders>
              <w:top w:val="nil"/>
              <w:left w:val="nil"/>
              <w:bottom w:val="single" w:sz="4" w:space="0" w:color="auto"/>
              <w:right w:val="single" w:sz="4" w:space="0" w:color="auto"/>
            </w:tcBorders>
            <w:vAlign w:val="center"/>
          </w:tcPr>
          <w:p w:rsidR="0018263F" w:rsidRPr="0018263F" w:rsidRDefault="00221D6E" w:rsidP="00491E34">
            <w:pPr>
              <w:snapToGrid w:val="0"/>
              <w:spacing w:line="300" w:lineRule="auto"/>
              <w:jc w:val="left"/>
              <w:rPr>
                <w:rFonts w:ascii="仿宋_GB2312" w:eastAsia="仿宋_GB2312"/>
                <w:sz w:val="28"/>
                <w:szCs w:val="28"/>
              </w:rPr>
            </w:pPr>
            <w:r>
              <w:rPr>
                <w:rFonts w:ascii="仿宋_GB2312" w:eastAsia="仿宋_GB2312" w:hint="eastAsia"/>
                <w:sz w:val="28"/>
                <w:szCs w:val="28"/>
              </w:rPr>
              <w:t>根据医院</w:t>
            </w:r>
            <w:r w:rsidR="0018263F" w:rsidRPr="0018263F">
              <w:rPr>
                <w:rFonts w:ascii="仿宋_GB2312" w:eastAsia="仿宋_GB2312" w:hint="eastAsia"/>
                <w:sz w:val="28"/>
                <w:szCs w:val="28"/>
              </w:rPr>
              <w:t>实际情况进行拆装，满足</w:t>
            </w:r>
            <w:r>
              <w:rPr>
                <w:rFonts w:ascii="仿宋_GB2312" w:eastAsia="仿宋_GB2312" w:hint="eastAsia"/>
                <w:sz w:val="28"/>
                <w:szCs w:val="28"/>
              </w:rPr>
              <w:t>医院</w:t>
            </w:r>
            <w:r w:rsidR="0018263F" w:rsidRPr="0018263F">
              <w:rPr>
                <w:rFonts w:ascii="仿宋_GB2312" w:eastAsia="仿宋_GB2312" w:hint="eastAsia"/>
                <w:sz w:val="28"/>
                <w:szCs w:val="28"/>
              </w:rPr>
              <w:t>现状要求。</w:t>
            </w:r>
          </w:p>
        </w:tc>
        <w:tc>
          <w:tcPr>
            <w:tcW w:w="850" w:type="dxa"/>
            <w:tcBorders>
              <w:top w:val="nil"/>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项</w:t>
            </w:r>
          </w:p>
        </w:tc>
        <w:tc>
          <w:tcPr>
            <w:tcW w:w="930" w:type="dxa"/>
            <w:tcBorders>
              <w:top w:val="nil"/>
              <w:left w:val="nil"/>
              <w:bottom w:val="single" w:sz="4" w:space="0" w:color="auto"/>
              <w:right w:val="single" w:sz="4" w:space="0" w:color="auto"/>
            </w:tcBorders>
            <w:vAlign w:val="center"/>
          </w:tcPr>
          <w:p w:rsidR="0018263F" w:rsidRPr="0018263F" w:rsidRDefault="0018263F" w:rsidP="00A16C3D">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1</w:t>
            </w:r>
          </w:p>
        </w:tc>
      </w:tr>
    </w:tbl>
    <w:p w:rsidR="00590458" w:rsidRPr="00590458" w:rsidRDefault="003227FB" w:rsidP="00590458">
      <w:pPr>
        <w:pStyle w:val="ab"/>
        <w:numPr>
          <w:ilvl w:val="0"/>
          <w:numId w:val="5"/>
        </w:numPr>
        <w:snapToGrid w:val="0"/>
        <w:spacing w:line="300" w:lineRule="auto"/>
        <w:ind w:firstLineChars="0"/>
        <w:rPr>
          <w:rFonts w:ascii="仿宋_GB2312" w:eastAsia="仿宋_GB2312"/>
          <w:b/>
          <w:sz w:val="28"/>
          <w:szCs w:val="28"/>
        </w:rPr>
      </w:pPr>
      <w:r w:rsidRPr="00590458">
        <w:rPr>
          <w:rFonts w:ascii="仿宋_GB2312" w:eastAsia="仿宋_GB2312"/>
          <w:b/>
          <w:sz w:val="28"/>
          <w:szCs w:val="28"/>
        </w:rPr>
        <w:t>项目需求</w:t>
      </w:r>
    </w:p>
    <w:p w:rsidR="0018263F" w:rsidRPr="00590458" w:rsidRDefault="00590458" w:rsidP="00590458">
      <w:pPr>
        <w:snapToGrid w:val="0"/>
        <w:spacing w:line="300" w:lineRule="auto"/>
        <w:ind w:firstLineChars="200" w:firstLine="560"/>
        <w:rPr>
          <w:rFonts w:ascii="仿宋_GB2312" w:eastAsia="仿宋_GB2312"/>
          <w:b/>
          <w:sz w:val="28"/>
          <w:szCs w:val="28"/>
        </w:rPr>
      </w:pPr>
      <w:r>
        <w:rPr>
          <w:rFonts w:ascii="仿宋_GB2312" w:eastAsia="仿宋_GB2312" w:hint="eastAsia"/>
          <w:sz w:val="28"/>
          <w:szCs w:val="28"/>
        </w:rPr>
        <w:t>（一）</w:t>
      </w:r>
      <w:r w:rsidRPr="00590458">
        <w:rPr>
          <w:rFonts w:ascii="仿宋_GB2312" w:eastAsia="仿宋_GB2312" w:hint="eastAsia"/>
          <w:sz w:val="28"/>
          <w:szCs w:val="28"/>
        </w:rPr>
        <w:t>、</w:t>
      </w:r>
      <w:r w:rsidR="0018263F" w:rsidRPr="00590458">
        <w:rPr>
          <w:rFonts w:ascii="仿宋_GB2312" w:eastAsia="仿宋_GB2312" w:hint="eastAsia"/>
          <w:sz w:val="28"/>
          <w:szCs w:val="28"/>
        </w:rPr>
        <w:t>技术参数要求</w:t>
      </w:r>
    </w:p>
    <w:p w:rsidR="0018263F" w:rsidRPr="0018263F" w:rsidRDefault="00590458" w:rsidP="00590458">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1、</w:t>
      </w:r>
      <w:r w:rsidR="0018263F" w:rsidRPr="0018263F">
        <w:rPr>
          <w:rFonts w:ascii="仿宋_GB2312" w:eastAsia="仿宋_GB2312" w:hint="eastAsia"/>
          <w:sz w:val="28"/>
          <w:szCs w:val="28"/>
        </w:rPr>
        <w:t>阀控蓄电池在运行中电压偏差值及10h放电终止电压值参照下表的规定。运行中的阀控蓄电池应定期进行蓄电池内阻测试，当测试内阻值和历史记录相比突变50%时，应对蓄电池进行核对性放电。</w:t>
      </w:r>
    </w:p>
    <w:p w:rsidR="00C53DC2" w:rsidRDefault="00C53DC2" w:rsidP="00590458">
      <w:pPr>
        <w:snapToGrid w:val="0"/>
        <w:spacing w:line="300" w:lineRule="auto"/>
        <w:jc w:val="center"/>
        <w:rPr>
          <w:rFonts w:ascii="仿宋_GB2312" w:eastAsia="仿宋_GB2312"/>
          <w:sz w:val="28"/>
          <w:szCs w:val="28"/>
        </w:rPr>
      </w:pPr>
    </w:p>
    <w:p w:rsidR="0018263F" w:rsidRPr="0018263F" w:rsidRDefault="00590458" w:rsidP="00590458">
      <w:pPr>
        <w:snapToGrid w:val="0"/>
        <w:spacing w:line="300" w:lineRule="auto"/>
        <w:jc w:val="center"/>
        <w:rPr>
          <w:rFonts w:ascii="仿宋_GB2312" w:eastAsia="仿宋_GB2312"/>
          <w:sz w:val="28"/>
          <w:szCs w:val="28"/>
        </w:rPr>
      </w:pPr>
      <w:r>
        <w:rPr>
          <w:rFonts w:ascii="仿宋_GB2312" w:eastAsia="仿宋_GB2312" w:hint="eastAsia"/>
          <w:sz w:val="28"/>
          <w:szCs w:val="28"/>
        </w:rPr>
        <w:t>表1</w:t>
      </w:r>
      <w:r>
        <w:rPr>
          <w:rFonts w:ascii="仿宋_GB2312" w:eastAsia="仿宋_GB2312"/>
          <w:sz w:val="28"/>
          <w:szCs w:val="28"/>
        </w:rPr>
        <w:t xml:space="preserve"> </w:t>
      </w:r>
      <w:r w:rsidR="0018263F" w:rsidRPr="0018263F">
        <w:rPr>
          <w:rFonts w:ascii="仿宋_GB2312" w:eastAsia="仿宋_GB2312" w:hint="eastAsia"/>
          <w:sz w:val="28"/>
          <w:szCs w:val="28"/>
        </w:rPr>
        <w:t>阀控蓄电池在运行中电压偏差值及放电终止电压值的规定</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1417"/>
        <w:gridCol w:w="1701"/>
        <w:gridCol w:w="1402"/>
      </w:tblGrid>
      <w:tr w:rsidR="0018263F" w:rsidRPr="0018263F" w:rsidTr="00590458">
        <w:trPr>
          <w:tblHeader/>
          <w:jc w:val="center"/>
        </w:trPr>
        <w:tc>
          <w:tcPr>
            <w:tcW w:w="3671" w:type="dxa"/>
            <w:tcBorders>
              <w:top w:val="single" w:sz="12" w:space="0" w:color="auto"/>
              <w:left w:val="single" w:sz="12" w:space="0" w:color="auto"/>
              <w:bottom w:val="single" w:sz="4" w:space="0" w:color="auto"/>
              <w:right w:val="single" w:sz="4" w:space="0" w:color="auto"/>
            </w:tcBorders>
            <w:vAlign w:val="center"/>
          </w:tcPr>
          <w:p w:rsidR="0018263F" w:rsidRPr="0018263F" w:rsidRDefault="0018263F" w:rsidP="00590458">
            <w:pPr>
              <w:snapToGrid w:val="0"/>
              <w:spacing w:line="300" w:lineRule="auto"/>
              <w:rPr>
                <w:rFonts w:ascii="仿宋_GB2312" w:eastAsia="仿宋_GB2312"/>
                <w:sz w:val="28"/>
                <w:szCs w:val="28"/>
              </w:rPr>
            </w:pPr>
            <w:r w:rsidRPr="0018263F">
              <w:rPr>
                <w:rFonts w:ascii="仿宋_GB2312" w:eastAsia="仿宋_GB2312" w:hint="eastAsia"/>
                <w:sz w:val="28"/>
                <w:szCs w:val="28"/>
              </w:rPr>
              <w:lastRenderedPageBreak/>
              <w:t>阀控式密封铅酸蓄电池</w:t>
            </w:r>
          </w:p>
        </w:tc>
        <w:tc>
          <w:tcPr>
            <w:tcW w:w="1417" w:type="dxa"/>
            <w:tcBorders>
              <w:top w:val="single" w:sz="12" w:space="0" w:color="auto"/>
              <w:left w:val="single" w:sz="4" w:space="0" w:color="auto"/>
              <w:bottom w:val="single" w:sz="4" w:space="0" w:color="auto"/>
              <w:right w:val="single" w:sz="4" w:space="0" w:color="auto"/>
            </w:tcBorders>
            <w:vAlign w:val="center"/>
          </w:tcPr>
          <w:p w:rsidR="0018263F" w:rsidRPr="0018263F" w:rsidRDefault="0018263F" w:rsidP="00590458">
            <w:pPr>
              <w:snapToGrid w:val="0"/>
              <w:spacing w:line="300" w:lineRule="auto"/>
              <w:rPr>
                <w:rFonts w:ascii="仿宋_GB2312" w:eastAsia="仿宋_GB2312"/>
                <w:sz w:val="28"/>
                <w:szCs w:val="28"/>
              </w:rPr>
            </w:pPr>
            <w:r w:rsidRPr="0018263F">
              <w:rPr>
                <w:rFonts w:ascii="仿宋_GB2312" w:eastAsia="仿宋_GB2312" w:hint="eastAsia"/>
                <w:sz w:val="28"/>
                <w:szCs w:val="28"/>
              </w:rPr>
              <w:t>标称电压（2V）</w:t>
            </w:r>
          </w:p>
        </w:tc>
        <w:tc>
          <w:tcPr>
            <w:tcW w:w="1701" w:type="dxa"/>
            <w:tcBorders>
              <w:top w:val="single" w:sz="12" w:space="0" w:color="auto"/>
              <w:left w:val="single" w:sz="4" w:space="0" w:color="auto"/>
              <w:bottom w:val="single" w:sz="4" w:space="0" w:color="auto"/>
              <w:right w:val="single" w:sz="4" w:space="0" w:color="auto"/>
            </w:tcBorders>
          </w:tcPr>
          <w:p w:rsidR="0018263F" w:rsidRPr="0018263F" w:rsidRDefault="0018263F" w:rsidP="00590458">
            <w:pPr>
              <w:snapToGrid w:val="0"/>
              <w:spacing w:line="300" w:lineRule="auto"/>
              <w:rPr>
                <w:rFonts w:ascii="仿宋_GB2312" w:eastAsia="仿宋_GB2312"/>
                <w:sz w:val="28"/>
                <w:szCs w:val="28"/>
              </w:rPr>
            </w:pPr>
            <w:r w:rsidRPr="0018263F">
              <w:rPr>
                <w:rFonts w:ascii="仿宋_GB2312" w:eastAsia="仿宋_GB2312" w:hint="eastAsia"/>
                <w:sz w:val="28"/>
                <w:szCs w:val="28"/>
              </w:rPr>
              <w:t>标称电压（6V）</w:t>
            </w:r>
          </w:p>
        </w:tc>
        <w:tc>
          <w:tcPr>
            <w:tcW w:w="1402" w:type="dxa"/>
            <w:tcBorders>
              <w:top w:val="single" w:sz="12" w:space="0" w:color="auto"/>
              <w:left w:val="single" w:sz="4" w:space="0" w:color="auto"/>
              <w:bottom w:val="single" w:sz="4" w:space="0" w:color="auto"/>
              <w:right w:val="single" w:sz="12" w:space="0" w:color="auto"/>
            </w:tcBorders>
          </w:tcPr>
          <w:p w:rsidR="0018263F" w:rsidRPr="0018263F" w:rsidRDefault="0018263F" w:rsidP="00590458">
            <w:pPr>
              <w:snapToGrid w:val="0"/>
              <w:spacing w:line="300" w:lineRule="auto"/>
              <w:rPr>
                <w:rFonts w:ascii="仿宋_GB2312" w:eastAsia="仿宋_GB2312"/>
                <w:sz w:val="28"/>
                <w:szCs w:val="28"/>
              </w:rPr>
            </w:pPr>
            <w:r w:rsidRPr="0018263F">
              <w:rPr>
                <w:rFonts w:ascii="仿宋_GB2312" w:eastAsia="仿宋_GB2312" w:hint="eastAsia"/>
                <w:sz w:val="28"/>
                <w:szCs w:val="28"/>
              </w:rPr>
              <w:t>标称电压（12V）</w:t>
            </w:r>
          </w:p>
        </w:tc>
      </w:tr>
      <w:tr w:rsidR="0018263F" w:rsidRPr="0018263F" w:rsidTr="00590458">
        <w:trPr>
          <w:jc w:val="center"/>
        </w:trPr>
        <w:tc>
          <w:tcPr>
            <w:tcW w:w="3671" w:type="dxa"/>
            <w:tcBorders>
              <w:top w:val="single" w:sz="4" w:space="0" w:color="auto"/>
              <w:left w:val="single" w:sz="12" w:space="0" w:color="auto"/>
              <w:bottom w:val="single" w:sz="4" w:space="0" w:color="auto"/>
              <w:right w:val="single" w:sz="4" w:space="0" w:color="auto"/>
            </w:tcBorders>
          </w:tcPr>
          <w:p w:rsidR="0018263F" w:rsidRPr="0018263F" w:rsidRDefault="0018263F" w:rsidP="00590458">
            <w:pPr>
              <w:snapToGrid w:val="0"/>
              <w:spacing w:line="300" w:lineRule="auto"/>
              <w:rPr>
                <w:rFonts w:ascii="仿宋_GB2312" w:eastAsia="仿宋_GB2312"/>
                <w:sz w:val="28"/>
                <w:szCs w:val="28"/>
              </w:rPr>
            </w:pPr>
            <w:r w:rsidRPr="0018263F">
              <w:rPr>
                <w:rFonts w:ascii="仿宋_GB2312" w:eastAsia="仿宋_GB2312" w:hint="eastAsia"/>
                <w:sz w:val="28"/>
                <w:szCs w:val="28"/>
              </w:rPr>
              <w:t>运行中的电压偏差值</w:t>
            </w:r>
          </w:p>
        </w:tc>
        <w:tc>
          <w:tcPr>
            <w:tcW w:w="1417" w:type="dxa"/>
            <w:tcBorders>
              <w:top w:val="single" w:sz="4" w:space="0" w:color="auto"/>
              <w:left w:val="single" w:sz="4" w:space="0" w:color="auto"/>
              <w:bottom w:val="single" w:sz="4" w:space="0" w:color="auto"/>
              <w:right w:val="single" w:sz="4" w:space="0" w:color="auto"/>
            </w:tcBorders>
            <w:vAlign w:val="center"/>
          </w:tcPr>
          <w:p w:rsidR="0018263F" w:rsidRPr="0018263F" w:rsidRDefault="0018263F" w:rsidP="00590458">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±0.05</w:t>
            </w:r>
          </w:p>
        </w:tc>
        <w:tc>
          <w:tcPr>
            <w:tcW w:w="1701" w:type="dxa"/>
            <w:tcBorders>
              <w:top w:val="single" w:sz="4" w:space="0" w:color="auto"/>
              <w:left w:val="single" w:sz="4" w:space="0" w:color="auto"/>
              <w:bottom w:val="single" w:sz="4" w:space="0" w:color="auto"/>
              <w:right w:val="single" w:sz="4" w:space="0" w:color="auto"/>
            </w:tcBorders>
            <w:vAlign w:val="center"/>
          </w:tcPr>
          <w:p w:rsidR="0018263F" w:rsidRPr="0018263F" w:rsidRDefault="0018263F" w:rsidP="00590458">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±0.15</w:t>
            </w:r>
          </w:p>
        </w:tc>
        <w:tc>
          <w:tcPr>
            <w:tcW w:w="1402" w:type="dxa"/>
            <w:tcBorders>
              <w:top w:val="single" w:sz="4" w:space="0" w:color="auto"/>
              <w:left w:val="single" w:sz="4" w:space="0" w:color="auto"/>
              <w:bottom w:val="single" w:sz="4" w:space="0" w:color="auto"/>
              <w:right w:val="single" w:sz="12" w:space="0" w:color="auto"/>
            </w:tcBorders>
          </w:tcPr>
          <w:p w:rsidR="0018263F" w:rsidRPr="0018263F" w:rsidRDefault="0018263F" w:rsidP="00590458">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±0.30</w:t>
            </w:r>
          </w:p>
        </w:tc>
      </w:tr>
      <w:tr w:rsidR="0018263F" w:rsidRPr="0018263F" w:rsidTr="00590458">
        <w:trPr>
          <w:jc w:val="center"/>
        </w:trPr>
        <w:tc>
          <w:tcPr>
            <w:tcW w:w="3671" w:type="dxa"/>
            <w:tcBorders>
              <w:top w:val="single" w:sz="4" w:space="0" w:color="auto"/>
              <w:left w:val="single" w:sz="12" w:space="0" w:color="auto"/>
              <w:bottom w:val="single" w:sz="4" w:space="0" w:color="auto"/>
              <w:right w:val="single" w:sz="4" w:space="0" w:color="auto"/>
            </w:tcBorders>
          </w:tcPr>
          <w:p w:rsidR="0018263F" w:rsidRPr="0018263F" w:rsidRDefault="0018263F" w:rsidP="00590458">
            <w:pPr>
              <w:snapToGrid w:val="0"/>
              <w:spacing w:line="300" w:lineRule="auto"/>
              <w:rPr>
                <w:rFonts w:ascii="仿宋_GB2312" w:eastAsia="仿宋_GB2312"/>
                <w:sz w:val="28"/>
                <w:szCs w:val="28"/>
              </w:rPr>
            </w:pPr>
            <w:r w:rsidRPr="0018263F">
              <w:rPr>
                <w:rFonts w:ascii="仿宋_GB2312" w:eastAsia="仿宋_GB2312" w:hint="eastAsia"/>
                <w:sz w:val="28"/>
                <w:szCs w:val="28"/>
              </w:rPr>
              <w:t>开路电压最大最小电压差值</w:t>
            </w:r>
          </w:p>
        </w:tc>
        <w:tc>
          <w:tcPr>
            <w:tcW w:w="1417" w:type="dxa"/>
            <w:tcBorders>
              <w:top w:val="single" w:sz="4" w:space="0" w:color="auto"/>
              <w:left w:val="single" w:sz="4" w:space="0" w:color="auto"/>
              <w:bottom w:val="single" w:sz="4" w:space="0" w:color="auto"/>
              <w:right w:val="single" w:sz="4" w:space="0" w:color="auto"/>
            </w:tcBorders>
            <w:vAlign w:val="center"/>
          </w:tcPr>
          <w:p w:rsidR="0018263F" w:rsidRPr="0018263F" w:rsidRDefault="0018263F" w:rsidP="00590458">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0.03</w:t>
            </w:r>
          </w:p>
        </w:tc>
        <w:tc>
          <w:tcPr>
            <w:tcW w:w="1701" w:type="dxa"/>
            <w:tcBorders>
              <w:top w:val="single" w:sz="4" w:space="0" w:color="auto"/>
              <w:left w:val="single" w:sz="4" w:space="0" w:color="auto"/>
              <w:bottom w:val="single" w:sz="4" w:space="0" w:color="auto"/>
              <w:right w:val="single" w:sz="4" w:space="0" w:color="auto"/>
            </w:tcBorders>
            <w:vAlign w:val="center"/>
          </w:tcPr>
          <w:p w:rsidR="0018263F" w:rsidRPr="0018263F" w:rsidRDefault="0018263F" w:rsidP="00590458">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0.04</w:t>
            </w:r>
          </w:p>
        </w:tc>
        <w:tc>
          <w:tcPr>
            <w:tcW w:w="1402" w:type="dxa"/>
            <w:tcBorders>
              <w:top w:val="single" w:sz="4" w:space="0" w:color="auto"/>
              <w:left w:val="single" w:sz="4" w:space="0" w:color="auto"/>
              <w:bottom w:val="single" w:sz="4" w:space="0" w:color="auto"/>
              <w:right w:val="single" w:sz="12" w:space="0" w:color="auto"/>
            </w:tcBorders>
            <w:vAlign w:val="center"/>
          </w:tcPr>
          <w:p w:rsidR="0018263F" w:rsidRPr="0018263F" w:rsidRDefault="0018263F" w:rsidP="00590458">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0.06</w:t>
            </w:r>
          </w:p>
        </w:tc>
      </w:tr>
      <w:tr w:rsidR="0018263F" w:rsidRPr="0018263F" w:rsidTr="00590458">
        <w:trPr>
          <w:jc w:val="center"/>
        </w:trPr>
        <w:tc>
          <w:tcPr>
            <w:tcW w:w="3671" w:type="dxa"/>
            <w:tcBorders>
              <w:top w:val="single" w:sz="4" w:space="0" w:color="auto"/>
              <w:left w:val="single" w:sz="12" w:space="0" w:color="auto"/>
              <w:bottom w:val="single" w:sz="12" w:space="0" w:color="auto"/>
              <w:right w:val="single" w:sz="4" w:space="0" w:color="auto"/>
            </w:tcBorders>
          </w:tcPr>
          <w:p w:rsidR="0018263F" w:rsidRPr="0018263F" w:rsidRDefault="0018263F" w:rsidP="00590458">
            <w:pPr>
              <w:snapToGrid w:val="0"/>
              <w:spacing w:line="300" w:lineRule="auto"/>
              <w:rPr>
                <w:rFonts w:ascii="仿宋_GB2312" w:eastAsia="仿宋_GB2312"/>
                <w:sz w:val="28"/>
                <w:szCs w:val="28"/>
              </w:rPr>
            </w:pPr>
            <w:r w:rsidRPr="0018263F">
              <w:rPr>
                <w:rFonts w:ascii="仿宋_GB2312" w:eastAsia="仿宋_GB2312" w:hint="eastAsia"/>
                <w:sz w:val="28"/>
                <w:szCs w:val="28"/>
              </w:rPr>
              <w:t>10h放电终止电压值</w:t>
            </w:r>
          </w:p>
        </w:tc>
        <w:tc>
          <w:tcPr>
            <w:tcW w:w="1417" w:type="dxa"/>
            <w:tcBorders>
              <w:top w:val="single" w:sz="4" w:space="0" w:color="auto"/>
              <w:left w:val="single" w:sz="4" w:space="0" w:color="auto"/>
              <w:bottom w:val="single" w:sz="12" w:space="0" w:color="auto"/>
              <w:right w:val="single" w:sz="4" w:space="0" w:color="auto"/>
            </w:tcBorders>
            <w:vAlign w:val="center"/>
          </w:tcPr>
          <w:p w:rsidR="0018263F" w:rsidRPr="0018263F" w:rsidRDefault="0018263F" w:rsidP="00590458">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1.80</w:t>
            </w:r>
          </w:p>
        </w:tc>
        <w:tc>
          <w:tcPr>
            <w:tcW w:w="1701" w:type="dxa"/>
            <w:tcBorders>
              <w:top w:val="single" w:sz="4" w:space="0" w:color="auto"/>
              <w:left w:val="single" w:sz="4" w:space="0" w:color="auto"/>
              <w:bottom w:val="single" w:sz="12" w:space="0" w:color="auto"/>
              <w:right w:val="single" w:sz="4" w:space="0" w:color="auto"/>
            </w:tcBorders>
            <w:vAlign w:val="center"/>
          </w:tcPr>
          <w:p w:rsidR="0018263F" w:rsidRPr="0018263F" w:rsidRDefault="0018263F" w:rsidP="00590458">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5.40</w:t>
            </w:r>
          </w:p>
        </w:tc>
        <w:tc>
          <w:tcPr>
            <w:tcW w:w="1402" w:type="dxa"/>
            <w:tcBorders>
              <w:top w:val="single" w:sz="4" w:space="0" w:color="auto"/>
              <w:left w:val="single" w:sz="4" w:space="0" w:color="auto"/>
              <w:bottom w:val="single" w:sz="12" w:space="0" w:color="auto"/>
              <w:right w:val="single" w:sz="12" w:space="0" w:color="auto"/>
            </w:tcBorders>
          </w:tcPr>
          <w:p w:rsidR="0018263F" w:rsidRPr="00A032C7" w:rsidRDefault="0018263F" w:rsidP="00A032C7">
            <w:pPr>
              <w:pStyle w:val="ab"/>
              <w:numPr>
                <w:ilvl w:val="0"/>
                <w:numId w:val="6"/>
              </w:numPr>
              <w:snapToGrid w:val="0"/>
              <w:spacing w:line="300" w:lineRule="auto"/>
              <w:ind w:firstLineChars="0"/>
              <w:jc w:val="center"/>
              <w:rPr>
                <w:rFonts w:ascii="仿宋_GB2312" w:eastAsia="仿宋_GB2312"/>
                <w:sz w:val="28"/>
                <w:szCs w:val="28"/>
              </w:rPr>
            </w:pPr>
            <w:r w:rsidRPr="00A032C7">
              <w:rPr>
                <w:rFonts w:ascii="仿宋_GB2312" w:eastAsia="仿宋_GB2312" w:hint="eastAsia"/>
                <w:sz w:val="28"/>
                <w:szCs w:val="28"/>
              </w:rPr>
              <w:t>8</w:t>
            </w:r>
          </w:p>
        </w:tc>
      </w:tr>
    </w:tbl>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2</w:t>
      </w:r>
      <w:r>
        <w:rPr>
          <w:rFonts w:ascii="仿宋_GB2312" w:eastAsia="仿宋_GB2312" w:hint="eastAsia"/>
          <w:sz w:val="28"/>
          <w:szCs w:val="28"/>
        </w:rPr>
        <w:t>、</w:t>
      </w:r>
      <w:r w:rsidRPr="00A032C7">
        <w:rPr>
          <w:rFonts w:ascii="仿宋_GB2312" w:eastAsia="仿宋_GB2312" w:hint="eastAsia"/>
          <w:sz w:val="28"/>
          <w:szCs w:val="28"/>
        </w:rPr>
        <w:t>蓄电池在环境温度20℃～25℃时的浮</w:t>
      </w:r>
      <w:proofErr w:type="gramStart"/>
      <w:r w:rsidRPr="00A032C7">
        <w:rPr>
          <w:rFonts w:ascii="仿宋_GB2312" w:eastAsia="仿宋_GB2312" w:hint="eastAsia"/>
          <w:sz w:val="28"/>
          <w:szCs w:val="28"/>
        </w:rPr>
        <w:t>充运行</w:t>
      </w:r>
      <w:proofErr w:type="gramEnd"/>
      <w:r w:rsidRPr="00A032C7">
        <w:rPr>
          <w:rFonts w:ascii="仿宋_GB2312" w:eastAsia="仿宋_GB2312" w:hint="eastAsia"/>
          <w:sz w:val="28"/>
          <w:szCs w:val="28"/>
        </w:rPr>
        <w:t>寿命不低于12年。</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3</w:t>
      </w:r>
      <w:r>
        <w:rPr>
          <w:rFonts w:ascii="仿宋_GB2312" w:eastAsia="仿宋_GB2312" w:hint="eastAsia"/>
          <w:sz w:val="28"/>
          <w:szCs w:val="28"/>
        </w:rPr>
        <w:t>、</w:t>
      </w:r>
      <w:r w:rsidRPr="00A032C7">
        <w:rPr>
          <w:rFonts w:ascii="仿宋_GB2312" w:eastAsia="仿宋_GB2312" w:hint="eastAsia"/>
          <w:sz w:val="28"/>
          <w:szCs w:val="28"/>
        </w:rPr>
        <w:t>蓄电池组容量按规定的试验方法，10h率容量应在第一次充放电循环时不低于0.95C10，第三次循环应达到C10。</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4</w:t>
      </w:r>
      <w:r>
        <w:rPr>
          <w:rFonts w:ascii="仿宋_GB2312" w:eastAsia="仿宋_GB2312" w:hint="eastAsia"/>
          <w:sz w:val="28"/>
          <w:szCs w:val="28"/>
        </w:rPr>
        <w:t>、</w:t>
      </w:r>
      <w:r w:rsidRPr="00A032C7">
        <w:rPr>
          <w:rFonts w:ascii="仿宋_GB2312" w:eastAsia="仿宋_GB2312" w:hint="eastAsia"/>
          <w:sz w:val="28"/>
          <w:szCs w:val="28"/>
        </w:rPr>
        <w:t>蓄电池采用全密封防泄漏结构，外壳无异常变形、裂纹及污迹，上盖及端子无损伤，正常工作时无酸雾逸出。</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5</w:t>
      </w:r>
      <w:r>
        <w:rPr>
          <w:rFonts w:ascii="仿宋_GB2312" w:eastAsia="仿宋_GB2312" w:hint="eastAsia"/>
          <w:sz w:val="28"/>
          <w:szCs w:val="28"/>
        </w:rPr>
        <w:t>、</w:t>
      </w:r>
      <w:r w:rsidRPr="00A032C7">
        <w:rPr>
          <w:rFonts w:ascii="仿宋_GB2312" w:eastAsia="仿宋_GB2312" w:hint="eastAsia"/>
          <w:sz w:val="28"/>
          <w:szCs w:val="28"/>
        </w:rPr>
        <w:t>蓄电池极性正确，正负极性及端子应有明显标志，便于连接。极板厚度应与使用寿命相适应。</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6</w:t>
      </w:r>
      <w:r>
        <w:rPr>
          <w:rFonts w:ascii="仿宋_GB2312" w:eastAsia="仿宋_GB2312" w:hint="eastAsia"/>
          <w:sz w:val="28"/>
          <w:szCs w:val="28"/>
        </w:rPr>
        <w:t>、</w:t>
      </w:r>
      <w:r w:rsidRPr="00A032C7">
        <w:rPr>
          <w:rFonts w:ascii="仿宋_GB2312" w:eastAsia="仿宋_GB2312" w:hint="eastAsia"/>
          <w:sz w:val="28"/>
          <w:szCs w:val="28"/>
        </w:rPr>
        <w:t>阻燃性能：蓄电池间连接条、终端接头应选择导电性能优良的材料，并具有防腐蚀措施。蓄电池槽、盖等材料应具有阻燃性，其阻燃标准应符合GB/T2408-1996中的FH－1和FV－0的阻燃等级要求。</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7</w:t>
      </w:r>
      <w:r>
        <w:rPr>
          <w:rFonts w:ascii="仿宋_GB2312" w:eastAsia="仿宋_GB2312" w:hint="eastAsia"/>
          <w:sz w:val="28"/>
          <w:szCs w:val="28"/>
        </w:rPr>
        <w:t>、</w:t>
      </w:r>
      <w:r w:rsidRPr="00A032C7">
        <w:rPr>
          <w:rFonts w:ascii="仿宋_GB2312" w:eastAsia="仿宋_GB2312" w:hint="eastAsia"/>
          <w:sz w:val="28"/>
          <w:szCs w:val="28"/>
        </w:rPr>
        <w:t>极柱端子结构：蓄电池极柱端子设计应方便运行维护过程中的蓄电池电压、内阻测量以及蓄电池间连接条紧固，并应具有防止在运行过程发生因误碰等原因造成的蓄电池极柱间短路的措施。</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8</w:t>
      </w:r>
      <w:r>
        <w:rPr>
          <w:rFonts w:ascii="仿宋_GB2312" w:eastAsia="仿宋_GB2312" w:hint="eastAsia"/>
          <w:sz w:val="28"/>
          <w:szCs w:val="28"/>
        </w:rPr>
        <w:t>、</w:t>
      </w:r>
      <w:r w:rsidRPr="00A032C7">
        <w:rPr>
          <w:rFonts w:ascii="仿宋_GB2312" w:eastAsia="仿宋_GB2312" w:hint="eastAsia"/>
          <w:sz w:val="28"/>
          <w:szCs w:val="28"/>
        </w:rPr>
        <w:t>安全阀动作：蓄电池在使用期间安全阀应自动开启闭合，闭</w:t>
      </w:r>
      <w:proofErr w:type="gramStart"/>
      <w:r w:rsidRPr="00A032C7">
        <w:rPr>
          <w:rFonts w:ascii="仿宋_GB2312" w:eastAsia="仿宋_GB2312" w:hint="eastAsia"/>
          <w:sz w:val="28"/>
          <w:szCs w:val="28"/>
        </w:rPr>
        <w:t>阀压力</w:t>
      </w:r>
      <w:proofErr w:type="gramEnd"/>
      <w:r w:rsidRPr="00A032C7">
        <w:rPr>
          <w:rFonts w:ascii="仿宋_GB2312" w:eastAsia="仿宋_GB2312" w:hint="eastAsia"/>
          <w:sz w:val="28"/>
          <w:szCs w:val="28"/>
        </w:rPr>
        <w:t>应在1kPa～10kPa范围内，开阀压力应在10kPa～49kPa范围内。</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9</w:t>
      </w:r>
      <w:r>
        <w:rPr>
          <w:rFonts w:ascii="仿宋_GB2312" w:eastAsia="仿宋_GB2312" w:hint="eastAsia"/>
          <w:sz w:val="28"/>
          <w:szCs w:val="28"/>
        </w:rPr>
        <w:t>、</w:t>
      </w:r>
      <w:r w:rsidRPr="00A032C7">
        <w:rPr>
          <w:rFonts w:ascii="仿宋_GB2312" w:eastAsia="仿宋_GB2312" w:hint="eastAsia"/>
          <w:sz w:val="28"/>
          <w:szCs w:val="28"/>
        </w:rPr>
        <w:t>气密性：蓄电池除安全阀外，应能承受50kPa的正压或负压而不破裂、</w:t>
      </w:r>
      <w:proofErr w:type="gramStart"/>
      <w:r w:rsidRPr="00A032C7">
        <w:rPr>
          <w:rFonts w:ascii="仿宋_GB2312" w:eastAsia="仿宋_GB2312" w:hint="eastAsia"/>
          <w:sz w:val="28"/>
          <w:szCs w:val="28"/>
        </w:rPr>
        <w:t>不</w:t>
      </w:r>
      <w:proofErr w:type="gramEnd"/>
      <w:r w:rsidRPr="00A032C7">
        <w:rPr>
          <w:rFonts w:ascii="仿宋_GB2312" w:eastAsia="仿宋_GB2312" w:hint="eastAsia"/>
          <w:sz w:val="28"/>
          <w:szCs w:val="28"/>
        </w:rPr>
        <w:t>开胶，压力释放后壳体无残余变形。</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10</w:t>
      </w:r>
      <w:r>
        <w:rPr>
          <w:rFonts w:ascii="仿宋_GB2312" w:eastAsia="仿宋_GB2312" w:hint="eastAsia"/>
          <w:sz w:val="28"/>
          <w:szCs w:val="28"/>
        </w:rPr>
        <w:t>、</w:t>
      </w:r>
      <w:r w:rsidRPr="00A032C7">
        <w:rPr>
          <w:rFonts w:ascii="仿宋_GB2312" w:eastAsia="仿宋_GB2312" w:hint="eastAsia"/>
          <w:sz w:val="28"/>
          <w:szCs w:val="28"/>
        </w:rPr>
        <w:t>蓄电池连接条压降：二个蓄电池之间连接条的压降，3I10时应不超过8mV。</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11</w:t>
      </w:r>
      <w:r>
        <w:rPr>
          <w:rFonts w:ascii="仿宋_GB2312" w:eastAsia="仿宋_GB2312" w:hint="eastAsia"/>
          <w:sz w:val="28"/>
          <w:szCs w:val="28"/>
        </w:rPr>
        <w:t>、</w:t>
      </w:r>
      <w:r w:rsidRPr="00A032C7">
        <w:rPr>
          <w:rFonts w:ascii="仿宋_GB2312" w:eastAsia="仿宋_GB2312" w:hint="eastAsia"/>
          <w:sz w:val="28"/>
          <w:szCs w:val="28"/>
        </w:rPr>
        <w:t>防爆性能：蓄电池在充电过程中，蓄电池外部遇明火时，不应内部爆炸。</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12</w:t>
      </w:r>
      <w:r>
        <w:rPr>
          <w:rFonts w:ascii="仿宋_GB2312" w:eastAsia="仿宋_GB2312" w:hint="eastAsia"/>
          <w:sz w:val="28"/>
          <w:szCs w:val="28"/>
        </w:rPr>
        <w:t>、</w:t>
      </w:r>
      <w:r w:rsidRPr="00A032C7">
        <w:rPr>
          <w:rFonts w:ascii="仿宋_GB2312" w:eastAsia="仿宋_GB2312" w:hint="eastAsia"/>
          <w:sz w:val="28"/>
          <w:szCs w:val="28"/>
        </w:rPr>
        <w:t>大电流放电：蓄电池在以30I10的电流放电1分钟，极柱不</w:t>
      </w:r>
      <w:r w:rsidRPr="00A032C7">
        <w:rPr>
          <w:rFonts w:ascii="仿宋_GB2312" w:eastAsia="仿宋_GB2312" w:hint="eastAsia"/>
          <w:sz w:val="28"/>
          <w:szCs w:val="28"/>
        </w:rPr>
        <w:lastRenderedPageBreak/>
        <w:t>应熔断，其外观不得出现异常。</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13</w:t>
      </w:r>
      <w:r>
        <w:rPr>
          <w:rFonts w:ascii="仿宋_GB2312" w:eastAsia="仿宋_GB2312" w:hint="eastAsia"/>
          <w:sz w:val="28"/>
          <w:szCs w:val="28"/>
        </w:rPr>
        <w:t>、</w:t>
      </w:r>
      <w:r w:rsidRPr="00A032C7">
        <w:rPr>
          <w:rFonts w:ascii="仿宋_GB2312" w:eastAsia="仿宋_GB2312" w:hint="eastAsia"/>
          <w:sz w:val="28"/>
          <w:szCs w:val="28"/>
        </w:rPr>
        <w:t>蓄电池组事故冲击放电能力：蓄电池组按规定的事故放电电流放电1h后，叠加8的冲击电流，进行10次冲击放电。冲击放电时间为500ms，两次之间间隔时间为2s，在10次冲击放电的时间内，直流(动力)母线上的电压不得低于直流标称电压的90%。</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14</w:t>
      </w:r>
      <w:r>
        <w:rPr>
          <w:rFonts w:ascii="仿宋_GB2312" w:eastAsia="仿宋_GB2312" w:hint="eastAsia"/>
          <w:sz w:val="28"/>
          <w:szCs w:val="28"/>
        </w:rPr>
        <w:t>、</w:t>
      </w:r>
      <w:r w:rsidRPr="00A032C7">
        <w:rPr>
          <w:rFonts w:ascii="仿宋_GB2312" w:eastAsia="仿宋_GB2312" w:hint="eastAsia"/>
          <w:sz w:val="28"/>
          <w:szCs w:val="28"/>
        </w:rPr>
        <w:t>荷</w:t>
      </w:r>
      <w:proofErr w:type="gramStart"/>
      <w:r w:rsidRPr="00A032C7">
        <w:rPr>
          <w:rFonts w:ascii="仿宋_GB2312" w:eastAsia="仿宋_GB2312" w:hint="eastAsia"/>
          <w:sz w:val="28"/>
          <w:szCs w:val="28"/>
        </w:rPr>
        <w:t>电保持</w:t>
      </w:r>
      <w:proofErr w:type="gramEnd"/>
      <w:r w:rsidRPr="00A032C7">
        <w:rPr>
          <w:rFonts w:ascii="仿宋_GB2312" w:eastAsia="仿宋_GB2312" w:hint="eastAsia"/>
          <w:sz w:val="28"/>
          <w:szCs w:val="28"/>
        </w:rPr>
        <w:t>能力：蓄电池静置28天后，其荷</w:t>
      </w:r>
      <w:proofErr w:type="gramStart"/>
      <w:r w:rsidRPr="00A032C7">
        <w:rPr>
          <w:rFonts w:ascii="仿宋_GB2312" w:eastAsia="仿宋_GB2312" w:hint="eastAsia"/>
          <w:sz w:val="28"/>
          <w:szCs w:val="28"/>
        </w:rPr>
        <w:t>电保持</w:t>
      </w:r>
      <w:proofErr w:type="gramEnd"/>
      <w:r w:rsidRPr="00A032C7">
        <w:rPr>
          <w:rFonts w:ascii="仿宋_GB2312" w:eastAsia="仿宋_GB2312" w:hint="eastAsia"/>
          <w:sz w:val="28"/>
          <w:szCs w:val="28"/>
        </w:rPr>
        <w:t>能力不应低于96%。</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15</w:t>
      </w:r>
      <w:r>
        <w:rPr>
          <w:rFonts w:ascii="仿宋_GB2312" w:eastAsia="仿宋_GB2312" w:hint="eastAsia"/>
          <w:sz w:val="28"/>
          <w:szCs w:val="28"/>
        </w:rPr>
        <w:t>、</w:t>
      </w:r>
      <w:r w:rsidRPr="00A032C7">
        <w:rPr>
          <w:rFonts w:ascii="仿宋_GB2312" w:eastAsia="仿宋_GB2312" w:hint="eastAsia"/>
          <w:sz w:val="28"/>
          <w:szCs w:val="28"/>
        </w:rPr>
        <w:t>密封反应效率：蓄电池的密封反应效率不应低于98%。</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16</w:t>
      </w:r>
      <w:r>
        <w:rPr>
          <w:rFonts w:ascii="仿宋_GB2312" w:eastAsia="仿宋_GB2312" w:hint="eastAsia"/>
          <w:sz w:val="28"/>
          <w:szCs w:val="28"/>
        </w:rPr>
        <w:t>、</w:t>
      </w:r>
      <w:r w:rsidRPr="00A032C7">
        <w:rPr>
          <w:rFonts w:ascii="仿宋_GB2312" w:eastAsia="仿宋_GB2312" w:hint="eastAsia"/>
          <w:sz w:val="28"/>
          <w:szCs w:val="28"/>
        </w:rPr>
        <w:t>耐过充电能力：蓄电池应具有很强的耐过充能力和过充寿命。以0.3I10电流连续充电160 h后，外观应无明显变形及渗液。</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17</w:t>
      </w:r>
      <w:r>
        <w:rPr>
          <w:rFonts w:ascii="仿宋_GB2312" w:eastAsia="仿宋_GB2312" w:hint="eastAsia"/>
          <w:sz w:val="28"/>
          <w:szCs w:val="28"/>
        </w:rPr>
        <w:t>、</w:t>
      </w:r>
      <w:r w:rsidRPr="00A032C7">
        <w:rPr>
          <w:rFonts w:ascii="仿宋_GB2312" w:eastAsia="仿宋_GB2312" w:hint="eastAsia"/>
          <w:sz w:val="28"/>
          <w:szCs w:val="28"/>
        </w:rPr>
        <w:t>封口剂性能：蓄电池在-30℃和65℃时封口剂应无裂纹及溢流。</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18</w:t>
      </w:r>
      <w:r>
        <w:rPr>
          <w:rFonts w:ascii="仿宋_GB2312" w:eastAsia="仿宋_GB2312" w:hint="eastAsia"/>
          <w:sz w:val="28"/>
          <w:szCs w:val="28"/>
        </w:rPr>
        <w:t>、</w:t>
      </w:r>
      <w:r w:rsidRPr="00A032C7">
        <w:rPr>
          <w:rFonts w:ascii="仿宋_GB2312" w:eastAsia="仿宋_GB2312" w:hint="eastAsia"/>
          <w:sz w:val="28"/>
          <w:szCs w:val="28"/>
        </w:rPr>
        <w:t>内阻值：制造厂提供的蓄电池内阻值应与实际测试的蓄电池内阻值一致，出厂时允许偏差范围为±10%。</w:t>
      </w:r>
    </w:p>
    <w:p w:rsidR="00A032C7"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19</w:t>
      </w:r>
      <w:r>
        <w:rPr>
          <w:rFonts w:ascii="仿宋_GB2312" w:eastAsia="仿宋_GB2312" w:hint="eastAsia"/>
          <w:sz w:val="28"/>
          <w:szCs w:val="28"/>
        </w:rPr>
        <w:t>、</w:t>
      </w:r>
      <w:r w:rsidRPr="00A032C7">
        <w:rPr>
          <w:rFonts w:ascii="仿宋_GB2312" w:eastAsia="仿宋_GB2312" w:hint="eastAsia"/>
          <w:sz w:val="28"/>
          <w:szCs w:val="28"/>
        </w:rPr>
        <w:t>温度补偿系数：阀控蓄电池的温度补偿系数受环境温度影响，基准温度为25℃时，每下降1℃，单体2V阀控蓄电池浮充电压值应提高（3～5）mV。</w:t>
      </w:r>
    </w:p>
    <w:p w:rsidR="0018263F" w:rsidRPr="00A032C7" w:rsidRDefault="00A032C7" w:rsidP="00A032C7">
      <w:pPr>
        <w:snapToGrid w:val="0"/>
        <w:spacing w:line="300" w:lineRule="auto"/>
        <w:ind w:firstLineChars="200" w:firstLine="560"/>
        <w:rPr>
          <w:rFonts w:ascii="仿宋_GB2312" w:eastAsia="仿宋_GB2312"/>
          <w:sz w:val="28"/>
          <w:szCs w:val="28"/>
        </w:rPr>
      </w:pPr>
      <w:r w:rsidRPr="00A032C7">
        <w:rPr>
          <w:rFonts w:ascii="仿宋_GB2312" w:eastAsia="仿宋_GB2312" w:hint="eastAsia"/>
          <w:sz w:val="28"/>
          <w:szCs w:val="28"/>
        </w:rPr>
        <w:t>20</w:t>
      </w:r>
      <w:r>
        <w:rPr>
          <w:rFonts w:ascii="仿宋_GB2312" w:eastAsia="仿宋_GB2312" w:hint="eastAsia"/>
          <w:sz w:val="28"/>
          <w:szCs w:val="28"/>
        </w:rPr>
        <w:t>、</w:t>
      </w:r>
      <w:r w:rsidRPr="00A032C7">
        <w:rPr>
          <w:rFonts w:ascii="仿宋_GB2312" w:eastAsia="仿宋_GB2312" w:hint="eastAsia"/>
          <w:sz w:val="28"/>
          <w:szCs w:val="28"/>
        </w:rPr>
        <w:t>防酸雾性能应满足完全充电后的电池以0.2I10电流连续再充电4h，PH值应呈中性。</w:t>
      </w:r>
    </w:p>
    <w:p w:rsidR="00256D85" w:rsidRPr="00221E76" w:rsidRDefault="0018263F">
      <w:pPr>
        <w:snapToGrid w:val="0"/>
        <w:spacing w:line="300" w:lineRule="auto"/>
        <w:ind w:firstLine="555"/>
        <w:rPr>
          <w:rFonts w:ascii="仿宋_GB2312" w:eastAsia="仿宋_GB2312"/>
          <w:b/>
          <w:sz w:val="28"/>
          <w:szCs w:val="28"/>
        </w:rPr>
      </w:pPr>
      <w:r>
        <w:rPr>
          <w:rFonts w:ascii="仿宋_GB2312" w:eastAsia="仿宋_GB2312" w:hint="eastAsia"/>
          <w:b/>
          <w:sz w:val="28"/>
          <w:szCs w:val="28"/>
        </w:rPr>
        <w:t>五</w:t>
      </w:r>
      <w:r w:rsidR="00256D85" w:rsidRPr="00221E76">
        <w:rPr>
          <w:rFonts w:ascii="仿宋_GB2312" w:eastAsia="仿宋_GB2312" w:hint="eastAsia"/>
          <w:b/>
          <w:sz w:val="28"/>
          <w:szCs w:val="28"/>
        </w:rPr>
        <w:t>、询价采购报价须知</w:t>
      </w:r>
    </w:p>
    <w:p w:rsidR="0029447E" w:rsidRPr="00221E76" w:rsidRDefault="0029447E" w:rsidP="0029447E">
      <w:pPr>
        <w:snapToGrid w:val="0"/>
        <w:spacing w:line="300" w:lineRule="auto"/>
        <w:ind w:firstLine="555"/>
        <w:rPr>
          <w:rFonts w:ascii="仿宋_GB2312" w:eastAsia="仿宋_GB2312"/>
          <w:sz w:val="28"/>
          <w:szCs w:val="28"/>
        </w:rPr>
      </w:pPr>
      <w:r w:rsidRPr="00221E76">
        <w:rPr>
          <w:rFonts w:ascii="仿宋_GB2312" w:eastAsia="仿宋_GB2312" w:hint="eastAsia"/>
          <w:sz w:val="28"/>
          <w:szCs w:val="28"/>
        </w:rPr>
        <w:t>1</w:t>
      </w:r>
      <w:r w:rsidR="00256D85" w:rsidRPr="00221E76">
        <w:rPr>
          <w:rFonts w:ascii="仿宋_GB2312" w:eastAsia="仿宋_GB2312" w:hint="eastAsia"/>
          <w:sz w:val="28"/>
          <w:szCs w:val="28"/>
        </w:rPr>
        <w:t>、</w:t>
      </w:r>
      <w:r w:rsidRPr="00221E76">
        <w:rPr>
          <w:rFonts w:ascii="仿宋_GB2312" w:eastAsia="仿宋_GB2312" w:hint="eastAsia"/>
          <w:sz w:val="28"/>
          <w:szCs w:val="28"/>
        </w:rPr>
        <w:t>请各</w:t>
      </w:r>
      <w:r w:rsidRPr="00221E76">
        <w:rPr>
          <w:rFonts w:ascii="仿宋_GB2312" w:eastAsia="仿宋_GB2312"/>
          <w:sz w:val="28"/>
          <w:szCs w:val="28"/>
        </w:rPr>
        <w:t>报价</w:t>
      </w:r>
      <w:r w:rsidR="00960A71" w:rsidRPr="00221E76">
        <w:rPr>
          <w:rFonts w:ascii="仿宋_GB2312" w:eastAsia="仿宋_GB2312" w:hint="eastAsia"/>
          <w:sz w:val="28"/>
          <w:szCs w:val="28"/>
        </w:rPr>
        <w:t>供应</w:t>
      </w:r>
      <w:r w:rsidRPr="00221E76">
        <w:rPr>
          <w:rFonts w:ascii="仿宋_GB2312" w:eastAsia="仿宋_GB2312" w:hint="eastAsia"/>
          <w:sz w:val="28"/>
          <w:szCs w:val="28"/>
        </w:rPr>
        <w:t>商于20</w:t>
      </w:r>
      <w:r w:rsidR="00396F50">
        <w:rPr>
          <w:rFonts w:ascii="仿宋_GB2312" w:eastAsia="仿宋_GB2312" w:hint="eastAsia"/>
          <w:sz w:val="28"/>
          <w:szCs w:val="28"/>
        </w:rPr>
        <w:t>20</w:t>
      </w:r>
      <w:r w:rsidRPr="00221E76">
        <w:rPr>
          <w:rFonts w:ascii="仿宋_GB2312" w:eastAsia="仿宋_GB2312" w:hint="eastAsia"/>
          <w:sz w:val="28"/>
          <w:szCs w:val="28"/>
        </w:rPr>
        <w:t>年</w:t>
      </w:r>
      <w:r w:rsidR="00396F50">
        <w:rPr>
          <w:rFonts w:ascii="仿宋_GB2312" w:eastAsia="仿宋_GB2312" w:hint="eastAsia"/>
          <w:sz w:val="28"/>
          <w:szCs w:val="28"/>
        </w:rPr>
        <w:t>4</w:t>
      </w:r>
      <w:r w:rsidRPr="00221E76">
        <w:rPr>
          <w:rFonts w:ascii="仿宋_GB2312" w:eastAsia="仿宋_GB2312" w:hint="eastAsia"/>
          <w:sz w:val="28"/>
          <w:szCs w:val="28"/>
        </w:rPr>
        <w:t>月</w:t>
      </w:r>
      <w:r w:rsidR="00396F50">
        <w:rPr>
          <w:rFonts w:ascii="仿宋_GB2312" w:eastAsia="仿宋_GB2312" w:hint="eastAsia"/>
          <w:sz w:val="28"/>
          <w:szCs w:val="28"/>
        </w:rPr>
        <w:t>1</w:t>
      </w:r>
      <w:r w:rsidR="00E34BC9">
        <w:rPr>
          <w:rFonts w:ascii="仿宋_GB2312" w:eastAsia="仿宋_GB2312" w:hint="eastAsia"/>
          <w:sz w:val="28"/>
          <w:szCs w:val="28"/>
        </w:rPr>
        <w:t>6</w:t>
      </w:r>
      <w:r w:rsidRPr="00221E76">
        <w:rPr>
          <w:rFonts w:ascii="仿宋_GB2312" w:eastAsia="仿宋_GB2312" w:hint="eastAsia"/>
          <w:sz w:val="28"/>
          <w:szCs w:val="28"/>
        </w:rPr>
        <w:t>日1</w:t>
      </w:r>
      <w:r w:rsidR="00E34BC9">
        <w:rPr>
          <w:rFonts w:ascii="仿宋_GB2312" w:eastAsia="仿宋_GB2312" w:hint="eastAsia"/>
          <w:sz w:val="28"/>
          <w:szCs w:val="28"/>
        </w:rPr>
        <w:t>7</w:t>
      </w:r>
      <w:r w:rsidRPr="00221E76">
        <w:rPr>
          <w:rFonts w:ascii="仿宋_GB2312" w:eastAsia="仿宋_GB2312"/>
          <w:sz w:val="28"/>
          <w:szCs w:val="28"/>
        </w:rPr>
        <w:t>:</w:t>
      </w:r>
      <w:r w:rsidR="00E34BC9">
        <w:rPr>
          <w:rFonts w:ascii="仿宋_GB2312" w:eastAsia="仿宋_GB2312" w:hint="eastAsia"/>
          <w:sz w:val="28"/>
          <w:szCs w:val="28"/>
        </w:rPr>
        <w:t>0</w:t>
      </w:r>
      <w:r w:rsidRPr="00221E76">
        <w:rPr>
          <w:rFonts w:ascii="仿宋_GB2312" w:eastAsia="仿宋_GB2312"/>
          <w:sz w:val="28"/>
          <w:szCs w:val="28"/>
        </w:rPr>
        <w:t>0</w:t>
      </w:r>
      <w:r w:rsidRPr="00221E76">
        <w:rPr>
          <w:rFonts w:ascii="仿宋_GB2312" w:eastAsia="仿宋_GB2312" w:hint="eastAsia"/>
          <w:sz w:val="28"/>
          <w:szCs w:val="28"/>
        </w:rPr>
        <w:t>前将加</w:t>
      </w:r>
      <w:r w:rsidRPr="00221E76">
        <w:rPr>
          <w:rFonts w:ascii="仿宋_GB2312" w:eastAsia="仿宋_GB2312"/>
          <w:sz w:val="28"/>
          <w:szCs w:val="28"/>
        </w:rPr>
        <w:t>盖单位公章</w:t>
      </w:r>
      <w:r w:rsidRPr="00221E76">
        <w:rPr>
          <w:rFonts w:ascii="仿宋_GB2312" w:eastAsia="仿宋_GB2312" w:hint="eastAsia"/>
          <w:sz w:val="28"/>
          <w:szCs w:val="28"/>
        </w:rPr>
        <w:t>的报价</w:t>
      </w:r>
      <w:r w:rsidRPr="00221E76">
        <w:rPr>
          <w:rFonts w:ascii="仿宋_GB2312" w:eastAsia="仿宋_GB2312"/>
          <w:sz w:val="28"/>
          <w:szCs w:val="28"/>
        </w:rPr>
        <w:t>单及相关资格文件</w:t>
      </w:r>
      <w:r w:rsidRPr="00221E76">
        <w:rPr>
          <w:rFonts w:ascii="仿宋_GB2312" w:eastAsia="仿宋_GB2312" w:hint="eastAsia"/>
          <w:sz w:val="28"/>
          <w:szCs w:val="28"/>
        </w:rPr>
        <w:t>送达南通市妇幼保健院行政楼416</w:t>
      </w:r>
      <w:r w:rsidR="00960A71" w:rsidRPr="00221E76">
        <w:rPr>
          <w:rFonts w:ascii="仿宋_GB2312" w:eastAsia="仿宋_GB2312" w:hint="eastAsia"/>
          <w:sz w:val="28"/>
          <w:szCs w:val="28"/>
        </w:rPr>
        <w:t>信息科</w:t>
      </w:r>
      <w:r w:rsidRPr="00221E76">
        <w:rPr>
          <w:rFonts w:ascii="仿宋_GB2312" w:eastAsia="仿宋_GB2312"/>
          <w:sz w:val="28"/>
          <w:szCs w:val="28"/>
        </w:rPr>
        <w:t>。</w:t>
      </w:r>
      <w:r w:rsidRPr="00221E76">
        <w:rPr>
          <w:rFonts w:ascii="仿宋_GB2312" w:eastAsia="仿宋_GB2312" w:hint="eastAsia"/>
          <w:sz w:val="28"/>
          <w:szCs w:val="28"/>
        </w:rPr>
        <w:t>逾</w:t>
      </w:r>
      <w:r w:rsidRPr="00221E76">
        <w:rPr>
          <w:rFonts w:ascii="仿宋_GB2312" w:eastAsia="仿宋_GB2312"/>
          <w:sz w:val="28"/>
          <w:szCs w:val="28"/>
        </w:rPr>
        <w:t>期不再接收。</w:t>
      </w:r>
    </w:p>
    <w:p w:rsidR="00A0413A" w:rsidRDefault="0029447E" w:rsidP="00A0413A">
      <w:pPr>
        <w:snapToGrid w:val="0"/>
        <w:spacing w:line="300" w:lineRule="auto"/>
        <w:ind w:firstLine="555"/>
        <w:rPr>
          <w:rFonts w:ascii="仿宋_GB2312" w:eastAsia="仿宋_GB2312"/>
          <w:b/>
          <w:bCs/>
          <w:sz w:val="28"/>
          <w:szCs w:val="28"/>
        </w:rPr>
      </w:pPr>
      <w:r w:rsidRPr="00221E76">
        <w:rPr>
          <w:rFonts w:ascii="仿宋_GB2312" w:eastAsia="仿宋_GB2312" w:hint="eastAsia"/>
          <w:sz w:val="28"/>
          <w:szCs w:val="28"/>
        </w:rPr>
        <w:t>2</w:t>
      </w:r>
      <w:r w:rsidR="00A0413A">
        <w:rPr>
          <w:rFonts w:ascii="仿宋_GB2312" w:eastAsia="仿宋_GB2312" w:hint="eastAsia"/>
          <w:sz w:val="28"/>
          <w:szCs w:val="28"/>
        </w:rPr>
        <w:t>、</w:t>
      </w:r>
      <w:r w:rsidR="00256D85" w:rsidRPr="00221E76">
        <w:rPr>
          <w:rFonts w:ascii="仿宋_GB2312" w:eastAsia="仿宋_GB2312" w:hint="eastAsia"/>
          <w:sz w:val="28"/>
          <w:szCs w:val="28"/>
        </w:rPr>
        <w:t>采用一次报价方式</w:t>
      </w:r>
      <w:r w:rsidR="007D5482" w:rsidRPr="00221E76">
        <w:rPr>
          <w:rFonts w:ascii="仿宋_GB2312" w:eastAsia="仿宋_GB2312" w:hint="eastAsia"/>
          <w:bCs/>
          <w:sz w:val="28"/>
          <w:szCs w:val="28"/>
        </w:rPr>
        <w:t>，不可修改。</w:t>
      </w:r>
    </w:p>
    <w:p w:rsidR="00A0413A" w:rsidRPr="00A0413A" w:rsidRDefault="00A0413A" w:rsidP="00A0413A">
      <w:pPr>
        <w:snapToGrid w:val="0"/>
        <w:spacing w:line="300" w:lineRule="auto"/>
        <w:ind w:firstLine="555"/>
        <w:rPr>
          <w:rFonts w:ascii="仿宋_GB2312" w:eastAsia="仿宋_GB2312"/>
          <w:b/>
          <w:bCs/>
          <w:sz w:val="28"/>
          <w:szCs w:val="28"/>
        </w:rPr>
      </w:pPr>
      <w:r w:rsidRPr="00A0413A">
        <w:rPr>
          <w:rFonts w:ascii="仿宋_GB2312" w:eastAsia="仿宋_GB2312" w:hint="eastAsia"/>
          <w:bCs/>
          <w:sz w:val="28"/>
          <w:szCs w:val="28"/>
        </w:rPr>
        <w:t>3、</w:t>
      </w:r>
      <w:r>
        <w:rPr>
          <w:rFonts w:ascii="仿宋_GB2312" w:eastAsia="仿宋_GB2312" w:hint="eastAsia"/>
          <w:bCs/>
          <w:sz w:val="28"/>
          <w:szCs w:val="28"/>
        </w:rPr>
        <w:t>成交后</w:t>
      </w:r>
      <w:r w:rsidRPr="00A0413A">
        <w:rPr>
          <w:rFonts w:ascii="仿宋_GB2312" w:eastAsia="仿宋_GB2312" w:hint="eastAsia"/>
          <w:bCs/>
          <w:sz w:val="28"/>
          <w:szCs w:val="28"/>
        </w:rPr>
        <w:t>，成交结果将于南通市</w:t>
      </w:r>
      <w:proofErr w:type="gramStart"/>
      <w:r w:rsidRPr="00A0413A">
        <w:rPr>
          <w:rFonts w:ascii="仿宋_GB2312" w:eastAsia="仿宋_GB2312" w:hint="eastAsia"/>
          <w:bCs/>
          <w:sz w:val="28"/>
          <w:szCs w:val="28"/>
        </w:rPr>
        <w:t>妇幼保健院官</w:t>
      </w:r>
      <w:r w:rsidR="00322CC7">
        <w:rPr>
          <w:rFonts w:ascii="仿宋_GB2312" w:eastAsia="仿宋_GB2312" w:hint="eastAsia"/>
          <w:bCs/>
          <w:sz w:val="28"/>
          <w:szCs w:val="28"/>
        </w:rPr>
        <w:t>网</w:t>
      </w:r>
      <w:proofErr w:type="gramEnd"/>
      <w:r w:rsidR="00322CC7">
        <w:rPr>
          <w:rFonts w:ascii="仿宋_GB2312" w:eastAsia="仿宋_GB2312" w:hint="eastAsia"/>
          <w:bCs/>
          <w:sz w:val="22"/>
          <w:szCs w:val="28"/>
        </w:rPr>
        <w:t>(</w:t>
      </w:r>
      <w:r w:rsidR="00322CC7">
        <w:rPr>
          <w:rFonts w:ascii="仿宋_GB2312" w:eastAsia="仿宋_GB2312"/>
          <w:bCs/>
          <w:sz w:val="22"/>
          <w:szCs w:val="28"/>
        </w:rPr>
        <w:t>www.ntfybj.com)</w:t>
      </w:r>
      <w:r w:rsidRPr="00A0413A">
        <w:rPr>
          <w:rFonts w:ascii="仿宋_GB2312" w:eastAsia="仿宋_GB2312" w:hint="eastAsia"/>
          <w:bCs/>
          <w:sz w:val="28"/>
          <w:szCs w:val="28"/>
        </w:rPr>
        <w:t>公示。</w:t>
      </w:r>
    </w:p>
    <w:p w:rsidR="00205EEF" w:rsidRPr="00205EEF" w:rsidRDefault="0018263F" w:rsidP="00205EEF">
      <w:pPr>
        <w:snapToGrid w:val="0"/>
        <w:spacing w:line="300" w:lineRule="auto"/>
        <w:ind w:firstLine="555"/>
        <w:rPr>
          <w:rFonts w:ascii="仿宋_GB2312" w:eastAsia="仿宋_GB2312"/>
          <w:b/>
          <w:sz w:val="28"/>
          <w:szCs w:val="28"/>
        </w:rPr>
      </w:pPr>
      <w:r>
        <w:rPr>
          <w:rFonts w:ascii="仿宋_GB2312" w:eastAsia="仿宋_GB2312" w:hint="eastAsia"/>
          <w:b/>
          <w:sz w:val="28"/>
          <w:szCs w:val="28"/>
        </w:rPr>
        <w:t>六</w:t>
      </w:r>
      <w:r w:rsidR="00205EEF" w:rsidRPr="00205EEF">
        <w:rPr>
          <w:rFonts w:ascii="仿宋_GB2312" w:eastAsia="仿宋_GB2312" w:hint="eastAsia"/>
          <w:b/>
          <w:sz w:val="28"/>
          <w:szCs w:val="28"/>
        </w:rPr>
        <w:t>、中标单位确定</w:t>
      </w:r>
    </w:p>
    <w:p w:rsidR="00205EEF" w:rsidRPr="00205EEF" w:rsidRDefault="00205EEF" w:rsidP="00205EEF">
      <w:pPr>
        <w:snapToGrid w:val="0"/>
        <w:spacing w:line="300" w:lineRule="auto"/>
        <w:ind w:firstLine="555"/>
        <w:rPr>
          <w:rFonts w:ascii="仿宋_GB2312" w:eastAsia="仿宋_GB2312"/>
          <w:sz w:val="28"/>
          <w:szCs w:val="28"/>
        </w:rPr>
      </w:pPr>
      <w:r w:rsidRPr="00205EEF">
        <w:rPr>
          <w:rFonts w:ascii="仿宋_GB2312" w:eastAsia="仿宋_GB2312" w:hint="eastAsia"/>
          <w:sz w:val="28"/>
          <w:szCs w:val="28"/>
        </w:rPr>
        <w:t>符合报价供应商资格要求和采购需求且报价最低的单位确定为本次询价采购供应商。如若出现两个或两个以上相同最低报价，由评标委员会根据供应商资格、技术方案等要素择优选择。</w:t>
      </w:r>
    </w:p>
    <w:p w:rsidR="00A032C7" w:rsidRDefault="00A032C7" w:rsidP="0029447E">
      <w:pPr>
        <w:snapToGrid w:val="0"/>
        <w:spacing w:line="300" w:lineRule="auto"/>
        <w:ind w:firstLine="555"/>
        <w:rPr>
          <w:rFonts w:ascii="仿宋_GB2312" w:eastAsia="仿宋_GB2312"/>
          <w:b/>
          <w:sz w:val="28"/>
          <w:szCs w:val="28"/>
        </w:rPr>
      </w:pPr>
    </w:p>
    <w:p w:rsidR="0029447E" w:rsidRPr="00273CC5" w:rsidRDefault="0018263F" w:rsidP="0029447E">
      <w:pPr>
        <w:snapToGrid w:val="0"/>
        <w:spacing w:line="300" w:lineRule="auto"/>
        <w:ind w:firstLine="555"/>
        <w:rPr>
          <w:rFonts w:ascii="仿宋_GB2312" w:eastAsia="仿宋_GB2312"/>
          <w:b/>
          <w:sz w:val="28"/>
          <w:szCs w:val="28"/>
        </w:rPr>
      </w:pPr>
      <w:r>
        <w:rPr>
          <w:rFonts w:ascii="仿宋_GB2312" w:eastAsia="仿宋_GB2312" w:hint="eastAsia"/>
          <w:b/>
          <w:sz w:val="28"/>
          <w:szCs w:val="28"/>
        </w:rPr>
        <w:t>七</w:t>
      </w:r>
      <w:r w:rsidR="00945EF5" w:rsidRPr="00273CC5">
        <w:rPr>
          <w:rFonts w:ascii="仿宋_GB2312" w:eastAsia="仿宋_GB2312" w:hint="eastAsia"/>
          <w:b/>
          <w:sz w:val="28"/>
          <w:szCs w:val="28"/>
        </w:rPr>
        <w:t>、</w:t>
      </w:r>
      <w:r w:rsidR="0029447E" w:rsidRPr="00273CC5">
        <w:rPr>
          <w:rFonts w:ascii="仿宋_GB2312" w:eastAsia="仿宋_GB2312" w:hint="eastAsia"/>
          <w:b/>
          <w:sz w:val="28"/>
          <w:szCs w:val="28"/>
        </w:rPr>
        <w:t>其他</w:t>
      </w:r>
    </w:p>
    <w:p w:rsidR="0018263F" w:rsidRPr="0018263F" w:rsidRDefault="0018263F" w:rsidP="0018263F">
      <w:pPr>
        <w:snapToGrid w:val="0"/>
        <w:spacing w:line="300" w:lineRule="auto"/>
        <w:ind w:leftChars="250" w:left="526" w:hanging="1"/>
        <w:rPr>
          <w:rFonts w:ascii="仿宋_GB2312" w:eastAsia="仿宋_GB2312"/>
          <w:sz w:val="28"/>
          <w:szCs w:val="28"/>
        </w:rPr>
      </w:pPr>
      <w:r w:rsidRPr="0018263F">
        <w:rPr>
          <w:rFonts w:ascii="仿宋_GB2312" w:eastAsia="仿宋_GB2312" w:hint="eastAsia"/>
          <w:sz w:val="28"/>
          <w:szCs w:val="28"/>
        </w:rPr>
        <w:t>1.</w:t>
      </w:r>
      <w:r w:rsidR="00DD1BB4">
        <w:rPr>
          <w:rFonts w:ascii="仿宋_GB2312" w:eastAsia="仿宋_GB2312" w:hint="eastAsia"/>
          <w:sz w:val="28"/>
          <w:szCs w:val="28"/>
        </w:rPr>
        <w:t>建议</w:t>
      </w:r>
      <w:r w:rsidRPr="0018263F">
        <w:rPr>
          <w:rFonts w:ascii="仿宋_GB2312" w:eastAsia="仿宋_GB2312" w:hint="eastAsia"/>
          <w:sz w:val="28"/>
          <w:szCs w:val="28"/>
        </w:rPr>
        <w:t>品牌：阳光、的课、维締</w:t>
      </w:r>
    </w:p>
    <w:p w:rsidR="0018263F" w:rsidRPr="0018263F" w:rsidRDefault="0018263F" w:rsidP="0018263F">
      <w:pPr>
        <w:snapToGrid w:val="0"/>
        <w:spacing w:line="300" w:lineRule="auto"/>
        <w:ind w:leftChars="250" w:left="526" w:hanging="1"/>
        <w:rPr>
          <w:rFonts w:ascii="仿宋_GB2312" w:eastAsia="仿宋_GB2312"/>
          <w:sz w:val="28"/>
          <w:szCs w:val="28"/>
        </w:rPr>
      </w:pPr>
      <w:r w:rsidRPr="0018263F">
        <w:rPr>
          <w:rFonts w:ascii="仿宋_GB2312" w:eastAsia="仿宋_GB2312" w:hint="eastAsia"/>
          <w:sz w:val="28"/>
          <w:szCs w:val="28"/>
        </w:rPr>
        <w:t>2.</w:t>
      </w:r>
      <w:r w:rsidR="00313608">
        <w:rPr>
          <w:rFonts w:ascii="仿宋_GB2312" w:eastAsia="仿宋_GB2312" w:hint="eastAsia"/>
          <w:sz w:val="28"/>
          <w:szCs w:val="28"/>
        </w:rPr>
        <w:t>签订合同前</w:t>
      </w:r>
      <w:bookmarkStart w:id="3" w:name="_GoBack"/>
      <w:bookmarkEnd w:id="3"/>
      <w:r w:rsidRPr="0018263F">
        <w:rPr>
          <w:rFonts w:ascii="仿宋_GB2312" w:eastAsia="仿宋_GB2312" w:hint="eastAsia"/>
          <w:sz w:val="28"/>
          <w:szCs w:val="28"/>
        </w:rPr>
        <w:t>须提供投标产品的原厂授权和质保函。</w:t>
      </w:r>
    </w:p>
    <w:p w:rsidR="0018263F" w:rsidRPr="0018263F" w:rsidRDefault="0018263F" w:rsidP="00221D6E">
      <w:pPr>
        <w:snapToGrid w:val="0"/>
        <w:spacing w:line="300" w:lineRule="auto"/>
        <w:ind w:firstLine="555"/>
        <w:rPr>
          <w:rFonts w:ascii="仿宋_GB2312" w:eastAsia="仿宋_GB2312"/>
          <w:sz w:val="28"/>
          <w:szCs w:val="28"/>
        </w:rPr>
      </w:pPr>
      <w:r w:rsidRPr="0018263F">
        <w:rPr>
          <w:rFonts w:ascii="仿宋_GB2312" w:eastAsia="仿宋_GB2312" w:hint="eastAsia"/>
          <w:sz w:val="28"/>
          <w:szCs w:val="28"/>
        </w:rPr>
        <w:t>3.电池更换完毕，须UPS主机生产厂家原厂工程师现场进行参数设置校正。</w:t>
      </w:r>
    </w:p>
    <w:p w:rsidR="0018263F" w:rsidRPr="0018263F" w:rsidRDefault="0018263F" w:rsidP="0018263F">
      <w:pPr>
        <w:snapToGrid w:val="0"/>
        <w:spacing w:line="300" w:lineRule="auto"/>
        <w:ind w:leftChars="250" w:left="526" w:hanging="1"/>
        <w:rPr>
          <w:rFonts w:ascii="仿宋_GB2312" w:eastAsia="仿宋_GB2312"/>
          <w:sz w:val="28"/>
          <w:szCs w:val="28"/>
        </w:rPr>
      </w:pPr>
      <w:r w:rsidRPr="0018263F">
        <w:rPr>
          <w:rFonts w:ascii="仿宋_GB2312" w:eastAsia="仿宋_GB2312" w:hint="eastAsia"/>
          <w:sz w:val="28"/>
          <w:szCs w:val="28"/>
        </w:rPr>
        <w:t>4.货期：收到中标通知书后三天货到现场并完成工程。</w:t>
      </w:r>
    </w:p>
    <w:p w:rsidR="00256D85" w:rsidRPr="00273CC5" w:rsidRDefault="00221D6E" w:rsidP="00EB5F5F">
      <w:pPr>
        <w:snapToGrid w:val="0"/>
        <w:spacing w:line="300" w:lineRule="auto"/>
        <w:ind w:leftChars="250" w:left="526" w:hanging="1"/>
        <w:rPr>
          <w:rFonts w:ascii="仿宋_GB2312" w:eastAsia="仿宋_GB2312" w:hAnsi="仿宋"/>
          <w:b/>
          <w:sz w:val="28"/>
          <w:szCs w:val="28"/>
        </w:rPr>
      </w:pPr>
      <w:r>
        <w:rPr>
          <w:rFonts w:ascii="仿宋_GB2312" w:eastAsia="仿宋_GB2312" w:hAnsi="仿宋" w:hint="eastAsia"/>
          <w:b/>
          <w:sz w:val="28"/>
          <w:szCs w:val="28"/>
        </w:rPr>
        <w:t>八</w:t>
      </w:r>
      <w:r w:rsidR="00256D85" w:rsidRPr="00273CC5">
        <w:rPr>
          <w:rFonts w:ascii="仿宋_GB2312" w:eastAsia="仿宋_GB2312" w:hAnsi="仿宋" w:hint="eastAsia"/>
          <w:b/>
          <w:sz w:val="28"/>
          <w:szCs w:val="28"/>
        </w:rPr>
        <w:t>、本询价项目联系事项</w:t>
      </w:r>
    </w:p>
    <w:p w:rsidR="003227FB" w:rsidRPr="00273CC5" w:rsidRDefault="003227FB" w:rsidP="003227FB">
      <w:pPr>
        <w:snapToGrid w:val="0"/>
        <w:spacing w:line="300" w:lineRule="auto"/>
        <w:ind w:firstLineChars="200" w:firstLine="560"/>
        <w:rPr>
          <w:rFonts w:ascii="仿宋_GB2312" w:eastAsia="仿宋_GB2312" w:hAnsi="仿宋"/>
          <w:sz w:val="28"/>
          <w:szCs w:val="28"/>
        </w:rPr>
      </w:pPr>
      <w:r w:rsidRPr="00273CC5">
        <w:rPr>
          <w:rFonts w:ascii="仿宋_GB2312" w:eastAsia="仿宋_GB2312" w:hAnsi="仿宋"/>
          <w:sz w:val="28"/>
          <w:szCs w:val="28"/>
        </w:rPr>
        <w:t>报名地点：南通市妇幼保健院</w:t>
      </w:r>
      <w:r w:rsidRPr="00273CC5">
        <w:rPr>
          <w:rFonts w:ascii="仿宋_GB2312" w:eastAsia="仿宋_GB2312" w:hAnsi="仿宋" w:hint="eastAsia"/>
          <w:sz w:val="28"/>
          <w:szCs w:val="28"/>
        </w:rPr>
        <w:t>行政</w:t>
      </w:r>
      <w:r w:rsidRPr="00273CC5">
        <w:rPr>
          <w:rFonts w:ascii="仿宋_GB2312" w:eastAsia="仿宋_GB2312" w:hAnsi="仿宋"/>
          <w:sz w:val="28"/>
          <w:szCs w:val="28"/>
        </w:rPr>
        <w:t>楼4</w:t>
      </w:r>
      <w:r w:rsidRPr="00273CC5">
        <w:rPr>
          <w:rFonts w:ascii="仿宋_GB2312" w:eastAsia="仿宋_GB2312" w:hAnsi="仿宋" w:hint="eastAsia"/>
          <w:sz w:val="28"/>
          <w:szCs w:val="28"/>
        </w:rPr>
        <w:t>16</w:t>
      </w:r>
      <w:r w:rsidRPr="00273CC5">
        <w:rPr>
          <w:rFonts w:ascii="仿宋_GB2312" w:eastAsia="仿宋_GB2312" w:hAnsi="仿宋"/>
          <w:sz w:val="28"/>
          <w:szCs w:val="28"/>
        </w:rPr>
        <w:t>室</w:t>
      </w:r>
    </w:p>
    <w:p w:rsidR="003227FB" w:rsidRPr="00273CC5" w:rsidRDefault="003227FB" w:rsidP="003227FB">
      <w:pPr>
        <w:snapToGrid w:val="0"/>
        <w:spacing w:line="300" w:lineRule="auto"/>
        <w:ind w:firstLineChars="200" w:firstLine="560"/>
        <w:rPr>
          <w:rFonts w:ascii="仿宋_GB2312" w:eastAsia="仿宋_GB2312" w:hAnsi="仿宋"/>
          <w:sz w:val="28"/>
          <w:szCs w:val="28"/>
        </w:rPr>
      </w:pPr>
      <w:r w:rsidRPr="00273CC5">
        <w:rPr>
          <w:rFonts w:ascii="仿宋_GB2312" w:eastAsia="仿宋_GB2312" w:hAnsi="仿宋"/>
          <w:sz w:val="28"/>
          <w:szCs w:val="28"/>
        </w:rPr>
        <w:t>联系人：</w:t>
      </w:r>
      <w:proofErr w:type="gramStart"/>
      <w:r w:rsidR="00221E76" w:rsidRPr="00273CC5">
        <w:rPr>
          <w:rFonts w:ascii="仿宋_GB2312" w:eastAsia="仿宋_GB2312" w:hAnsi="仿宋" w:hint="eastAsia"/>
          <w:sz w:val="28"/>
          <w:szCs w:val="28"/>
        </w:rPr>
        <w:t>羌</w:t>
      </w:r>
      <w:proofErr w:type="gramEnd"/>
      <w:r w:rsidR="00221E76" w:rsidRPr="00273CC5">
        <w:rPr>
          <w:rFonts w:ascii="仿宋_GB2312" w:eastAsia="仿宋_GB2312" w:hAnsi="仿宋" w:hint="eastAsia"/>
          <w:sz w:val="28"/>
          <w:szCs w:val="28"/>
        </w:rPr>
        <w:t>伶俐</w:t>
      </w:r>
    </w:p>
    <w:p w:rsidR="003227FB" w:rsidRPr="00273CC5" w:rsidRDefault="003227FB" w:rsidP="003227FB">
      <w:pPr>
        <w:snapToGrid w:val="0"/>
        <w:spacing w:line="300" w:lineRule="auto"/>
        <w:ind w:firstLineChars="200" w:firstLine="560"/>
        <w:rPr>
          <w:rFonts w:ascii="仿宋_GB2312" w:eastAsia="仿宋_GB2312" w:hAnsi="仿宋"/>
          <w:sz w:val="28"/>
          <w:szCs w:val="28"/>
        </w:rPr>
      </w:pPr>
      <w:r w:rsidRPr="00273CC5">
        <w:rPr>
          <w:rFonts w:ascii="仿宋_GB2312" w:eastAsia="仿宋_GB2312" w:hAnsi="仿宋"/>
          <w:sz w:val="28"/>
          <w:szCs w:val="28"/>
        </w:rPr>
        <w:t>联系电话：0513-</w:t>
      </w:r>
      <w:r w:rsidRPr="00273CC5">
        <w:rPr>
          <w:rFonts w:ascii="仿宋_GB2312" w:eastAsia="仿宋_GB2312" w:hAnsi="仿宋" w:hint="eastAsia"/>
          <w:sz w:val="28"/>
          <w:szCs w:val="28"/>
        </w:rPr>
        <w:t>59008062</w:t>
      </w:r>
    </w:p>
    <w:bookmarkEnd w:id="1"/>
    <w:bookmarkEnd w:id="2"/>
    <w:p w:rsidR="00256D85" w:rsidRPr="00273CC5" w:rsidRDefault="00097573">
      <w:pPr>
        <w:snapToGrid w:val="0"/>
        <w:spacing w:line="300" w:lineRule="auto"/>
        <w:ind w:firstLineChars="1000" w:firstLine="2800"/>
        <w:jc w:val="right"/>
        <w:rPr>
          <w:rFonts w:ascii="仿宋_GB2312" w:eastAsia="仿宋_GB2312" w:hAnsi="宋体"/>
          <w:sz w:val="28"/>
          <w:szCs w:val="28"/>
        </w:rPr>
      </w:pPr>
      <w:r w:rsidRPr="00273CC5">
        <w:rPr>
          <w:rFonts w:ascii="仿宋_GB2312" w:eastAsia="仿宋_GB2312" w:hAnsi="宋体" w:hint="eastAsia"/>
          <w:sz w:val="28"/>
          <w:szCs w:val="28"/>
        </w:rPr>
        <w:t>南通市妇幼保健院</w:t>
      </w:r>
    </w:p>
    <w:p w:rsidR="00256D85" w:rsidRPr="00273CC5" w:rsidRDefault="00256D85">
      <w:pPr>
        <w:wordWrap w:val="0"/>
        <w:snapToGrid w:val="0"/>
        <w:spacing w:line="300" w:lineRule="auto"/>
        <w:ind w:firstLineChars="1200" w:firstLine="3360"/>
        <w:jc w:val="right"/>
        <w:rPr>
          <w:rFonts w:ascii="仿宋_GB2312" w:eastAsia="仿宋_GB2312" w:hAnsi="宋体"/>
          <w:bCs/>
          <w:sz w:val="28"/>
          <w:szCs w:val="28"/>
        </w:rPr>
      </w:pPr>
      <w:r w:rsidRPr="00273CC5">
        <w:rPr>
          <w:rFonts w:ascii="仿宋_GB2312" w:eastAsia="仿宋_GB2312" w:hAnsi="宋体" w:hint="eastAsia"/>
          <w:bCs/>
          <w:sz w:val="28"/>
          <w:szCs w:val="28"/>
        </w:rPr>
        <w:t>20</w:t>
      </w:r>
      <w:r w:rsidR="00396F50">
        <w:rPr>
          <w:rFonts w:ascii="仿宋_GB2312" w:eastAsia="仿宋_GB2312" w:hAnsi="宋体" w:hint="eastAsia"/>
          <w:bCs/>
          <w:sz w:val="28"/>
          <w:szCs w:val="28"/>
        </w:rPr>
        <w:t>20</w:t>
      </w:r>
      <w:r w:rsidRPr="00273CC5">
        <w:rPr>
          <w:rFonts w:ascii="仿宋_GB2312" w:eastAsia="仿宋_GB2312" w:hAnsi="宋体" w:hint="eastAsia"/>
          <w:bCs/>
          <w:sz w:val="28"/>
          <w:szCs w:val="28"/>
        </w:rPr>
        <w:t>年</w:t>
      </w:r>
      <w:r w:rsidR="00396F50">
        <w:rPr>
          <w:rFonts w:ascii="仿宋_GB2312" w:eastAsia="仿宋_GB2312" w:hAnsi="宋体" w:hint="eastAsia"/>
          <w:bCs/>
          <w:sz w:val="28"/>
          <w:szCs w:val="28"/>
        </w:rPr>
        <w:t>4</w:t>
      </w:r>
      <w:r w:rsidRPr="00273CC5">
        <w:rPr>
          <w:rFonts w:ascii="仿宋_GB2312" w:eastAsia="仿宋_GB2312" w:hAnsi="宋体" w:hint="eastAsia"/>
          <w:bCs/>
          <w:sz w:val="28"/>
          <w:szCs w:val="28"/>
        </w:rPr>
        <w:t>月</w:t>
      </w:r>
      <w:r w:rsidR="00E34BC9">
        <w:rPr>
          <w:rFonts w:ascii="仿宋_GB2312" w:eastAsia="仿宋_GB2312" w:hAnsi="宋体" w:hint="eastAsia"/>
          <w:bCs/>
          <w:sz w:val="28"/>
          <w:szCs w:val="28"/>
        </w:rPr>
        <w:t>13</w:t>
      </w:r>
      <w:r w:rsidRPr="00273CC5">
        <w:rPr>
          <w:rFonts w:ascii="仿宋_GB2312" w:eastAsia="仿宋_GB2312" w:hAnsi="宋体" w:hint="eastAsia"/>
          <w:bCs/>
          <w:sz w:val="28"/>
          <w:szCs w:val="28"/>
        </w:rPr>
        <w:t>日</w:t>
      </w:r>
    </w:p>
    <w:p w:rsidR="00C1551F" w:rsidRDefault="00C1551F">
      <w:pPr>
        <w:widowControl/>
        <w:jc w:val="left"/>
        <w:rPr>
          <w:rFonts w:ascii="仿宋_GB2312" w:eastAsia="仿宋_GB2312" w:hAnsi="仿宋"/>
          <w:color w:val="FF0000"/>
          <w:sz w:val="28"/>
          <w:szCs w:val="28"/>
        </w:rPr>
      </w:pPr>
    </w:p>
    <w:p w:rsidR="00536CE2" w:rsidRPr="004E615C" w:rsidRDefault="00536CE2">
      <w:pPr>
        <w:widowControl/>
        <w:jc w:val="left"/>
        <w:rPr>
          <w:rFonts w:ascii="仿宋_GB2312" w:eastAsia="仿宋_GB2312" w:hAnsi="仿宋"/>
          <w:color w:val="FF0000"/>
          <w:sz w:val="28"/>
          <w:szCs w:val="28"/>
        </w:rPr>
      </w:pPr>
    </w:p>
    <w:p w:rsidR="00536CE2" w:rsidRDefault="00536CE2">
      <w:pPr>
        <w:snapToGrid w:val="0"/>
        <w:spacing w:line="300" w:lineRule="auto"/>
        <w:jc w:val="center"/>
        <w:rPr>
          <w:b/>
          <w:sz w:val="32"/>
        </w:rPr>
      </w:pPr>
    </w:p>
    <w:p w:rsidR="00153E10" w:rsidRDefault="00153E10">
      <w:pPr>
        <w:snapToGrid w:val="0"/>
        <w:spacing w:line="300" w:lineRule="auto"/>
        <w:jc w:val="center"/>
        <w:rPr>
          <w:b/>
          <w:sz w:val="32"/>
        </w:rPr>
      </w:pPr>
    </w:p>
    <w:p w:rsidR="00153E10" w:rsidRDefault="00153E10">
      <w:pPr>
        <w:snapToGrid w:val="0"/>
        <w:spacing w:line="300" w:lineRule="auto"/>
        <w:jc w:val="center"/>
        <w:rPr>
          <w:b/>
          <w:sz w:val="32"/>
        </w:rPr>
      </w:pPr>
      <w:r>
        <w:rPr>
          <w:b/>
          <w:sz w:val="32"/>
        </w:rPr>
        <w:br w:type="page"/>
      </w:r>
    </w:p>
    <w:p w:rsidR="009D44A9" w:rsidRPr="0033608D" w:rsidRDefault="009D44A9">
      <w:pPr>
        <w:snapToGrid w:val="0"/>
        <w:spacing w:line="300" w:lineRule="auto"/>
        <w:jc w:val="center"/>
        <w:rPr>
          <w:rFonts w:ascii="仿宋_GB2312" w:eastAsia="仿宋_GB2312" w:hAnsi="仿宋"/>
          <w:b/>
          <w:sz w:val="32"/>
          <w:szCs w:val="28"/>
        </w:rPr>
      </w:pPr>
      <w:r w:rsidRPr="0033608D">
        <w:rPr>
          <w:rFonts w:hint="eastAsia"/>
          <w:b/>
          <w:sz w:val="32"/>
        </w:rPr>
        <w:lastRenderedPageBreak/>
        <w:t>询价文件组成</w:t>
      </w:r>
    </w:p>
    <w:p w:rsidR="009D44A9" w:rsidRPr="0033608D" w:rsidRDefault="009D44A9">
      <w:pPr>
        <w:snapToGrid w:val="0"/>
        <w:spacing w:line="300" w:lineRule="auto"/>
        <w:jc w:val="center"/>
        <w:rPr>
          <w:rFonts w:ascii="仿宋_GB2312" w:eastAsia="仿宋_GB2312" w:hAnsi="仿宋"/>
          <w:sz w:val="28"/>
          <w:szCs w:val="28"/>
        </w:rPr>
      </w:pPr>
    </w:p>
    <w:p w:rsidR="009D44A9" w:rsidRPr="0033608D" w:rsidRDefault="009D44A9" w:rsidP="009D44A9">
      <w:pPr>
        <w:snapToGrid w:val="0"/>
        <w:spacing w:line="300" w:lineRule="auto"/>
        <w:ind w:firstLine="570"/>
        <w:jc w:val="left"/>
        <w:rPr>
          <w:rFonts w:ascii="仿宋_GB2312" w:eastAsia="仿宋_GB2312" w:hAnsi="仿宋"/>
          <w:b/>
          <w:sz w:val="28"/>
          <w:szCs w:val="28"/>
        </w:rPr>
      </w:pPr>
      <w:r w:rsidRPr="0033608D">
        <w:rPr>
          <w:rFonts w:ascii="仿宋_GB2312" w:eastAsia="仿宋_GB2312" w:hAnsi="仿宋" w:hint="eastAsia"/>
          <w:b/>
          <w:sz w:val="28"/>
          <w:szCs w:val="28"/>
        </w:rPr>
        <w:t>询价文件由资格审查证明材料、报价单</w:t>
      </w:r>
      <w:r w:rsidR="0033608D" w:rsidRPr="0033608D">
        <w:rPr>
          <w:rFonts w:ascii="仿宋_GB2312" w:eastAsia="仿宋_GB2312" w:hAnsi="仿宋" w:hint="eastAsia"/>
          <w:b/>
          <w:sz w:val="28"/>
          <w:szCs w:val="28"/>
        </w:rPr>
        <w:t>两</w:t>
      </w:r>
      <w:r w:rsidRPr="0033608D">
        <w:rPr>
          <w:rFonts w:ascii="仿宋_GB2312" w:eastAsia="仿宋_GB2312" w:hAnsi="仿宋" w:hint="eastAsia"/>
          <w:b/>
          <w:sz w:val="28"/>
          <w:szCs w:val="28"/>
        </w:rPr>
        <w:t>部分组成。</w:t>
      </w:r>
    </w:p>
    <w:p w:rsidR="009D44A9" w:rsidRPr="0033608D" w:rsidRDefault="009D44A9" w:rsidP="009D44A9">
      <w:pPr>
        <w:snapToGrid w:val="0"/>
        <w:spacing w:line="300" w:lineRule="auto"/>
        <w:ind w:firstLine="570"/>
        <w:jc w:val="left"/>
        <w:rPr>
          <w:rFonts w:ascii="仿宋_GB2312" w:eastAsia="仿宋_GB2312" w:hAnsi="仿宋"/>
          <w:sz w:val="28"/>
          <w:szCs w:val="28"/>
        </w:rPr>
      </w:pPr>
    </w:p>
    <w:p w:rsidR="009D44A9" w:rsidRPr="0033608D" w:rsidRDefault="00746085" w:rsidP="00746085">
      <w:pPr>
        <w:snapToGrid w:val="0"/>
        <w:spacing w:line="300" w:lineRule="auto"/>
        <w:ind w:firstLine="570"/>
        <w:jc w:val="left"/>
        <w:rPr>
          <w:rFonts w:ascii="仿宋_GB2312" w:eastAsia="仿宋_GB2312" w:hAnsi="仿宋"/>
          <w:b/>
          <w:sz w:val="28"/>
          <w:szCs w:val="28"/>
        </w:rPr>
      </w:pPr>
      <w:r w:rsidRPr="0033608D">
        <w:rPr>
          <w:rFonts w:ascii="仿宋_GB2312" w:eastAsia="仿宋_GB2312" w:hAnsi="仿宋" w:hint="eastAsia"/>
          <w:b/>
          <w:sz w:val="28"/>
          <w:szCs w:val="28"/>
        </w:rPr>
        <w:t>一</w:t>
      </w:r>
      <w:r w:rsidR="009D44A9" w:rsidRPr="0033608D">
        <w:rPr>
          <w:rFonts w:ascii="仿宋_GB2312" w:eastAsia="仿宋_GB2312" w:hAnsi="仿宋" w:hint="eastAsia"/>
          <w:b/>
          <w:sz w:val="28"/>
          <w:szCs w:val="28"/>
        </w:rPr>
        <w:t>、</w:t>
      </w:r>
      <w:r w:rsidRPr="0033608D">
        <w:rPr>
          <w:rFonts w:ascii="仿宋_GB2312" w:eastAsia="仿宋_GB2312" w:hAnsi="仿宋" w:hint="eastAsia"/>
          <w:b/>
          <w:sz w:val="28"/>
          <w:szCs w:val="28"/>
        </w:rPr>
        <w:t>资格审查证明材料（正本一份、副本二份，单独密封）</w:t>
      </w:r>
    </w:p>
    <w:p w:rsidR="00746085" w:rsidRPr="0033608D" w:rsidRDefault="00746085" w:rsidP="009D44A9">
      <w:pPr>
        <w:snapToGrid w:val="0"/>
        <w:spacing w:line="300" w:lineRule="auto"/>
        <w:ind w:firstLine="570"/>
        <w:jc w:val="left"/>
        <w:rPr>
          <w:rFonts w:ascii="仿宋_GB2312" w:eastAsia="仿宋_GB2312" w:hAnsi="仿宋"/>
          <w:sz w:val="28"/>
          <w:szCs w:val="28"/>
        </w:rPr>
      </w:pPr>
      <w:r w:rsidRPr="0033608D">
        <w:rPr>
          <w:rFonts w:ascii="仿宋_GB2312" w:eastAsia="仿宋_GB2312" w:hAnsi="仿宋" w:hint="eastAsia"/>
          <w:sz w:val="28"/>
          <w:szCs w:val="28"/>
        </w:rPr>
        <w:t>1、关于资格的</w:t>
      </w:r>
      <w:r w:rsidR="00A230B6" w:rsidRPr="0033608D">
        <w:rPr>
          <w:rFonts w:ascii="仿宋_GB2312" w:eastAsia="仿宋_GB2312" w:hAnsi="仿宋" w:hint="eastAsia"/>
          <w:sz w:val="28"/>
          <w:szCs w:val="28"/>
        </w:rPr>
        <w:t>承诺</w:t>
      </w:r>
      <w:r w:rsidRPr="0033608D">
        <w:rPr>
          <w:rFonts w:ascii="仿宋_GB2312" w:eastAsia="仿宋_GB2312" w:hAnsi="仿宋" w:hint="eastAsia"/>
          <w:sz w:val="28"/>
          <w:szCs w:val="28"/>
        </w:rPr>
        <w:t>函</w:t>
      </w:r>
      <w:r w:rsidR="00A961FC" w:rsidRPr="0033608D">
        <w:rPr>
          <w:rFonts w:ascii="仿宋_GB2312" w:eastAsia="仿宋_GB2312" w:hAnsi="仿宋" w:hint="eastAsia"/>
          <w:sz w:val="28"/>
          <w:szCs w:val="28"/>
        </w:rPr>
        <w:t>（附件1）</w:t>
      </w:r>
      <w:r w:rsidRPr="0033608D">
        <w:rPr>
          <w:rFonts w:ascii="仿宋_GB2312" w:eastAsia="仿宋_GB2312" w:hAnsi="仿宋" w:hint="eastAsia"/>
          <w:sz w:val="28"/>
          <w:szCs w:val="28"/>
        </w:rPr>
        <w:t>；</w:t>
      </w:r>
    </w:p>
    <w:p w:rsidR="00746085" w:rsidRPr="0033608D" w:rsidRDefault="00746085" w:rsidP="009D44A9">
      <w:pPr>
        <w:snapToGrid w:val="0"/>
        <w:spacing w:line="300" w:lineRule="auto"/>
        <w:ind w:firstLine="570"/>
        <w:jc w:val="left"/>
        <w:rPr>
          <w:rFonts w:ascii="仿宋_GB2312" w:eastAsia="仿宋_GB2312" w:hAnsi="仿宋"/>
          <w:sz w:val="28"/>
          <w:szCs w:val="28"/>
        </w:rPr>
      </w:pPr>
      <w:r w:rsidRPr="0033608D">
        <w:rPr>
          <w:rFonts w:ascii="仿宋_GB2312" w:eastAsia="仿宋_GB2312" w:hAnsi="仿宋" w:hint="eastAsia"/>
          <w:sz w:val="28"/>
          <w:szCs w:val="28"/>
        </w:rPr>
        <w:t>2、法定代表人身份证明书（提供复印件并加盖公章）</w:t>
      </w:r>
      <w:r w:rsidR="00FD45DB">
        <w:rPr>
          <w:rFonts w:ascii="仿宋_GB2312" w:eastAsia="仿宋_GB2312" w:hAnsi="仿宋" w:hint="eastAsia"/>
          <w:sz w:val="28"/>
          <w:szCs w:val="28"/>
        </w:rPr>
        <w:t>(附件2</w:t>
      </w:r>
      <w:r w:rsidR="00FD45DB">
        <w:rPr>
          <w:rFonts w:ascii="仿宋_GB2312" w:eastAsia="仿宋_GB2312" w:hAnsi="仿宋"/>
          <w:sz w:val="28"/>
          <w:szCs w:val="28"/>
        </w:rPr>
        <w:t>)</w:t>
      </w:r>
      <w:r w:rsidRPr="0033608D">
        <w:rPr>
          <w:rFonts w:ascii="仿宋_GB2312" w:eastAsia="仿宋_GB2312" w:hAnsi="仿宋" w:hint="eastAsia"/>
          <w:sz w:val="28"/>
          <w:szCs w:val="28"/>
        </w:rPr>
        <w:t>；</w:t>
      </w:r>
    </w:p>
    <w:p w:rsidR="00746085" w:rsidRPr="0033608D" w:rsidRDefault="00746085" w:rsidP="009D44A9">
      <w:pPr>
        <w:snapToGrid w:val="0"/>
        <w:spacing w:line="300" w:lineRule="auto"/>
        <w:ind w:firstLine="570"/>
        <w:jc w:val="left"/>
        <w:rPr>
          <w:rFonts w:ascii="仿宋_GB2312" w:eastAsia="仿宋_GB2312" w:hAnsi="仿宋"/>
          <w:sz w:val="28"/>
          <w:szCs w:val="28"/>
        </w:rPr>
      </w:pPr>
      <w:r w:rsidRPr="0033608D">
        <w:rPr>
          <w:rFonts w:ascii="仿宋_GB2312" w:eastAsia="仿宋_GB2312" w:hAnsi="仿宋" w:hint="eastAsia"/>
          <w:sz w:val="28"/>
          <w:szCs w:val="28"/>
        </w:rPr>
        <w:t>3、如非法定代表人投标，需提供法人授权委托书</w:t>
      </w:r>
      <w:r w:rsidR="00852109" w:rsidRPr="0033608D">
        <w:rPr>
          <w:rFonts w:ascii="仿宋_GB2312" w:eastAsia="仿宋_GB2312" w:hAnsi="仿宋" w:hint="eastAsia"/>
          <w:sz w:val="28"/>
          <w:szCs w:val="28"/>
        </w:rPr>
        <w:t>（附件</w:t>
      </w:r>
      <w:r w:rsidR="00FD45DB">
        <w:rPr>
          <w:rFonts w:ascii="仿宋_GB2312" w:eastAsia="仿宋_GB2312" w:hAnsi="仿宋" w:hint="eastAsia"/>
          <w:sz w:val="28"/>
          <w:szCs w:val="28"/>
        </w:rPr>
        <w:t>3</w:t>
      </w:r>
      <w:r w:rsidR="00852109" w:rsidRPr="0033608D">
        <w:rPr>
          <w:rFonts w:ascii="仿宋_GB2312" w:eastAsia="仿宋_GB2312" w:hAnsi="仿宋" w:hint="eastAsia"/>
          <w:sz w:val="28"/>
          <w:szCs w:val="28"/>
        </w:rPr>
        <w:t>）</w:t>
      </w:r>
      <w:r w:rsidR="005D294D" w:rsidRPr="0033608D">
        <w:rPr>
          <w:rFonts w:ascii="仿宋_GB2312" w:eastAsia="仿宋_GB2312" w:hAnsi="仿宋" w:hint="eastAsia"/>
          <w:sz w:val="28"/>
          <w:szCs w:val="28"/>
        </w:rPr>
        <w:t>；</w:t>
      </w:r>
    </w:p>
    <w:p w:rsidR="005D294D" w:rsidRPr="0033608D" w:rsidRDefault="00BB2F3B" w:rsidP="009D44A9">
      <w:pPr>
        <w:snapToGrid w:val="0"/>
        <w:spacing w:line="300" w:lineRule="auto"/>
        <w:ind w:firstLine="570"/>
        <w:jc w:val="left"/>
        <w:rPr>
          <w:rFonts w:ascii="仿宋_GB2312" w:eastAsia="仿宋_GB2312" w:hAnsi="仿宋"/>
          <w:sz w:val="28"/>
          <w:szCs w:val="28"/>
        </w:rPr>
      </w:pPr>
      <w:r w:rsidRPr="0033608D">
        <w:rPr>
          <w:rFonts w:ascii="仿宋_GB2312" w:eastAsia="仿宋_GB2312" w:hAnsi="仿宋" w:hint="eastAsia"/>
          <w:sz w:val="28"/>
          <w:szCs w:val="28"/>
        </w:rPr>
        <w:t>4</w:t>
      </w:r>
      <w:r w:rsidR="005D294D" w:rsidRPr="0033608D">
        <w:rPr>
          <w:rFonts w:ascii="仿宋_GB2312" w:eastAsia="仿宋_GB2312" w:hAnsi="仿宋" w:hint="eastAsia"/>
          <w:sz w:val="28"/>
          <w:szCs w:val="28"/>
        </w:rPr>
        <w:t>、</w:t>
      </w:r>
      <w:r w:rsidR="008A787A" w:rsidRPr="008A787A">
        <w:rPr>
          <w:rFonts w:ascii="仿宋_GB2312" w:eastAsia="仿宋_GB2312" w:hAnsi="仿宋" w:hint="eastAsia"/>
          <w:sz w:val="28"/>
          <w:szCs w:val="28"/>
        </w:rPr>
        <w:t>《政府采购法》第二十二条所要求的</w:t>
      </w:r>
      <w:r w:rsidR="008A787A">
        <w:rPr>
          <w:rFonts w:ascii="仿宋_GB2312" w:eastAsia="仿宋_GB2312" w:hAnsi="仿宋" w:hint="eastAsia"/>
          <w:sz w:val="28"/>
          <w:szCs w:val="28"/>
        </w:rPr>
        <w:t>各项条件。</w:t>
      </w:r>
    </w:p>
    <w:p w:rsidR="005D294D" w:rsidRPr="0033608D" w:rsidRDefault="005D294D" w:rsidP="009D44A9">
      <w:pPr>
        <w:snapToGrid w:val="0"/>
        <w:spacing w:line="300" w:lineRule="auto"/>
        <w:ind w:firstLine="570"/>
        <w:jc w:val="left"/>
        <w:rPr>
          <w:rFonts w:ascii="仿宋_GB2312" w:eastAsia="仿宋_GB2312" w:hAnsi="仿宋"/>
          <w:sz w:val="28"/>
          <w:szCs w:val="28"/>
        </w:rPr>
      </w:pPr>
    </w:p>
    <w:p w:rsidR="005D294D" w:rsidRPr="0033608D" w:rsidRDefault="005D294D" w:rsidP="009D44A9">
      <w:pPr>
        <w:snapToGrid w:val="0"/>
        <w:spacing w:line="300" w:lineRule="auto"/>
        <w:ind w:firstLine="570"/>
        <w:jc w:val="left"/>
        <w:rPr>
          <w:rFonts w:ascii="仿宋_GB2312" w:eastAsia="仿宋_GB2312" w:hAnsi="仿宋"/>
          <w:b/>
          <w:sz w:val="28"/>
          <w:szCs w:val="28"/>
        </w:rPr>
      </w:pPr>
      <w:r w:rsidRPr="0033608D">
        <w:rPr>
          <w:rFonts w:ascii="仿宋_GB2312" w:eastAsia="仿宋_GB2312" w:hAnsi="仿宋" w:hint="eastAsia"/>
          <w:b/>
          <w:sz w:val="28"/>
          <w:szCs w:val="28"/>
        </w:rPr>
        <w:t>二、报价单（一式二份，单独密封）</w:t>
      </w:r>
    </w:p>
    <w:p w:rsidR="009D44A9" w:rsidRPr="004E615C" w:rsidRDefault="009D44A9">
      <w:pPr>
        <w:snapToGrid w:val="0"/>
        <w:spacing w:line="300" w:lineRule="auto"/>
        <w:jc w:val="center"/>
        <w:rPr>
          <w:rFonts w:ascii="仿宋_GB2312" w:eastAsia="仿宋_GB2312" w:hAnsi="仿宋"/>
          <w:b/>
          <w:color w:val="FF0000"/>
          <w:sz w:val="28"/>
          <w:szCs w:val="28"/>
        </w:rPr>
      </w:pPr>
    </w:p>
    <w:p w:rsidR="00C1551F" w:rsidRPr="004E615C" w:rsidRDefault="00C1551F">
      <w:pPr>
        <w:widowControl/>
        <w:jc w:val="left"/>
        <w:rPr>
          <w:rFonts w:ascii="仿宋_GB2312" w:eastAsia="仿宋_GB2312" w:hAnsi="仿宋"/>
          <w:b/>
          <w:color w:val="FF0000"/>
          <w:sz w:val="28"/>
          <w:szCs w:val="28"/>
        </w:rPr>
      </w:pPr>
      <w:r w:rsidRPr="004E615C">
        <w:rPr>
          <w:rFonts w:ascii="仿宋_GB2312" w:eastAsia="仿宋_GB2312" w:hAnsi="仿宋"/>
          <w:b/>
          <w:color w:val="FF0000"/>
          <w:sz w:val="28"/>
          <w:szCs w:val="28"/>
        </w:rPr>
        <w:br w:type="page"/>
      </w:r>
    </w:p>
    <w:p w:rsidR="009D44A9" w:rsidRPr="000717DD" w:rsidRDefault="00A961FC" w:rsidP="00BB2F3B">
      <w:pPr>
        <w:snapToGrid w:val="0"/>
        <w:spacing w:line="300" w:lineRule="auto"/>
        <w:rPr>
          <w:rFonts w:ascii="仿宋_GB2312" w:eastAsia="仿宋_GB2312" w:hAnsi="仿宋"/>
          <w:b/>
          <w:sz w:val="28"/>
          <w:szCs w:val="28"/>
        </w:rPr>
      </w:pPr>
      <w:r w:rsidRPr="000717DD">
        <w:rPr>
          <w:rFonts w:ascii="仿宋_GB2312" w:eastAsia="仿宋_GB2312" w:hAnsi="仿宋" w:hint="eastAsia"/>
          <w:b/>
          <w:sz w:val="28"/>
          <w:szCs w:val="28"/>
        </w:rPr>
        <w:lastRenderedPageBreak/>
        <w:t>附件</w:t>
      </w:r>
      <w:r w:rsidR="00852109" w:rsidRPr="000717DD">
        <w:rPr>
          <w:rFonts w:ascii="仿宋_GB2312" w:eastAsia="仿宋_GB2312" w:hAnsi="仿宋" w:hint="eastAsia"/>
          <w:b/>
          <w:sz w:val="28"/>
          <w:szCs w:val="28"/>
        </w:rPr>
        <w:t>1</w:t>
      </w:r>
    </w:p>
    <w:p w:rsidR="00A961FC" w:rsidRPr="000717DD" w:rsidRDefault="00A961FC" w:rsidP="00A961FC">
      <w:pPr>
        <w:snapToGrid w:val="0"/>
        <w:spacing w:line="300" w:lineRule="auto"/>
        <w:jc w:val="center"/>
        <w:rPr>
          <w:rFonts w:ascii="仿宋_GB2312" w:eastAsia="仿宋_GB2312" w:hAnsi="仿宋"/>
          <w:b/>
          <w:sz w:val="32"/>
          <w:szCs w:val="28"/>
        </w:rPr>
      </w:pPr>
      <w:r w:rsidRPr="000717DD">
        <w:rPr>
          <w:rFonts w:ascii="仿宋_GB2312" w:eastAsia="仿宋_GB2312" w:hAnsi="仿宋" w:hint="eastAsia"/>
          <w:b/>
          <w:sz w:val="32"/>
          <w:szCs w:val="28"/>
        </w:rPr>
        <w:t>承诺函</w:t>
      </w:r>
    </w:p>
    <w:p w:rsidR="00A961FC" w:rsidRPr="000717DD" w:rsidRDefault="00A961FC" w:rsidP="00A961FC">
      <w:pPr>
        <w:snapToGrid w:val="0"/>
        <w:spacing w:line="300" w:lineRule="auto"/>
        <w:jc w:val="left"/>
        <w:rPr>
          <w:rFonts w:ascii="仿宋_GB2312" w:eastAsia="仿宋_GB2312" w:hAnsi="仿宋"/>
          <w:sz w:val="28"/>
          <w:szCs w:val="28"/>
        </w:rPr>
      </w:pPr>
      <w:r w:rsidRPr="000717DD">
        <w:rPr>
          <w:rFonts w:ascii="仿宋_GB2312" w:eastAsia="仿宋_GB2312" w:hAnsi="仿宋" w:hint="eastAsia"/>
          <w:sz w:val="28"/>
          <w:szCs w:val="28"/>
        </w:rPr>
        <w:t>南通市妇幼保健院：</w:t>
      </w:r>
    </w:p>
    <w:p w:rsidR="00A961FC" w:rsidRPr="000717DD" w:rsidRDefault="00A961FC" w:rsidP="00A961FC">
      <w:pPr>
        <w:snapToGrid w:val="0"/>
        <w:spacing w:line="300" w:lineRule="auto"/>
        <w:ind w:firstLine="555"/>
        <w:jc w:val="left"/>
        <w:rPr>
          <w:rFonts w:ascii="仿宋_GB2312" w:eastAsia="仿宋_GB2312" w:hAnsi="仿宋"/>
          <w:sz w:val="28"/>
          <w:szCs w:val="28"/>
        </w:rPr>
      </w:pPr>
      <w:r w:rsidRPr="000717DD">
        <w:rPr>
          <w:rFonts w:ascii="仿宋_GB2312" w:eastAsia="仿宋_GB2312" w:hAnsi="仿宋" w:hint="eastAsia"/>
          <w:sz w:val="28"/>
          <w:szCs w:val="28"/>
        </w:rPr>
        <w:t>本公司作为本次项目的投标人，郑重承诺具备《政府采购法》第二十二条</w:t>
      </w:r>
      <w:r w:rsidR="00CD3391">
        <w:rPr>
          <w:rFonts w:ascii="仿宋_GB2312" w:eastAsia="仿宋_GB2312" w:hAnsi="仿宋" w:hint="eastAsia"/>
          <w:sz w:val="28"/>
          <w:szCs w:val="28"/>
        </w:rPr>
        <w:t>所要求的</w:t>
      </w:r>
      <w:r w:rsidR="00CD3391" w:rsidRPr="000717DD">
        <w:rPr>
          <w:rFonts w:ascii="仿宋_GB2312" w:eastAsia="仿宋_GB2312" w:hAnsi="仿宋" w:hint="eastAsia"/>
          <w:sz w:val="28"/>
          <w:szCs w:val="28"/>
        </w:rPr>
        <w:t>以下条件</w:t>
      </w:r>
      <w:r w:rsidRPr="000717DD">
        <w:rPr>
          <w:rFonts w:ascii="仿宋_GB2312" w:eastAsia="仿宋_GB2312" w:hAnsi="仿宋" w:hint="eastAsia"/>
          <w:sz w:val="28"/>
          <w:szCs w:val="28"/>
        </w:rPr>
        <w:t>：</w:t>
      </w:r>
    </w:p>
    <w:p w:rsidR="00A961FC" w:rsidRPr="000717DD" w:rsidRDefault="00A961FC" w:rsidP="00A961FC">
      <w:pPr>
        <w:snapToGrid w:val="0"/>
        <w:spacing w:line="300" w:lineRule="auto"/>
        <w:ind w:firstLine="555"/>
        <w:rPr>
          <w:rFonts w:ascii="仿宋_GB2312" w:eastAsia="仿宋_GB2312"/>
          <w:sz w:val="28"/>
          <w:szCs w:val="28"/>
        </w:rPr>
      </w:pPr>
      <w:r w:rsidRPr="000717DD">
        <w:rPr>
          <w:rFonts w:ascii="仿宋_GB2312" w:eastAsia="仿宋_GB2312" w:hint="eastAsia"/>
          <w:sz w:val="28"/>
          <w:szCs w:val="28"/>
        </w:rPr>
        <w:t>一、具有独立承担民事责任的能力；</w:t>
      </w:r>
    </w:p>
    <w:p w:rsidR="00A961FC" w:rsidRPr="000717DD" w:rsidRDefault="00A961FC" w:rsidP="00A961FC">
      <w:pPr>
        <w:snapToGrid w:val="0"/>
        <w:spacing w:line="300" w:lineRule="auto"/>
        <w:ind w:firstLine="555"/>
        <w:rPr>
          <w:rFonts w:ascii="仿宋_GB2312" w:eastAsia="仿宋_GB2312"/>
          <w:sz w:val="28"/>
          <w:szCs w:val="28"/>
        </w:rPr>
      </w:pPr>
      <w:r w:rsidRPr="000717DD">
        <w:rPr>
          <w:rFonts w:ascii="仿宋_GB2312" w:eastAsia="仿宋_GB2312" w:hint="eastAsia"/>
          <w:sz w:val="28"/>
          <w:szCs w:val="28"/>
        </w:rPr>
        <w:t>二、具有良好的商业信誉和健全的财务会计制度；</w:t>
      </w:r>
    </w:p>
    <w:p w:rsidR="00A961FC" w:rsidRPr="000717DD" w:rsidRDefault="00A961FC" w:rsidP="00A961FC">
      <w:pPr>
        <w:snapToGrid w:val="0"/>
        <w:spacing w:line="300" w:lineRule="auto"/>
        <w:ind w:firstLine="555"/>
        <w:rPr>
          <w:rFonts w:ascii="仿宋_GB2312" w:eastAsia="仿宋_GB2312"/>
          <w:sz w:val="28"/>
          <w:szCs w:val="28"/>
        </w:rPr>
      </w:pPr>
      <w:r w:rsidRPr="000717DD">
        <w:rPr>
          <w:rFonts w:ascii="仿宋_GB2312" w:eastAsia="仿宋_GB2312" w:hint="eastAsia"/>
          <w:sz w:val="28"/>
          <w:szCs w:val="28"/>
        </w:rPr>
        <w:t>三、具有履行合同所必需的设备和专业技术能力；</w:t>
      </w:r>
    </w:p>
    <w:p w:rsidR="00A961FC" w:rsidRPr="000717DD" w:rsidRDefault="00A961FC" w:rsidP="00A961FC">
      <w:pPr>
        <w:snapToGrid w:val="0"/>
        <w:spacing w:line="300" w:lineRule="auto"/>
        <w:ind w:firstLine="555"/>
        <w:rPr>
          <w:rFonts w:ascii="仿宋_GB2312" w:eastAsia="仿宋_GB2312"/>
          <w:sz w:val="28"/>
          <w:szCs w:val="28"/>
        </w:rPr>
      </w:pPr>
      <w:r w:rsidRPr="000717DD">
        <w:rPr>
          <w:rFonts w:ascii="仿宋_GB2312" w:eastAsia="仿宋_GB2312" w:hint="eastAsia"/>
          <w:sz w:val="28"/>
          <w:szCs w:val="28"/>
        </w:rPr>
        <w:t>四、有依法缴纳税收和社会保障资金的良好记录；</w:t>
      </w:r>
    </w:p>
    <w:p w:rsidR="00A961FC" w:rsidRPr="000717DD" w:rsidRDefault="00A961FC" w:rsidP="00A961FC">
      <w:pPr>
        <w:snapToGrid w:val="0"/>
        <w:spacing w:line="300" w:lineRule="auto"/>
        <w:ind w:firstLine="555"/>
        <w:rPr>
          <w:rFonts w:ascii="仿宋_GB2312" w:eastAsia="仿宋_GB2312"/>
          <w:sz w:val="28"/>
          <w:szCs w:val="28"/>
        </w:rPr>
      </w:pPr>
      <w:r w:rsidRPr="000717DD">
        <w:rPr>
          <w:rFonts w:ascii="仿宋_GB2312" w:eastAsia="仿宋_GB2312" w:hint="eastAsia"/>
          <w:sz w:val="28"/>
          <w:szCs w:val="28"/>
        </w:rPr>
        <w:t>五、参加政府采购活动前三年内，在经营活动中没有重大违法记录；</w:t>
      </w:r>
    </w:p>
    <w:p w:rsidR="00C878BE" w:rsidRPr="000717DD" w:rsidRDefault="00C878BE" w:rsidP="00A961FC">
      <w:pPr>
        <w:snapToGrid w:val="0"/>
        <w:spacing w:line="300" w:lineRule="auto"/>
        <w:ind w:firstLine="555"/>
        <w:rPr>
          <w:rFonts w:ascii="仿宋_GB2312" w:eastAsia="仿宋_GB2312"/>
          <w:sz w:val="28"/>
          <w:szCs w:val="28"/>
        </w:rPr>
      </w:pPr>
      <w:r w:rsidRPr="000717DD">
        <w:rPr>
          <w:rFonts w:ascii="仿宋_GB2312" w:eastAsia="仿宋_GB2312" w:hint="eastAsia"/>
          <w:sz w:val="28"/>
          <w:szCs w:val="28"/>
        </w:rPr>
        <w:t>六、法律、行政法规规定的其他条件</w:t>
      </w:r>
    </w:p>
    <w:p w:rsidR="00A961FC" w:rsidRPr="000717DD" w:rsidRDefault="00A961FC" w:rsidP="00A961FC">
      <w:pPr>
        <w:snapToGrid w:val="0"/>
        <w:spacing w:line="300" w:lineRule="auto"/>
        <w:ind w:firstLine="555"/>
        <w:rPr>
          <w:rFonts w:ascii="仿宋_GB2312" w:eastAsia="仿宋_GB2312"/>
          <w:sz w:val="28"/>
          <w:szCs w:val="28"/>
        </w:rPr>
      </w:pPr>
      <w:r w:rsidRPr="000717DD">
        <w:rPr>
          <w:rFonts w:ascii="仿宋_GB2312" w:eastAsia="仿宋_GB2312" w:hint="eastAsia"/>
          <w:sz w:val="28"/>
          <w:szCs w:val="28"/>
        </w:rPr>
        <w:t>本公司对上述承诺的真实性负责。如有虚假，将依法承担相应责任。</w:t>
      </w:r>
    </w:p>
    <w:p w:rsidR="00A961FC" w:rsidRPr="000717DD" w:rsidRDefault="00A961FC" w:rsidP="00A961FC">
      <w:pPr>
        <w:snapToGrid w:val="0"/>
        <w:spacing w:line="300" w:lineRule="auto"/>
        <w:ind w:firstLine="555"/>
        <w:rPr>
          <w:rFonts w:ascii="仿宋_GB2312" w:eastAsia="仿宋_GB2312"/>
          <w:sz w:val="28"/>
          <w:szCs w:val="28"/>
        </w:rPr>
      </w:pPr>
    </w:p>
    <w:p w:rsidR="00852109" w:rsidRPr="000717DD" w:rsidRDefault="00852109" w:rsidP="00A961FC">
      <w:pPr>
        <w:snapToGrid w:val="0"/>
        <w:spacing w:line="300" w:lineRule="auto"/>
        <w:ind w:firstLine="555"/>
        <w:rPr>
          <w:rFonts w:ascii="仿宋_GB2312" w:eastAsia="仿宋_GB2312"/>
          <w:sz w:val="28"/>
          <w:szCs w:val="28"/>
        </w:rPr>
      </w:pPr>
    </w:p>
    <w:p w:rsidR="00852109" w:rsidRPr="000717DD" w:rsidRDefault="00852109" w:rsidP="00A961FC">
      <w:pPr>
        <w:snapToGrid w:val="0"/>
        <w:spacing w:line="300" w:lineRule="auto"/>
        <w:ind w:firstLine="555"/>
        <w:rPr>
          <w:rFonts w:ascii="仿宋_GB2312" w:eastAsia="仿宋_GB2312"/>
          <w:sz w:val="28"/>
          <w:szCs w:val="28"/>
        </w:rPr>
      </w:pPr>
    </w:p>
    <w:p w:rsidR="00852109" w:rsidRPr="000717DD" w:rsidRDefault="00852109" w:rsidP="00A961FC">
      <w:pPr>
        <w:snapToGrid w:val="0"/>
        <w:spacing w:line="300" w:lineRule="auto"/>
        <w:ind w:firstLine="555"/>
        <w:rPr>
          <w:rFonts w:ascii="仿宋_GB2312" w:eastAsia="仿宋_GB2312"/>
          <w:sz w:val="28"/>
          <w:szCs w:val="28"/>
        </w:rPr>
      </w:pPr>
    </w:p>
    <w:p w:rsidR="00852109" w:rsidRPr="000717DD" w:rsidRDefault="00852109" w:rsidP="00A961FC">
      <w:pPr>
        <w:snapToGrid w:val="0"/>
        <w:spacing w:line="300" w:lineRule="auto"/>
        <w:ind w:firstLine="555"/>
        <w:rPr>
          <w:rFonts w:ascii="仿宋_GB2312" w:eastAsia="仿宋_GB2312"/>
          <w:sz w:val="28"/>
          <w:szCs w:val="28"/>
        </w:rPr>
      </w:pPr>
    </w:p>
    <w:p w:rsidR="00A961FC" w:rsidRPr="000717DD" w:rsidRDefault="00A961FC" w:rsidP="00A961FC">
      <w:pPr>
        <w:snapToGrid w:val="0"/>
        <w:spacing w:line="300" w:lineRule="auto"/>
        <w:ind w:firstLine="555"/>
        <w:rPr>
          <w:rFonts w:ascii="仿宋_GB2312" w:eastAsia="仿宋_GB2312"/>
          <w:sz w:val="28"/>
          <w:szCs w:val="28"/>
        </w:rPr>
      </w:pPr>
    </w:p>
    <w:p w:rsidR="00A961FC" w:rsidRPr="000717DD" w:rsidRDefault="00A961FC" w:rsidP="00A961FC">
      <w:pPr>
        <w:snapToGrid w:val="0"/>
        <w:spacing w:line="300" w:lineRule="auto"/>
        <w:ind w:firstLine="555"/>
        <w:jc w:val="right"/>
        <w:rPr>
          <w:rFonts w:ascii="仿宋_GB2312" w:eastAsia="仿宋_GB2312"/>
          <w:sz w:val="28"/>
          <w:szCs w:val="28"/>
        </w:rPr>
      </w:pPr>
      <w:r w:rsidRPr="000717DD">
        <w:rPr>
          <w:rFonts w:ascii="仿宋_GB2312" w:eastAsia="仿宋_GB2312" w:hint="eastAsia"/>
          <w:sz w:val="28"/>
          <w:szCs w:val="28"/>
        </w:rPr>
        <w:t>投标人名称（盖章）：</w:t>
      </w:r>
      <w:r w:rsidR="00852109" w:rsidRPr="000717DD">
        <w:rPr>
          <w:rFonts w:ascii="仿宋_GB2312" w:eastAsia="仿宋_GB2312" w:hint="eastAsia"/>
          <w:sz w:val="28"/>
          <w:szCs w:val="28"/>
        </w:rPr>
        <w:t>XXXXXXXX</w:t>
      </w:r>
    </w:p>
    <w:p w:rsidR="00A961FC" w:rsidRPr="000717DD" w:rsidRDefault="00A961FC" w:rsidP="00A961FC">
      <w:pPr>
        <w:snapToGrid w:val="0"/>
        <w:spacing w:line="300" w:lineRule="auto"/>
        <w:ind w:firstLine="555"/>
        <w:jc w:val="right"/>
        <w:rPr>
          <w:rFonts w:ascii="仿宋_GB2312" w:eastAsia="仿宋_GB2312"/>
          <w:sz w:val="28"/>
          <w:szCs w:val="28"/>
        </w:rPr>
      </w:pPr>
      <w:r w:rsidRPr="000717DD">
        <w:rPr>
          <w:rFonts w:ascii="仿宋_GB2312" w:eastAsia="仿宋_GB2312" w:hint="eastAsia"/>
          <w:sz w:val="28"/>
          <w:szCs w:val="28"/>
        </w:rPr>
        <w:t>法定代表人或授权代表（签字或盖章）：</w:t>
      </w:r>
      <w:r w:rsidR="00852109" w:rsidRPr="000717DD">
        <w:rPr>
          <w:rFonts w:ascii="仿宋_GB2312" w:eastAsia="仿宋_GB2312" w:hint="eastAsia"/>
          <w:sz w:val="28"/>
          <w:szCs w:val="28"/>
        </w:rPr>
        <w:t>XXXXXXXX</w:t>
      </w:r>
    </w:p>
    <w:p w:rsidR="00852109" w:rsidRPr="000717DD" w:rsidRDefault="00852109" w:rsidP="00852109">
      <w:pPr>
        <w:wordWrap w:val="0"/>
        <w:snapToGrid w:val="0"/>
        <w:spacing w:line="300" w:lineRule="auto"/>
        <w:ind w:firstLine="555"/>
        <w:jc w:val="right"/>
        <w:rPr>
          <w:rFonts w:ascii="仿宋_GB2312" w:eastAsia="仿宋_GB2312"/>
          <w:sz w:val="28"/>
          <w:szCs w:val="28"/>
        </w:rPr>
      </w:pPr>
      <w:r w:rsidRPr="000717DD">
        <w:rPr>
          <w:rFonts w:ascii="仿宋_GB2312" w:eastAsia="仿宋_GB2312" w:hint="eastAsia"/>
          <w:sz w:val="28"/>
          <w:szCs w:val="28"/>
        </w:rPr>
        <w:t>日期：    年  月  日</w:t>
      </w:r>
    </w:p>
    <w:p w:rsidR="00A961FC" w:rsidRPr="004E615C" w:rsidRDefault="00A961FC" w:rsidP="00A961FC">
      <w:pPr>
        <w:snapToGrid w:val="0"/>
        <w:spacing w:line="300" w:lineRule="auto"/>
        <w:ind w:firstLine="555"/>
        <w:jc w:val="left"/>
        <w:rPr>
          <w:rFonts w:ascii="仿宋_GB2312" w:eastAsia="仿宋_GB2312" w:hAnsi="仿宋"/>
          <w:b/>
          <w:color w:val="FF0000"/>
          <w:sz w:val="28"/>
          <w:szCs w:val="28"/>
        </w:rPr>
      </w:pPr>
    </w:p>
    <w:p w:rsidR="00A961FC" w:rsidRPr="004E615C" w:rsidRDefault="00A961FC" w:rsidP="00BB2F3B">
      <w:pPr>
        <w:snapToGrid w:val="0"/>
        <w:spacing w:line="300" w:lineRule="auto"/>
        <w:rPr>
          <w:rFonts w:ascii="仿宋_GB2312" w:eastAsia="仿宋_GB2312" w:hAnsi="仿宋"/>
          <w:b/>
          <w:color w:val="FF0000"/>
          <w:sz w:val="28"/>
          <w:szCs w:val="28"/>
        </w:rPr>
      </w:pPr>
    </w:p>
    <w:p w:rsidR="00A961FC" w:rsidRPr="004E615C" w:rsidRDefault="00A961FC">
      <w:pPr>
        <w:widowControl/>
        <w:jc w:val="left"/>
        <w:rPr>
          <w:rFonts w:ascii="仿宋_GB2312" w:eastAsia="仿宋_GB2312" w:hAnsi="仿宋"/>
          <w:b/>
          <w:color w:val="FF0000"/>
          <w:sz w:val="28"/>
          <w:szCs w:val="28"/>
        </w:rPr>
      </w:pPr>
      <w:r w:rsidRPr="004E615C">
        <w:rPr>
          <w:rFonts w:ascii="仿宋_GB2312" w:eastAsia="仿宋_GB2312" w:hAnsi="仿宋"/>
          <w:b/>
          <w:color w:val="FF0000"/>
          <w:sz w:val="28"/>
          <w:szCs w:val="28"/>
        </w:rPr>
        <w:br w:type="page"/>
      </w:r>
    </w:p>
    <w:p w:rsidR="00F00BD7" w:rsidRPr="000717DD" w:rsidRDefault="00F00BD7">
      <w:pPr>
        <w:widowControl/>
        <w:jc w:val="left"/>
        <w:rPr>
          <w:rFonts w:ascii="仿宋_GB2312" w:eastAsia="仿宋_GB2312" w:hAnsi="仿宋"/>
          <w:b/>
          <w:sz w:val="28"/>
          <w:szCs w:val="28"/>
        </w:rPr>
      </w:pPr>
      <w:r w:rsidRPr="000717DD">
        <w:rPr>
          <w:rFonts w:ascii="仿宋_GB2312" w:eastAsia="仿宋_GB2312" w:hAnsi="仿宋" w:hint="eastAsia"/>
          <w:b/>
          <w:sz w:val="28"/>
          <w:szCs w:val="28"/>
        </w:rPr>
        <w:lastRenderedPageBreak/>
        <w:t>附件2</w:t>
      </w:r>
    </w:p>
    <w:p w:rsidR="00F00BD7" w:rsidRPr="000717DD" w:rsidRDefault="00F00BD7" w:rsidP="00F00BD7">
      <w:pPr>
        <w:snapToGrid w:val="0"/>
        <w:spacing w:line="520" w:lineRule="exact"/>
        <w:jc w:val="center"/>
        <w:outlineLvl w:val="4"/>
        <w:rPr>
          <w:rFonts w:ascii="仿宋" w:eastAsia="仿宋" w:hAnsi="仿宋" w:cs="宋体"/>
          <w:b/>
          <w:bCs/>
          <w:sz w:val="28"/>
          <w:szCs w:val="24"/>
        </w:rPr>
      </w:pPr>
      <w:r w:rsidRPr="000717DD">
        <w:rPr>
          <w:rFonts w:ascii="仿宋" w:eastAsia="仿宋" w:hAnsi="仿宋" w:cs="宋体" w:hint="eastAsia"/>
          <w:b/>
          <w:bCs/>
          <w:sz w:val="28"/>
          <w:szCs w:val="24"/>
        </w:rPr>
        <w:t>法定代表人身份证明</w:t>
      </w:r>
    </w:p>
    <w:p w:rsidR="00F00BD7" w:rsidRPr="000717DD" w:rsidRDefault="00F00BD7" w:rsidP="00F00BD7">
      <w:pPr>
        <w:snapToGrid w:val="0"/>
        <w:spacing w:line="520" w:lineRule="exact"/>
        <w:jc w:val="center"/>
        <w:rPr>
          <w:rFonts w:ascii="仿宋" w:eastAsia="仿宋" w:hAnsi="仿宋" w:cs="宋体"/>
          <w:sz w:val="28"/>
          <w:szCs w:val="24"/>
        </w:rPr>
      </w:pPr>
      <w:r w:rsidRPr="000717DD">
        <w:rPr>
          <w:rFonts w:ascii="仿宋" w:eastAsia="仿宋" w:hAnsi="仿宋" w:cs="宋体" w:hint="eastAsia"/>
          <w:sz w:val="28"/>
          <w:szCs w:val="24"/>
        </w:rPr>
        <w:t>（法定代表人参加投标，须出示此证明）</w:t>
      </w:r>
    </w:p>
    <w:p w:rsidR="00F00BD7" w:rsidRPr="000717DD" w:rsidRDefault="00F00BD7" w:rsidP="00F00BD7">
      <w:pPr>
        <w:snapToGrid w:val="0"/>
        <w:spacing w:line="520" w:lineRule="exact"/>
        <w:jc w:val="center"/>
        <w:rPr>
          <w:rFonts w:ascii="仿宋" w:eastAsia="仿宋" w:hAnsi="仿宋" w:cs="宋体"/>
          <w:sz w:val="28"/>
          <w:szCs w:val="24"/>
        </w:rPr>
      </w:pP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hint="eastAsia"/>
          <w:sz w:val="28"/>
          <w:szCs w:val="24"/>
          <w:u w:val="single"/>
        </w:rPr>
        <w:t>南通市妇幼保健院</w:t>
      </w:r>
      <w:r w:rsidRPr="000717DD">
        <w:rPr>
          <w:rFonts w:ascii="仿宋" w:eastAsia="仿宋" w:hAnsi="仿宋" w:cs="宋体" w:hint="eastAsia"/>
          <w:sz w:val="28"/>
          <w:szCs w:val="24"/>
        </w:rPr>
        <w:t>：</w:t>
      </w:r>
    </w:p>
    <w:p w:rsidR="00F00BD7" w:rsidRPr="000717DD" w:rsidRDefault="00F00BD7" w:rsidP="00554E1A">
      <w:pPr>
        <w:snapToGrid w:val="0"/>
        <w:spacing w:line="520" w:lineRule="exact"/>
        <w:ind w:firstLineChars="200" w:firstLine="560"/>
        <w:rPr>
          <w:rFonts w:ascii="仿宋" w:eastAsia="仿宋" w:hAnsi="仿宋" w:cs="宋体"/>
          <w:sz w:val="28"/>
          <w:szCs w:val="24"/>
        </w:rPr>
      </w:pPr>
      <w:r w:rsidRPr="000717DD">
        <w:rPr>
          <w:rFonts w:ascii="仿宋" w:eastAsia="仿宋" w:hAnsi="仿宋" w:cs="宋体" w:hint="eastAsia"/>
          <w:sz w:val="28"/>
          <w:szCs w:val="24"/>
        </w:rPr>
        <w:t>我公司法定代表人</w:t>
      </w:r>
      <w:r w:rsidRPr="000717DD">
        <w:rPr>
          <w:rFonts w:ascii="仿宋" w:eastAsia="仿宋" w:hAnsi="仿宋" w:cs="宋体" w:hint="eastAsia"/>
          <w:sz w:val="28"/>
          <w:szCs w:val="24"/>
          <w:u w:val="single"/>
        </w:rPr>
        <w:t xml:space="preserve">     　　</w:t>
      </w:r>
      <w:proofErr w:type="gramStart"/>
      <w:r w:rsidRPr="000717DD">
        <w:rPr>
          <w:rFonts w:ascii="仿宋" w:eastAsia="仿宋" w:hAnsi="仿宋" w:cs="宋体" w:hint="eastAsia"/>
          <w:sz w:val="28"/>
          <w:szCs w:val="24"/>
          <w:u w:val="single"/>
        </w:rPr>
        <w:t xml:space="preserve">　</w:t>
      </w:r>
      <w:proofErr w:type="gramEnd"/>
      <w:r w:rsidRPr="000717DD">
        <w:rPr>
          <w:rFonts w:ascii="仿宋" w:eastAsia="仿宋" w:hAnsi="仿宋" w:cs="宋体" w:hint="eastAsia"/>
          <w:sz w:val="28"/>
          <w:szCs w:val="24"/>
        </w:rPr>
        <w:t>参加贵单位组织的________________（采购项目名称)项目的招标采购活动，全权代表我公司处理该项目活动的有关事宜。</w:t>
      </w:r>
    </w:p>
    <w:p w:rsidR="00F00BD7" w:rsidRPr="000717DD" w:rsidRDefault="00F00BD7" w:rsidP="00F00BD7">
      <w:pPr>
        <w:snapToGrid w:val="0"/>
        <w:spacing w:line="520" w:lineRule="exact"/>
        <w:rPr>
          <w:rFonts w:ascii="仿宋" w:eastAsia="仿宋" w:hAnsi="仿宋" w:cs="宋体"/>
          <w:sz w:val="28"/>
          <w:szCs w:val="24"/>
        </w:rPr>
      </w:pP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附：法定代表人情况：</w:t>
      </w:r>
    </w:p>
    <w:p w:rsidR="00F00BD7" w:rsidRPr="000717DD" w:rsidRDefault="00F00BD7" w:rsidP="00F00BD7">
      <w:pPr>
        <w:snapToGrid w:val="0"/>
        <w:spacing w:line="520" w:lineRule="exact"/>
        <w:rPr>
          <w:rFonts w:ascii="仿宋" w:eastAsia="仿宋" w:hAnsi="仿宋" w:cs="宋体"/>
          <w:sz w:val="28"/>
          <w:szCs w:val="24"/>
          <w:u w:val="single"/>
        </w:rPr>
      </w:pPr>
      <w:r w:rsidRPr="000717DD">
        <w:rPr>
          <w:rFonts w:ascii="仿宋" w:eastAsia="仿宋" w:hAnsi="仿宋" w:cs="宋体" w:hint="eastAsia"/>
          <w:sz w:val="28"/>
          <w:szCs w:val="24"/>
        </w:rPr>
        <w:t>姓名：XXXXXX         性别：XX    年龄：XXXX      职务：XXXXXX</w:t>
      </w: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 xml:space="preserve">身份证号码：XXXXXX </w:t>
      </w:r>
      <w:proofErr w:type="spellStart"/>
      <w:r w:rsidRPr="000717DD">
        <w:rPr>
          <w:rFonts w:ascii="仿宋" w:eastAsia="仿宋" w:hAnsi="仿宋" w:cs="宋体" w:hint="eastAsia"/>
          <w:sz w:val="28"/>
          <w:szCs w:val="24"/>
        </w:rPr>
        <w:t>XXXXXX</w:t>
      </w:r>
      <w:proofErr w:type="spellEnd"/>
      <w:r w:rsidRPr="000717DD">
        <w:rPr>
          <w:rFonts w:ascii="仿宋" w:eastAsia="仿宋" w:hAnsi="仿宋" w:cs="宋体" w:hint="eastAsia"/>
          <w:sz w:val="28"/>
          <w:szCs w:val="24"/>
        </w:rPr>
        <w:t xml:space="preserve"> </w:t>
      </w:r>
      <w:proofErr w:type="spellStart"/>
      <w:r w:rsidRPr="000717DD">
        <w:rPr>
          <w:rFonts w:ascii="仿宋" w:eastAsia="仿宋" w:hAnsi="仿宋" w:cs="宋体" w:hint="eastAsia"/>
          <w:sz w:val="28"/>
          <w:szCs w:val="24"/>
        </w:rPr>
        <w:t>XXXXXX</w:t>
      </w:r>
      <w:proofErr w:type="spellEnd"/>
      <w:r w:rsidRPr="000717DD">
        <w:rPr>
          <w:rFonts w:ascii="仿宋" w:eastAsia="仿宋" w:hAnsi="仿宋" w:cs="宋体" w:hint="eastAsia"/>
          <w:sz w:val="28"/>
          <w:szCs w:val="24"/>
        </w:rPr>
        <w:t xml:space="preserve"> </w:t>
      </w:r>
      <w:proofErr w:type="spellStart"/>
      <w:r w:rsidRPr="000717DD">
        <w:rPr>
          <w:rFonts w:ascii="仿宋" w:eastAsia="仿宋" w:hAnsi="仿宋" w:cs="宋体" w:hint="eastAsia"/>
          <w:sz w:val="28"/>
          <w:szCs w:val="24"/>
        </w:rPr>
        <w:t>XXXXXX</w:t>
      </w:r>
      <w:proofErr w:type="spellEnd"/>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 xml:space="preserve">手机：XXXXXX </w:t>
      </w:r>
      <w:proofErr w:type="spellStart"/>
      <w:r w:rsidRPr="000717DD">
        <w:rPr>
          <w:rFonts w:ascii="仿宋" w:eastAsia="仿宋" w:hAnsi="仿宋" w:cs="宋体" w:hint="eastAsia"/>
          <w:sz w:val="28"/>
          <w:szCs w:val="24"/>
        </w:rPr>
        <w:t>XXXXXX</w:t>
      </w:r>
      <w:proofErr w:type="spellEnd"/>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 xml:space="preserve">传真：XXXXXX </w:t>
      </w:r>
      <w:proofErr w:type="spellStart"/>
      <w:r w:rsidRPr="000717DD">
        <w:rPr>
          <w:rFonts w:ascii="仿宋" w:eastAsia="仿宋" w:hAnsi="仿宋" w:cs="宋体" w:hint="eastAsia"/>
          <w:sz w:val="28"/>
          <w:szCs w:val="24"/>
        </w:rPr>
        <w:t>XXXXXX</w:t>
      </w:r>
      <w:proofErr w:type="spellEnd"/>
    </w:p>
    <w:p w:rsidR="00F00BD7" w:rsidRPr="000717DD" w:rsidRDefault="00F00BD7" w:rsidP="00F00BD7">
      <w:pPr>
        <w:snapToGrid w:val="0"/>
        <w:spacing w:line="520" w:lineRule="exact"/>
        <w:rPr>
          <w:rFonts w:ascii="仿宋" w:eastAsia="仿宋" w:hAnsi="仿宋" w:cs="宋体"/>
          <w:sz w:val="28"/>
          <w:szCs w:val="24"/>
        </w:rPr>
      </w:pPr>
      <w:r w:rsidRPr="000717DD">
        <w:rPr>
          <w:rFonts w:ascii="宋体" w:eastAsia="仿宋" w:hAnsi="宋体" w:cs="宋体" w:hint="eastAsia"/>
          <w:sz w:val="28"/>
          <w:szCs w:val="24"/>
        </w:rPr>
        <w:t> </w:t>
      </w:r>
    </w:p>
    <w:p w:rsidR="00F00BD7" w:rsidRPr="000717DD" w:rsidRDefault="00F00BD7" w:rsidP="00F00BD7">
      <w:pPr>
        <w:snapToGrid w:val="0"/>
        <w:spacing w:line="520" w:lineRule="exact"/>
        <w:rPr>
          <w:rFonts w:ascii="仿宋" w:eastAsia="仿宋" w:hAnsi="仿宋" w:cs="宋体"/>
          <w:sz w:val="28"/>
          <w:szCs w:val="24"/>
        </w:rPr>
      </w:pP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单位名称（公章）                    法定代表人（签字或盖章）</w:t>
      </w:r>
    </w:p>
    <w:p w:rsidR="00F00BD7" w:rsidRPr="000717DD" w:rsidRDefault="00F00BD7" w:rsidP="00554E1A">
      <w:pPr>
        <w:snapToGrid w:val="0"/>
        <w:spacing w:line="520" w:lineRule="exact"/>
        <w:ind w:firstLineChars="200" w:firstLine="560"/>
        <w:rPr>
          <w:rFonts w:ascii="仿宋" w:eastAsia="仿宋" w:hAnsi="仿宋" w:cs="宋体"/>
          <w:sz w:val="28"/>
          <w:szCs w:val="24"/>
        </w:rPr>
      </w:pPr>
      <w:r w:rsidRPr="000717DD">
        <w:rPr>
          <w:rFonts w:ascii="仿宋" w:eastAsia="仿宋" w:hAnsi="仿宋" w:cs="宋体" w:hint="eastAsia"/>
          <w:sz w:val="28"/>
          <w:szCs w:val="24"/>
        </w:rPr>
        <w:t xml:space="preserve">年   月   日                     年   月    日  </w:t>
      </w:r>
    </w:p>
    <w:p w:rsidR="00F00BD7" w:rsidRPr="000717DD" w:rsidRDefault="00F00BD7" w:rsidP="00F00BD7">
      <w:pPr>
        <w:snapToGrid w:val="0"/>
        <w:spacing w:line="520" w:lineRule="exact"/>
        <w:rPr>
          <w:rFonts w:ascii="仿宋" w:eastAsia="仿宋" w:hAnsi="仿宋" w:cs="宋体"/>
          <w:sz w:val="28"/>
          <w:szCs w:val="24"/>
        </w:rPr>
      </w:pP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法定代表人身份证复印件</w:t>
      </w:r>
    </w:p>
    <w:p w:rsidR="00F00BD7" w:rsidRPr="000717DD" w:rsidRDefault="00F00BD7" w:rsidP="00F00BD7">
      <w:pPr>
        <w:snapToGrid w:val="0"/>
        <w:spacing w:line="520" w:lineRule="exact"/>
        <w:rPr>
          <w:rFonts w:ascii="仿宋" w:eastAsia="仿宋" w:hAnsi="仿宋" w:cs="宋体"/>
          <w:sz w:val="28"/>
          <w:szCs w:val="24"/>
        </w:rPr>
      </w:pPr>
    </w:p>
    <w:p w:rsidR="00F00BD7" w:rsidRPr="000717DD" w:rsidRDefault="00F00BD7" w:rsidP="00F00BD7">
      <w:pPr>
        <w:snapToGrid w:val="0"/>
        <w:spacing w:line="520" w:lineRule="exact"/>
        <w:rPr>
          <w:rFonts w:ascii="仿宋" w:eastAsia="仿宋" w:hAnsi="仿宋" w:cs="宋体"/>
          <w:sz w:val="28"/>
          <w:szCs w:val="24"/>
        </w:rPr>
      </w:pPr>
    </w:p>
    <w:p w:rsidR="00F00BD7" w:rsidRPr="000717DD" w:rsidRDefault="00F00BD7" w:rsidP="00554E1A">
      <w:pPr>
        <w:snapToGrid w:val="0"/>
        <w:spacing w:line="520" w:lineRule="exact"/>
        <w:ind w:firstLineChars="950" w:firstLine="2660"/>
        <w:rPr>
          <w:rFonts w:ascii="仿宋" w:eastAsia="仿宋" w:hAnsi="仿宋" w:cs="宋体"/>
          <w:sz w:val="28"/>
          <w:szCs w:val="24"/>
        </w:rPr>
      </w:pPr>
      <w:r w:rsidRPr="000717DD">
        <w:rPr>
          <w:rFonts w:ascii="仿宋" w:eastAsia="仿宋" w:hAnsi="仿宋" w:cs="宋体" w:hint="eastAsia"/>
          <w:sz w:val="28"/>
          <w:szCs w:val="24"/>
        </w:rPr>
        <w:t>（粘贴此处）</w:t>
      </w:r>
    </w:p>
    <w:p w:rsidR="00FD45DB" w:rsidRDefault="00F00BD7" w:rsidP="00F00BD7">
      <w:pPr>
        <w:snapToGrid w:val="0"/>
        <w:spacing w:line="520" w:lineRule="exact"/>
        <w:jc w:val="center"/>
        <w:outlineLvl w:val="4"/>
        <w:rPr>
          <w:rFonts w:ascii="宋体" w:hAnsi="宋体" w:cs="宋体"/>
          <w:b/>
          <w:bCs/>
          <w:sz w:val="24"/>
          <w:szCs w:val="24"/>
        </w:rPr>
      </w:pPr>
      <w:r w:rsidRPr="000717DD">
        <w:rPr>
          <w:rFonts w:ascii="宋体" w:hAnsi="宋体" w:cs="宋体" w:hint="eastAsia"/>
          <w:b/>
          <w:bCs/>
          <w:sz w:val="24"/>
          <w:szCs w:val="24"/>
        </w:rPr>
        <w:br w:type="page"/>
      </w:r>
    </w:p>
    <w:p w:rsidR="00FD45DB" w:rsidRPr="00FD45DB" w:rsidRDefault="00FD45DB" w:rsidP="00FD45DB">
      <w:pPr>
        <w:widowControl/>
        <w:jc w:val="left"/>
        <w:rPr>
          <w:rFonts w:ascii="仿宋_GB2312" w:eastAsia="仿宋_GB2312" w:hAnsi="仿宋"/>
          <w:b/>
          <w:sz w:val="28"/>
          <w:szCs w:val="28"/>
        </w:rPr>
      </w:pPr>
      <w:r w:rsidRPr="000717DD">
        <w:rPr>
          <w:rFonts w:ascii="仿宋_GB2312" w:eastAsia="仿宋_GB2312" w:hAnsi="仿宋" w:hint="eastAsia"/>
          <w:b/>
          <w:sz w:val="28"/>
          <w:szCs w:val="28"/>
        </w:rPr>
        <w:lastRenderedPageBreak/>
        <w:t>附件</w:t>
      </w:r>
      <w:r>
        <w:rPr>
          <w:rFonts w:ascii="仿宋_GB2312" w:eastAsia="仿宋_GB2312" w:hAnsi="仿宋"/>
          <w:b/>
          <w:sz w:val="28"/>
          <w:szCs w:val="28"/>
        </w:rPr>
        <w:t>3</w:t>
      </w:r>
    </w:p>
    <w:p w:rsidR="00F00BD7" w:rsidRPr="000717DD" w:rsidRDefault="00F00BD7" w:rsidP="00F00BD7">
      <w:pPr>
        <w:snapToGrid w:val="0"/>
        <w:spacing w:line="520" w:lineRule="exact"/>
        <w:jc w:val="center"/>
        <w:outlineLvl w:val="4"/>
        <w:rPr>
          <w:rFonts w:ascii="仿宋" w:eastAsia="仿宋" w:hAnsi="仿宋" w:cs="宋体"/>
          <w:b/>
          <w:bCs/>
          <w:sz w:val="28"/>
          <w:szCs w:val="24"/>
        </w:rPr>
      </w:pPr>
      <w:r w:rsidRPr="000717DD">
        <w:rPr>
          <w:rFonts w:ascii="仿宋" w:eastAsia="仿宋" w:hAnsi="仿宋" w:cs="宋体" w:hint="eastAsia"/>
          <w:b/>
          <w:bCs/>
          <w:sz w:val="28"/>
          <w:szCs w:val="24"/>
        </w:rPr>
        <w:t>授权委托书</w:t>
      </w:r>
    </w:p>
    <w:p w:rsidR="00F00BD7" w:rsidRPr="000717DD" w:rsidRDefault="00F00BD7" w:rsidP="00F00BD7">
      <w:pPr>
        <w:snapToGrid w:val="0"/>
        <w:spacing w:line="520" w:lineRule="exact"/>
        <w:jc w:val="center"/>
        <w:rPr>
          <w:rFonts w:ascii="仿宋" w:eastAsia="仿宋" w:hAnsi="仿宋" w:cs="宋体"/>
          <w:sz w:val="28"/>
          <w:szCs w:val="24"/>
        </w:rPr>
      </w:pPr>
      <w:r w:rsidRPr="000717DD">
        <w:rPr>
          <w:rFonts w:ascii="仿宋" w:eastAsia="仿宋" w:hAnsi="仿宋" w:cs="宋体" w:hint="eastAsia"/>
          <w:sz w:val="28"/>
          <w:szCs w:val="24"/>
        </w:rPr>
        <w:t>（委托代理人参加投标，须出示此证明）</w:t>
      </w:r>
    </w:p>
    <w:p w:rsidR="00F00BD7" w:rsidRPr="000717DD" w:rsidRDefault="00F00BD7" w:rsidP="00F00BD7">
      <w:pPr>
        <w:snapToGrid w:val="0"/>
        <w:spacing w:line="520" w:lineRule="exact"/>
        <w:rPr>
          <w:rFonts w:ascii="仿宋" w:eastAsia="仿宋" w:hAnsi="仿宋" w:cs="宋体"/>
          <w:bCs/>
          <w:sz w:val="28"/>
          <w:szCs w:val="24"/>
        </w:rPr>
      </w:pPr>
      <w:r w:rsidRPr="000717DD">
        <w:rPr>
          <w:rFonts w:ascii="仿宋" w:eastAsia="仿宋" w:hAnsi="仿宋" w:hint="eastAsia"/>
          <w:sz w:val="28"/>
          <w:szCs w:val="24"/>
          <w:u w:val="single"/>
        </w:rPr>
        <w:t>南通市妇幼保健院</w:t>
      </w:r>
      <w:r w:rsidRPr="000717DD">
        <w:rPr>
          <w:rFonts w:ascii="仿宋" w:eastAsia="仿宋" w:hAnsi="仿宋" w:cs="宋体" w:hint="eastAsia"/>
          <w:sz w:val="28"/>
          <w:szCs w:val="24"/>
        </w:rPr>
        <w:t>：</w:t>
      </w:r>
    </w:p>
    <w:p w:rsidR="00F00BD7" w:rsidRPr="000717DD" w:rsidRDefault="00F00BD7" w:rsidP="00E538F8">
      <w:pPr>
        <w:snapToGrid w:val="0"/>
        <w:spacing w:line="520" w:lineRule="exact"/>
        <w:ind w:left="1" w:firstLineChars="200" w:firstLine="560"/>
        <w:rPr>
          <w:rFonts w:ascii="仿宋" w:eastAsia="仿宋" w:hAnsi="仿宋" w:cs="宋体"/>
          <w:sz w:val="28"/>
          <w:szCs w:val="24"/>
        </w:rPr>
      </w:pPr>
      <w:r w:rsidRPr="000717DD">
        <w:rPr>
          <w:rFonts w:ascii="仿宋" w:eastAsia="仿宋" w:hAnsi="仿宋" w:cs="宋体" w:hint="eastAsia"/>
          <w:sz w:val="28"/>
          <w:szCs w:val="24"/>
        </w:rPr>
        <w:t>兹授权</w:t>
      </w:r>
      <w:r w:rsidRPr="000717DD">
        <w:rPr>
          <w:rFonts w:ascii="仿宋" w:eastAsia="仿宋" w:hAnsi="仿宋" w:cs="宋体" w:hint="eastAsia"/>
          <w:sz w:val="28"/>
          <w:szCs w:val="24"/>
          <w:u w:val="single"/>
        </w:rPr>
        <w:t xml:space="preserve">               （</w:t>
      </w:r>
      <w:r w:rsidRPr="000717DD">
        <w:rPr>
          <w:rFonts w:ascii="仿宋" w:eastAsia="仿宋" w:hAnsi="仿宋" w:cs="宋体" w:hint="eastAsia"/>
          <w:sz w:val="28"/>
          <w:szCs w:val="24"/>
        </w:rPr>
        <w:t>被授权人的姓名）代表我公司参加____________（采购项目名称)项目的招标采购活动，全权处理一切与该项目招标有关的事务。其在办理上述事宜过程中所签署的所有文件我公司均予以承认，我公司对被授权人签名的所有文件负全部责任。</w:t>
      </w:r>
    </w:p>
    <w:p w:rsidR="00F00BD7" w:rsidRPr="000717DD" w:rsidRDefault="00F00BD7" w:rsidP="00E538F8">
      <w:pPr>
        <w:snapToGrid w:val="0"/>
        <w:spacing w:line="520" w:lineRule="exact"/>
        <w:ind w:left="1" w:firstLineChars="200" w:firstLine="560"/>
        <w:rPr>
          <w:rFonts w:ascii="仿宋" w:eastAsia="仿宋" w:hAnsi="仿宋" w:cs="宋体"/>
          <w:sz w:val="28"/>
          <w:szCs w:val="24"/>
        </w:rPr>
      </w:pPr>
      <w:r w:rsidRPr="000717DD">
        <w:rPr>
          <w:rFonts w:ascii="仿宋" w:eastAsia="仿宋" w:hAnsi="仿宋" w:cs="宋体" w:hint="eastAsia"/>
          <w:sz w:val="28"/>
          <w:szCs w:val="24"/>
        </w:rPr>
        <w:t>被授权人无转委托权。特此委托。</w:t>
      </w: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附：被授权人情况：</w:t>
      </w:r>
    </w:p>
    <w:p w:rsidR="00F00BD7" w:rsidRPr="000717DD" w:rsidRDefault="00F00BD7" w:rsidP="00F00BD7">
      <w:pPr>
        <w:snapToGrid w:val="0"/>
        <w:spacing w:line="520" w:lineRule="exact"/>
        <w:rPr>
          <w:rFonts w:ascii="仿宋" w:eastAsia="仿宋" w:hAnsi="仿宋" w:cs="宋体"/>
          <w:sz w:val="28"/>
          <w:szCs w:val="24"/>
          <w:u w:val="single"/>
        </w:rPr>
      </w:pPr>
      <w:r w:rsidRPr="000717DD">
        <w:rPr>
          <w:rFonts w:ascii="仿宋" w:eastAsia="仿宋" w:hAnsi="仿宋" w:cs="宋体" w:hint="eastAsia"/>
          <w:sz w:val="28"/>
          <w:szCs w:val="24"/>
        </w:rPr>
        <w:t>姓名：XXXXXX         性别：XX    年龄：XXXX      职务：XXXXXX</w:t>
      </w: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 xml:space="preserve">身份证号码：XXXXXX </w:t>
      </w:r>
      <w:proofErr w:type="spellStart"/>
      <w:r w:rsidRPr="000717DD">
        <w:rPr>
          <w:rFonts w:ascii="仿宋" w:eastAsia="仿宋" w:hAnsi="仿宋" w:cs="宋体" w:hint="eastAsia"/>
          <w:sz w:val="28"/>
          <w:szCs w:val="24"/>
        </w:rPr>
        <w:t>XXXXXX</w:t>
      </w:r>
      <w:proofErr w:type="spellEnd"/>
      <w:r w:rsidRPr="000717DD">
        <w:rPr>
          <w:rFonts w:ascii="仿宋" w:eastAsia="仿宋" w:hAnsi="仿宋" w:cs="宋体" w:hint="eastAsia"/>
          <w:sz w:val="28"/>
          <w:szCs w:val="24"/>
        </w:rPr>
        <w:t xml:space="preserve"> </w:t>
      </w:r>
      <w:proofErr w:type="spellStart"/>
      <w:r w:rsidRPr="000717DD">
        <w:rPr>
          <w:rFonts w:ascii="仿宋" w:eastAsia="仿宋" w:hAnsi="仿宋" w:cs="宋体" w:hint="eastAsia"/>
          <w:sz w:val="28"/>
          <w:szCs w:val="24"/>
        </w:rPr>
        <w:t>XXXXXX</w:t>
      </w:r>
      <w:proofErr w:type="spellEnd"/>
      <w:r w:rsidRPr="000717DD">
        <w:rPr>
          <w:rFonts w:ascii="仿宋" w:eastAsia="仿宋" w:hAnsi="仿宋" w:cs="宋体" w:hint="eastAsia"/>
          <w:sz w:val="28"/>
          <w:szCs w:val="24"/>
        </w:rPr>
        <w:t xml:space="preserve"> </w:t>
      </w:r>
      <w:proofErr w:type="spellStart"/>
      <w:r w:rsidRPr="000717DD">
        <w:rPr>
          <w:rFonts w:ascii="仿宋" w:eastAsia="仿宋" w:hAnsi="仿宋" w:cs="宋体" w:hint="eastAsia"/>
          <w:sz w:val="28"/>
          <w:szCs w:val="24"/>
        </w:rPr>
        <w:t>XXXXXX</w:t>
      </w:r>
      <w:proofErr w:type="spellEnd"/>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 xml:space="preserve">手机：XXXXXX </w:t>
      </w:r>
      <w:proofErr w:type="spellStart"/>
      <w:r w:rsidRPr="000717DD">
        <w:rPr>
          <w:rFonts w:ascii="仿宋" w:eastAsia="仿宋" w:hAnsi="仿宋" w:cs="宋体" w:hint="eastAsia"/>
          <w:sz w:val="28"/>
          <w:szCs w:val="24"/>
        </w:rPr>
        <w:t>XXXXXX</w:t>
      </w:r>
      <w:proofErr w:type="spellEnd"/>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 xml:space="preserve">传真：XXXXXX </w:t>
      </w:r>
      <w:proofErr w:type="spellStart"/>
      <w:r w:rsidRPr="000717DD">
        <w:rPr>
          <w:rFonts w:ascii="仿宋" w:eastAsia="仿宋" w:hAnsi="仿宋" w:cs="宋体" w:hint="eastAsia"/>
          <w:sz w:val="28"/>
          <w:szCs w:val="24"/>
        </w:rPr>
        <w:t>XXXXXX</w:t>
      </w:r>
      <w:proofErr w:type="spellEnd"/>
    </w:p>
    <w:p w:rsidR="00F00BD7" w:rsidRPr="000717DD" w:rsidRDefault="00F00BD7" w:rsidP="00F00BD7">
      <w:pPr>
        <w:snapToGrid w:val="0"/>
        <w:spacing w:line="520" w:lineRule="exact"/>
        <w:rPr>
          <w:rFonts w:ascii="仿宋" w:eastAsia="仿宋" w:hAnsi="仿宋" w:cs="宋体"/>
          <w:sz w:val="28"/>
          <w:szCs w:val="24"/>
        </w:rPr>
      </w:pP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单位名称（公章）             法定代表人（签字或盖章）</w:t>
      </w:r>
    </w:p>
    <w:p w:rsidR="00F00BD7" w:rsidRPr="000717DD" w:rsidRDefault="00F00BD7" w:rsidP="00E538F8">
      <w:pPr>
        <w:snapToGrid w:val="0"/>
        <w:spacing w:line="520" w:lineRule="exact"/>
        <w:ind w:firstLineChars="500" w:firstLine="1400"/>
        <w:rPr>
          <w:rFonts w:ascii="仿宋" w:eastAsia="仿宋" w:hAnsi="仿宋" w:cs="宋体"/>
          <w:sz w:val="28"/>
          <w:szCs w:val="24"/>
        </w:rPr>
      </w:pPr>
      <w:r w:rsidRPr="000717DD">
        <w:rPr>
          <w:rFonts w:ascii="仿宋" w:eastAsia="仿宋" w:hAnsi="仿宋" w:cs="宋体" w:hint="eastAsia"/>
          <w:sz w:val="28"/>
          <w:szCs w:val="24"/>
        </w:rPr>
        <w:t xml:space="preserve">年   月   日                 年   月    日  </w:t>
      </w:r>
    </w:p>
    <w:p w:rsidR="00F00BD7" w:rsidRPr="000717DD" w:rsidRDefault="00F00BD7" w:rsidP="00F00BD7">
      <w:pPr>
        <w:snapToGrid w:val="0"/>
        <w:spacing w:line="520" w:lineRule="exact"/>
        <w:rPr>
          <w:rFonts w:ascii="仿宋" w:eastAsia="仿宋" w:hAnsi="仿宋" w:cs="宋体"/>
          <w:sz w:val="28"/>
          <w:szCs w:val="24"/>
        </w:rPr>
      </w:pP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 xml:space="preserve">法定代表人身份证复印件                    </w:t>
      </w:r>
    </w:p>
    <w:p w:rsidR="00F00BD7" w:rsidRPr="000717DD" w:rsidRDefault="00F00BD7" w:rsidP="00F00BD7">
      <w:pPr>
        <w:snapToGrid w:val="0"/>
        <w:spacing w:line="520" w:lineRule="exact"/>
        <w:rPr>
          <w:rFonts w:ascii="仿宋" w:eastAsia="仿宋" w:hAnsi="仿宋" w:cs="宋体"/>
          <w:sz w:val="28"/>
          <w:szCs w:val="24"/>
        </w:rPr>
      </w:pPr>
    </w:p>
    <w:p w:rsidR="00F00BD7" w:rsidRPr="0084743D" w:rsidRDefault="00F00BD7" w:rsidP="0084743D">
      <w:pPr>
        <w:snapToGrid w:val="0"/>
        <w:spacing w:line="520" w:lineRule="exact"/>
        <w:jc w:val="center"/>
        <w:rPr>
          <w:rFonts w:ascii="仿宋" w:eastAsia="仿宋" w:hAnsi="仿宋" w:cs="宋体"/>
          <w:b/>
          <w:bCs/>
          <w:sz w:val="28"/>
          <w:szCs w:val="24"/>
        </w:rPr>
      </w:pPr>
      <w:r w:rsidRPr="000717DD">
        <w:rPr>
          <w:rFonts w:ascii="仿宋" w:eastAsia="仿宋" w:hAnsi="仿宋" w:cs="宋体" w:hint="eastAsia"/>
          <w:sz w:val="28"/>
          <w:szCs w:val="24"/>
        </w:rPr>
        <w:t>（粘贴此处）</w:t>
      </w:r>
    </w:p>
    <w:p w:rsidR="00F00BD7" w:rsidRPr="000717DD" w:rsidRDefault="00F00BD7" w:rsidP="00F00BD7">
      <w:pPr>
        <w:snapToGrid w:val="0"/>
        <w:spacing w:line="520" w:lineRule="exact"/>
        <w:rPr>
          <w:rFonts w:ascii="仿宋" w:eastAsia="仿宋" w:hAnsi="仿宋" w:cs="宋体"/>
          <w:sz w:val="28"/>
          <w:szCs w:val="24"/>
        </w:rPr>
      </w:pPr>
      <w:r w:rsidRPr="000717DD">
        <w:rPr>
          <w:rFonts w:ascii="仿宋" w:eastAsia="仿宋" w:hAnsi="仿宋" w:cs="宋体" w:hint="eastAsia"/>
          <w:sz w:val="28"/>
          <w:szCs w:val="24"/>
        </w:rPr>
        <w:t>被授权人身份证复印件</w:t>
      </w:r>
    </w:p>
    <w:p w:rsidR="00F00BD7" w:rsidRPr="000717DD" w:rsidRDefault="00F00BD7" w:rsidP="00F00BD7">
      <w:pPr>
        <w:snapToGrid w:val="0"/>
        <w:spacing w:line="520" w:lineRule="exact"/>
        <w:rPr>
          <w:rFonts w:ascii="仿宋" w:eastAsia="仿宋" w:hAnsi="仿宋" w:cs="宋体"/>
          <w:sz w:val="28"/>
          <w:szCs w:val="24"/>
        </w:rPr>
      </w:pPr>
    </w:p>
    <w:p w:rsidR="00F00BD7" w:rsidRPr="000717DD" w:rsidRDefault="00F00BD7" w:rsidP="00F00BD7">
      <w:pPr>
        <w:snapToGrid w:val="0"/>
        <w:spacing w:line="520" w:lineRule="exact"/>
        <w:jc w:val="center"/>
        <w:rPr>
          <w:rFonts w:ascii="仿宋" w:eastAsia="仿宋" w:hAnsi="仿宋" w:cs="宋体"/>
          <w:b/>
          <w:bCs/>
          <w:sz w:val="28"/>
          <w:szCs w:val="24"/>
        </w:rPr>
      </w:pPr>
      <w:r w:rsidRPr="000717DD">
        <w:rPr>
          <w:rFonts w:ascii="仿宋" w:eastAsia="仿宋" w:hAnsi="仿宋" w:cs="宋体" w:hint="eastAsia"/>
          <w:sz w:val="28"/>
          <w:szCs w:val="24"/>
        </w:rPr>
        <w:t>（粘贴此处）</w:t>
      </w:r>
    </w:p>
    <w:p w:rsidR="00A961FC" w:rsidRPr="004E615C" w:rsidRDefault="00F00BD7" w:rsidP="00F00BD7">
      <w:pPr>
        <w:overflowPunct w:val="0"/>
        <w:adjustRightInd w:val="0"/>
        <w:spacing w:line="360" w:lineRule="auto"/>
        <w:textAlignment w:val="baseline"/>
        <w:rPr>
          <w:rFonts w:ascii="仿宋" w:eastAsia="仿宋" w:hAnsi="仿宋" w:cs="宋体"/>
          <w:b/>
          <w:bCs/>
          <w:color w:val="FF0000"/>
          <w:sz w:val="24"/>
          <w:szCs w:val="24"/>
        </w:rPr>
      </w:pPr>
      <w:r w:rsidRPr="004E615C">
        <w:rPr>
          <w:rFonts w:ascii="仿宋" w:eastAsia="仿宋" w:hAnsi="仿宋" w:cs="宋体" w:hint="eastAsia"/>
          <w:b/>
          <w:bCs/>
          <w:color w:val="FF0000"/>
          <w:sz w:val="24"/>
          <w:szCs w:val="24"/>
        </w:rPr>
        <w:br w:type="page"/>
      </w:r>
    </w:p>
    <w:p w:rsidR="00256D85" w:rsidRPr="00B31184" w:rsidRDefault="00256D85">
      <w:pPr>
        <w:snapToGrid w:val="0"/>
        <w:spacing w:line="300" w:lineRule="auto"/>
        <w:jc w:val="center"/>
        <w:rPr>
          <w:rFonts w:ascii="仿宋" w:eastAsia="仿宋" w:hAnsi="仿宋"/>
          <w:b/>
          <w:sz w:val="36"/>
          <w:szCs w:val="36"/>
        </w:rPr>
      </w:pPr>
      <w:r w:rsidRPr="00B31184">
        <w:rPr>
          <w:rFonts w:ascii="仿宋" w:eastAsia="仿宋" w:hAnsi="仿宋" w:hint="eastAsia"/>
          <w:b/>
          <w:sz w:val="36"/>
          <w:szCs w:val="36"/>
        </w:rPr>
        <w:lastRenderedPageBreak/>
        <w:t>南通市</w:t>
      </w:r>
      <w:r w:rsidR="00097573" w:rsidRPr="00B31184">
        <w:rPr>
          <w:rFonts w:ascii="仿宋" w:eastAsia="仿宋" w:hAnsi="仿宋" w:hint="eastAsia"/>
          <w:b/>
          <w:sz w:val="36"/>
          <w:szCs w:val="36"/>
        </w:rPr>
        <w:t>妇幼保健院</w:t>
      </w:r>
    </w:p>
    <w:p w:rsidR="00256D85" w:rsidRPr="00B31184" w:rsidRDefault="00256D85">
      <w:pPr>
        <w:snapToGrid w:val="0"/>
        <w:spacing w:line="300" w:lineRule="auto"/>
        <w:jc w:val="center"/>
        <w:rPr>
          <w:rFonts w:ascii="仿宋" w:eastAsia="仿宋" w:hAnsi="仿宋"/>
          <w:b/>
          <w:sz w:val="36"/>
          <w:szCs w:val="36"/>
        </w:rPr>
      </w:pPr>
      <w:r w:rsidRPr="00B31184">
        <w:rPr>
          <w:rFonts w:ascii="仿宋" w:eastAsia="仿宋" w:hAnsi="仿宋" w:hint="eastAsia"/>
          <w:b/>
          <w:sz w:val="36"/>
          <w:szCs w:val="36"/>
        </w:rPr>
        <w:t>询价采购报价单</w:t>
      </w:r>
    </w:p>
    <w:p w:rsidR="00256D85" w:rsidRPr="00B31184" w:rsidRDefault="00256D85">
      <w:pPr>
        <w:adjustRightInd w:val="0"/>
        <w:spacing w:line="440" w:lineRule="exact"/>
        <w:ind w:firstLine="482"/>
        <w:jc w:val="center"/>
        <w:rPr>
          <w:rFonts w:ascii="仿宋" w:eastAsia="仿宋" w:hAnsi="仿宋"/>
          <w:b/>
          <w:sz w:val="32"/>
          <w:szCs w:val="32"/>
        </w:rPr>
      </w:pPr>
    </w:p>
    <w:p w:rsidR="00256D85" w:rsidRPr="00B31184" w:rsidRDefault="00256D85">
      <w:pPr>
        <w:spacing w:line="500" w:lineRule="exact"/>
        <w:rPr>
          <w:rFonts w:ascii="仿宋" w:eastAsia="仿宋" w:hAnsi="仿宋"/>
          <w:sz w:val="28"/>
          <w:szCs w:val="28"/>
        </w:rPr>
      </w:pPr>
      <w:r w:rsidRPr="00B31184">
        <w:rPr>
          <w:rFonts w:ascii="仿宋" w:eastAsia="仿宋" w:hAnsi="仿宋" w:hint="eastAsia"/>
          <w:sz w:val="28"/>
          <w:szCs w:val="28"/>
        </w:rPr>
        <w:t>编号：</w:t>
      </w:r>
      <w:proofErr w:type="spellStart"/>
      <w:proofErr w:type="gramStart"/>
      <w:r w:rsidR="00BB2F3B" w:rsidRPr="00B31184">
        <w:rPr>
          <w:rFonts w:ascii="仿宋" w:eastAsia="仿宋" w:hAnsi="仿宋" w:hint="eastAsia"/>
          <w:sz w:val="28"/>
          <w:szCs w:val="28"/>
        </w:rPr>
        <w:t>xxxxxxx</w:t>
      </w:r>
      <w:proofErr w:type="spellEnd"/>
      <w:proofErr w:type="gramEnd"/>
    </w:p>
    <w:p w:rsidR="005418ED" w:rsidRPr="00B31184" w:rsidRDefault="00ED7328">
      <w:pPr>
        <w:spacing w:line="500" w:lineRule="exact"/>
        <w:rPr>
          <w:rFonts w:ascii="仿宋" w:eastAsia="仿宋" w:hAnsi="仿宋"/>
          <w:sz w:val="28"/>
          <w:szCs w:val="28"/>
        </w:rPr>
      </w:pPr>
      <w:r w:rsidRPr="00B31184">
        <w:rPr>
          <w:rFonts w:ascii="仿宋" w:eastAsia="仿宋" w:hAnsi="仿宋" w:hint="eastAsia"/>
          <w:sz w:val="28"/>
          <w:szCs w:val="28"/>
        </w:rPr>
        <w:t>投标人全称（加盖公章）</w:t>
      </w:r>
    </w:p>
    <w:p w:rsidR="00ED7328" w:rsidRPr="00B31184" w:rsidRDefault="00ED7328">
      <w:pPr>
        <w:spacing w:line="500" w:lineRule="exact"/>
        <w:rPr>
          <w:rFonts w:ascii="仿宋" w:eastAsia="仿宋" w:hAnsi="仿宋"/>
          <w:sz w:val="28"/>
          <w:szCs w:val="28"/>
        </w:rPr>
      </w:pPr>
      <w:r w:rsidRPr="00B31184">
        <w:rPr>
          <w:rFonts w:ascii="仿宋" w:eastAsia="仿宋" w:hAnsi="仿宋" w:hint="eastAsia"/>
          <w:sz w:val="28"/>
          <w:szCs w:val="28"/>
        </w:rPr>
        <w:t>项目名称：</w:t>
      </w:r>
      <w:proofErr w:type="spellStart"/>
      <w:proofErr w:type="gramStart"/>
      <w:r w:rsidR="00BB2F3B" w:rsidRPr="00B31184">
        <w:rPr>
          <w:rFonts w:ascii="仿宋" w:eastAsia="仿宋" w:hAnsi="仿宋" w:hint="eastAsia"/>
          <w:sz w:val="28"/>
          <w:szCs w:val="28"/>
        </w:rPr>
        <w:t>xxxxxxxxxxxxxxx</w:t>
      </w:r>
      <w:proofErr w:type="spellEnd"/>
      <w:proofErr w:type="gramEnd"/>
    </w:p>
    <w:p w:rsidR="00ED7328" w:rsidRPr="00372787" w:rsidRDefault="00ED7328">
      <w:pPr>
        <w:spacing w:line="500" w:lineRule="exact"/>
        <w:rPr>
          <w:rFonts w:ascii="仿宋" w:eastAsia="仿宋" w:hAnsi="仿宋"/>
          <w:b/>
          <w:color w:val="FF0000"/>
          <w:sz w:val="36"/>
          <w:szCs w:val="36"/>
        </w:rPr>
      </w:pPr>
    </w:p>
    <w:p w:rsidR="00855424" w:rsidRPr="00153E10" w:rsidRDefault="00B5435C" w:rsidP="004401DA">
      <w:pPr>
        <w:jc w:val="center"/>
        <w:rPr>
          <w:rFonts w:ascii="仿宋" w:eastAsia="仿宋" w:hAnsi="仿宋"/>
          <w:sz w:val="32"/>
          <w:szCs w:val="32"/>
        </w:rPr>
      </w:pPr>
      <w:r w:rsidRPr="00153E10">
        <w:rPr>
          <w:rFonts w:ascii="仿宋" w:eastAsia="仿宋" w:hAnsi="仿宋" w:hint="eastAsia"/>
          <w:sz w:val="32"/>
          <w:szCs w:val="32"/>
        </w:rPr>
        <w:t>报价</w:t>
      </w:r>
      <w:r w:rsidR="00D34FD0">
        <w:rPr>
          <w:rFonts w:ascii="仿宋" w:eastAsia="仿宋" w:hAnsi="仿宋" w:hint="eastAsia"/>
          <w:sz w:val="32"/>
          <w:szCs w:val="32"/>
        </w:rPr>
        <w:t>清</w:t>
      </w:r>
      <w:r w:rsidR="00855424" w:rsidRPr="00153E10">
        <w:rPr>
          <w:rFonts w:ascii="仿宋" w:eastAsia="仿宋" w:hAnsi="仿宋" w:hint="eastAsia"/>
          <w:sz w:val="32"/>
          <w:szCs w:val="32"/>
        </w:rPr>
        <w:t>单</w:t>
      </w:r>
    </w:p>
    <w:tbl>
      <w:tblPr>
        <w:tblW w:w="9209" w:type="dxa"/>
        <w:jc w:val="center"/>
        <w:tblLook w:val="04A0" w:firstRow="1" w:lastRow="0" w:firstColumn="1" w:lastColumn="0" w:noHBand="0" w:noVBand="1"/>
      </w:tblPr>
      <w:tblGrid>
        <w:gridCol w:w="904"/>
        <w:gridCol w:w="1894"/>
        <w:gridCol w:w="2584"/>
        <w:gridCol w:w="850"/>
        <w:gridCol w:w="851"/>
        <w:gridCol w:w="2126"/>
      </w:tblGrid>
      <w:tr w:rsidR="00D34FD0" w:rsidRPr="0018263F" w:rsidTr="00D34FD0">
        <w:trPr>
          <w:trHeight w:val="439"/>
          <w:jc w:val="center"/>
        </w:trPr>
        <w:tc>
          <w:tcPr>
            <w:tcW w:w="904" w:type="dxa"/>
            <w:tcBorders>
              <w:top w:val="single" w:sz="4" w:space="0" w:color="auto"/>
              <w:left w:val="single" w:sz="4" w:space="0" w:color="auto"/>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序号</w:t>
            </w:r>
          </w:p>
        </w:tc>
        <w:tc>
          <w:tcPr>
            <w:tcW w:w="1894" w:type="dxa"/>
            <w:tcBorders>
              <w:top w:val="single" w:sz="4" w:space="0" w:color="auto"/>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名称</w:t>
            </w:r>
          </w:p>
        </w:tc>
        <w:tc>
          <w:tcPr>
            <w:tcW w:w="2584" w:type="dxa"/>
            <w:tcBorders>
              <w:top w:val="single" w:sz="4" w:space="0" w:color="auto"/>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基本要求</w:t>
            </w:r>
          </w:p>
        </w:tc>
        <w:tc>
          <w:tcPr>
            <w:tcW w:w="850" w:type="dxa"/>
            <w:tcBorders>
              <w:top w:val="single" w:sz="4" w:space="0" w:color="auto"/>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单位</w:t>
            </w:r>
          </w:p>
        </w:tc>
        <w:tc>
          <w:tcPr>
            <w:tcW w:w="851" w:type="dxa"/>
            <w:tcBorders>
              <w:top w:val="single" w:sz="4" w:space="0" w:color="auto"/>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数量</w:t>
            </w:r>
          </w:p>
        </w:tc>
        <w:tc>
          <w:tcPr>
            <w:tcW w:w="2126" w:type="dxa"/>
            <w:tcBorders>
              <w:top w:val="single" w:sz="4" w:space="0" w:color="auto"/>
              <w:left w:val="nil"/>
              <w:bottom w:val="single" w:sz="4" w:space="0" w:color="auto"/>
              <w:right w:val="single" w:sz="4" w:space="0" w:color="auto"/>
            </w:tcBorders>
          </w:tcPr>
          <w:p w:rsidR="00D34FD0" w:rsidRDefault="00D34FD0" w:rsidP="00D34FD0">
            <w:pPr>
              <w:snapToGrid w:val="0"/>
              <w:spacing w:line="300" w:lineRule="auto"/>
              <w:jc w:val="center"/>
              <w:rPr>
                <w:rFonts w:ascii="仿宋_GB2312" w:eastAsia="仿宋_GB2312"/>
                <w:sz w:val="28"/>
                <w:szCs w:val="28"/>
              </w:rPr>
            </w:pPr>
            <w:r>
              <w:rPr>
                <w:rFonts w:ascii="仿宋_GB2312" w:eastAsia="仿宋_GB2312" w:hint="eastAsia"/>
                <w:sz w:val="28"/>
                <w:szCs w:val="28"/>
              </w:rPr>
              <w:t>报价</w:t>
            </w:r>
          </w:p>
          <w:p w:rsidR="00D34FD0" w:rsidRPr="0018263F" w:rsidRDefault="00D34FD0" w:rsidP="00D34FD0">
            <w:pPr>
              <w:snapToGrid w:val="0"/>
              <w:spacing w:line="300" w:lineRule="auto"/>
              <w:jc w:val="center"/>
              <w:rPr>
                <w:rFonts w:ascii="仿宋_GB2312" w:eastAsia="仿宋_GB2312"/>
                <w:sz w:val="28"/>
                <w:szCs w:val="28"/>
              </w:rPr>
            </w:pPr>
            <w:r>
              <w:rPr>
                <w:rFonts w:ascii="仿宋_GB2312" w:eastAsia="仿宋_GB2312" w:hint="eastAsia"/>
                <w:sz w:val="28"/>
                <w:szCs w:val="28"/>
              </w:rPr>
              <w:t>（人民币）</w:t>
            </w:r>
          </w:p>
        </w:tc>
      </w:tr>
      <w:tr w:rsidR="00D34FD0" w:rsidRPr="0018263F" w:rsidTr="00D34FD0">
        <w:trPr>
          <w:trHeight w:val="265"/>
          <w:jc w:val="center"/>
        </w:trPr>
        <w:tc>
          <w:tcPr>
            <w:tcW w:w="904" w:type="dxa"/>
            <w:tcBorders>
              <w:top w:val="nil"/>
              <w:left w:val="single" w:sz="4" w:space="0" w:color="auto"/>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1</w:t>
            </w:r>
          </w:p>
        </w:tc>
        <w:tc>
          <w:tcPr>
            <w:tcW w:w="1894" w:type="dxa"/>
            <w:tcBorders>
              <w:top w:val="nil"/>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电池</w:t>
            </w:r>
          </w:p>
        </w:tc>
        <w:tc>
          <w:tcPr>
            <w:tcW w:w="2584" w:type="dxa"/>
            <w:tcBorders>
              <w:top w:val="nil"/>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12V100AH</w:t>
            </w:r>
          </w:p>
        </w:tc>
        <w:tc>
          <w:tcPr>
            <w:tcW w:w="850" w:type="dxa"/>
            <w:tcBorders>
              <w:top w:val="nil"/>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节</w:t>
            </w:r>
          </w:p>
        </w:tc>
        <w:tc>
          <w:tcPr>
            <w:tcW w:w="851" w:type="dxa"/>
            <w:tcBorders>
              <w:top w:val="nil"/>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96</w:t>
            </w:r>
          </w:p>
        </w:tc>
        <w:tc>
          <w:tcPr>
            <w:tcW w:w="2126" w:type="dxa"/>
            <w:tcBorders>
              <w:top w:val="nil"/>
              <w:left w:val="nil"/>
              <w:bottom w:val="single" w:sz="4" w:space="0" w:color="auto"/>
              <w:right w:val="single" w:sz="4" w:space="0" w:color="auto"/>
            </w:tcBorders>
          </w:tcPr>
          <w:p w:rsidR="00D34FD0" w:rsidRPr="0018263F" w:rsidRDefault="00D34FD0" w:rsidP="005F6F82">
            <w:pPr>
              <w:snapToGrid w:val="0"/>
              <w:spacing w:line="300" w:lineRule="auto"/>
              <w:jc w:val="center"/>
              <w:rPr>
                <w:rFonts w:ascii="仿宋_GB2312" w:eastAsia="仿宋_GB2312"/>
                <w:sz w:val="28"/>
                <w:szCs w:val="28"/>
              </w:rPr>
            </w:pPr>
          </w:p>
        </w:tc>
      </w:tr>
      <w:tr w:rsidR="00D34FD0" w:rsidRPr="0018263F" w:rsidTr="00D34FD0">
        <w:trPr>
          <w:trHeight w:val="265"/>
          <w:jc w:val="center"/>
        </w:trPr>
        <w:tc>
          <w:tcPr>
            <w:tcW w:w="904" w:type="dxa"/>
            <w:tcBorders>
              <w:top w:val="nil"/>
              <w:left w:val="single" w:sz="4" w:space="0" w:color="auto"/>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2</w:t>
            </w:r>
          </w:p>
        </w:tc>
        <w:tc>
          <w:tcPr>
            <w:tcW w:w="1894" w:type="dxa"/>
            <w:tcBorders>
              <w:top w:val="nil"/>
              <w:left w:val="nil"/>
              <w:bottom w:val="single" w:sz="4" w:space="0" w:color="auto"/>
              <w:right w:val="single" w:sz="4" w:space="0" w:color="auto"/>
            </w:tcBorders>
            <w:vAlign w:val="center"/>
          </w:tcPr>
          <w:p w:rsidR="00D34FD0" w:rsidRPr="0018263F" w:rsidRDefault="00D34FD0" w:rsidP="00D34FD0">
            <w:pPr>
              <w:snapToGrid w:val="0"/>
              <w:spacing w:line="300" w:lineRule="auto"/>
              <w:jc w:val="left"/>
              <w:rPr>
                <w:rFonts w:ascii="仿宋_GB2312" w:eastAsia="仿宋_GB2312"/>
                <w:sz w:val="28"/>
                <w:szCs w:val="28"/>
              </w:rPr>
            </w:pPr>
            <w:r w:rsidRPr="0018263F">
              <w:rPr>
                <w:rFonts w:ascii="仿宋_GB2312" w:eastAsia="仿宋_GB2312" w:hint="eastAsia"/>
                <w:sz w:val="28"/>
                <w:szCs w:val="28"/>
              </w:rPr>
              <w:t>电池柜拆装、相关辅材等</w:t>
            </w:r>
          </w:p>
        </w:tc>
        <w:tc>
          <w:tcPr>
            <w:tcW w:w="2584" w:type="dxa"/>
            <w:tcBorders>
              <w:top w:val="nil"/>
              <w:left w:val="nil"/>
              <w:bottom w:val="single" w:sz="4" w:space="0" w:color="auto"/>
              <w:right w:val="single" w:sz="4" w:space="0" w:color="auto"/>
            </w:tcBorders>
            <w:vAlign w:val="center"/>
          </w:tcPr>
          <w:p w:rsidR="00D34FD0" w:rsidRPr="0018263F" w:rsidRDefault="00D34FD0" w:rsidP="00D34FD0">
            <w:pPr>
              <w:snapToGrid w:val="0"/>
              <w:spacing w:line="300" w:lineRule="auto"/>
              <w:jc w:val="left"/>
              <w:rPr>
                <w:rFonts w:ascii="仿宋_GB2312" w:eastAsia="仿宋_GB2312"/>
                <w:sz w:val="28"/>
                <w:szCs w:val="28"/>
              </w:rPr>
            </w:pPr>
            <w:r>
              <w:rPr>
                <w:rFonts w:ascii="仿宋_GB2312" w:eastAsia="仿宋_GB2312" w:hint="eastAsia"/>
                <w:sz w:val="28"/>
                <w:szCs w:val="28"/>
              </w:rPr>
              <w:t>根据医院</w:t>
            </w:r>
            <w:r w:rsidRPr="0018263F">
              <w:rPr>
                <w:rFonts w:ascii="仿宋_GB2312" w:eastAsia="仿宋_GB2312" w:hint="eastAsia"/>
                <w:sz w:val="28"/>
                <w:szCs w:val="28"/>
              </w:rPr>
              <w:t>实际情况进行拆装，满足</w:t>
            </w:r>
            <w:r>
              <w:rPr>
                <w:rFonts w:ascii="仿宋_GB2312" w:eastAsia="仿宋_GB2312" w:hint="eastAsia"/>
                <w:sz w:val="28"/>
                <w:szCs w:val="28"/>
              </w:rPr>
              <w:t>医院</w:t>
            </w:r>
            <w:r w:rsidRPr="0018263F">
              <w:rPr>
                <w:rFonts w:ascii="仿宋_GB2312" w:eastAsia="仿宋_GB2312" w:hint="eastAsia"/>
                <w:sz w:val="28"/>
                <w:szCs w:val="28"/>
              </w:rPr>
              <w:t>现状要求。</w:t>
            </w:r>
          </w:p>
        </w:tc>
        <w:tc>
          <w:tcPr>
            <w:tcW w:w="850" w:type="dxa"/>
            <w:tcBorders>
              <w:top w:val="nil"/>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项</w:t>
            </w:r>
          </w:p>
        </w:tc>
        <w:tc>
          <w:tcPr>
            <w:tcW w:w="851" w:type="dxa"/>
            <w:tcBorders>
              <w:top w:val="nil"/>
              <w:left w:val="nil"/>
              <w:bottom w:val="single" w:sz="4" w:space="0" w:color="auto"/>
              <w:right w:val="single" w:sz="4" w:space="0" w:color="auto"/>
            </w:tcBorders>
            <w:vAlign w:val="center"/>
          </w:tcPr>
          <w:p w:rsidR="00D34FD0" w:rsidRPr="0018263F" w:rsidRDefault="00D34FD0" w:rsidP="005F6F82">
            <w:pPr>
              <w:snapToGrid w:val="0"/>
              <w:spacing w:line="300" w:lineRule="auto"/>
              <w:jc w:val="center"/>
              <w:rPr>
                <w:rFonts w:ascii="仿宋_GB2312" w:eastAsia="仿宋_GB2312"/>
                <w:sz w:val="28"/>
                <w:szCs w:val="28"/>
              </w:rPr>
            </w:pPr>
            <w:r w:rsidRPr="0018263F">
              <w:rPr>
                <w:rFonts w:ascii="仿宋_GB2312" w:eastAsia="仿宋_GB2312" w:hint="eastAsia"/>
                <w:sz w:val="28"/>
                <w:szCs w:val="28"/>
              </w:rPr>
              <w:t>1</w:t>
            </w:r>
          </w:p>
        </w:tc>
        <w:tc>
          <w:tcPr>
            <w:tcW w:w="2126" w:type="dxa"/>
            <w:tcBorders>
              <w:top w:val="nil"/>
              <w:left w:val="nil"/>
              <w:bottom w:val="single" w:sz="4" w:space="0" w:color="auto"/>
              <w:right w:val="single" w:sz="4" w:space="0" w:color="auto"/>
            </w:tcBorders>
          </w:tcPr>
          <w:p w:rsidR="00D34FD0" w:rsidRPr="0018263F" w:rsidRDefault="00D34FD0" w:rsidP="005F6F82">
            <w:pPr>
              <w:snapToGrid w:val="0"/>
              <w:spacing w:line="300" w:lineRule="auto"/>
              <w:jc w:val="center"/>
              <w:rPr>
                <w:rFonts w:ascii="仿宋_GB2312" w:eastAsia="仿宋_GB2312"/>
                <w:sz w:val="28"/>
                <w:szCs w:val="28"/>
              </w:rPr>
            </w:pPr>
          </w:p>
        </w:tc>
      </w:tr>
    </w:tbl>
    <w:p w:rsidR="00256D85" w:rsidRPr="00B31184" w:rsidRDefault="00256D85">
      <w:pPr>
        <w:snapToGrid w:val="0"/>
        <w:spacing w:line="300" w:lineRule="auto"/>
        <w:rPr>
          <w:rFonts w:ascii="仿宋" w:eastAsia="仿宋" w:hAnsi="仿宋"/>
          <w:b/>
          <w:sz w:val="28"/>
          <w:szCs w:val="28"/>
        </w:rPr>
      </w:pPr>
    </w:p>
    <w:p w:rsidR="00256D85" w:rsidRPr="00B31184" w:rsidRDefault="00256D85">
      <w:pPr>
        <w:snapToGrid w:val="0"/>
        <w:spacing w:line="300" w:lineRule="auto"/>
        <w:rPr>
          <w:rFonts w:ascii="仿宋" w:eastAsia="仿宋" w:hAnsi="仿宋"/>
          <w:sz w:val="24"/>
          <w:szCs w:val="24"/>
        </w:rPr>
      </w:pPr>
      <w:r w:rsidRPr="00B31184">
        <w:rPr>
          <w:rFonts w:ascii="仿宋" w:eastAsia="仿宋" w:hAnsi="仿宋" w:hint="eastAsia"/>
          <w:sz w:val="24"/>
          <w:szCs w:val="24"/>
        </w:rPr>
        <w:t>注：1、有限价标注的，报价时不得突破，否则作为无效响应。</w:t>
      </w:r>
    </w:p>
    <w:p w:rsidR="00256D85" w:rsidRPr="00B31184" w:rsidRDefault="00256D85" w:rsidP="00A230B6">
      <w:pPr>
        <w:snapToGrid w:val="0"/>
        <w:spacing w:line="300" w:lineRule="auto"/>
        <w:ind w:firstLineChars="235" w:firstLine="564"/>
        <w:rPr>
          <w:rFonts w:ascii="仿宋" w:eastAsia="仿宋" w:hAnsi="仿宋"/>
          <w:sz w:val="24"/>
          <w:szCs w:val="24"/>
        </w:rPr>
      </w:pPr>
      <w:r w:rsidRPr="00B31184">
        <w:rPr>
          <w:rFonts w:ascii="仿宋" w:eastAsia="仿宋" w:hAnsi="仿宋" w:hint="eastAsia"/>
          <w:sz w:val="24"/>
          <w:szCs w:val="24"/>
        </w:rPr>
        <w:t>2、大写金额和小写金额不一致的，以大写金额为准。</w:t>
      </w:r>
    </w:p>
    <w:p w:rsidR="00256D85" w:rsidRPr="00B31184" w:rsidRDefault="00256D85">
      <w:pPr>
        <w:snapToGrid w:val="0"/>
        <w:spacing w:line="300" w:lineRule="auto"/>
        <w:rPr>
          <w:rFonts w:ascii="仿宋" w:eastAsia="仿宋" w:hAnsi="仿宋"/>
          <w:b/>
          <w:sz w:val="28"/>
          <w:szCs w:val="28"/>
        </w:rPr>
      </w:pPr>
    </w:p>
    <w:p w:rsidR="00256D85" w:rsidRPr="00B31184" w:rsidRDefault="00256D85">
      <w:pPr>
        <w:snapToGrid w:val="0"/>
        <w:spacing w:line="300" w:lineRule="auto"/>
        <w:rPr>
          <w:rFonts w:ascii="仿宋" w:eastAsia="仿宋" w:hAnsi="仿宋"/>
          <w:sz w:val="28"/>
          <w:szCs w:val="28"/>
        </w:rPr>
      </w:pPr>
      <w:r w:rsidRPr="00B31184">
        <w:rPr>
          <w:rFonts w:ascii="仿宋" w:eastAsia="仿宋" w:hAnsi="仿宋" w:hint="eastAsia"/>
          <w:sz w:val="28"/>
          <w:szCs w:val="28"/>
        </w:rPr>
        <w:t>法定代表人或委托代理人（签名）：</w:t>
      </w:r>
    </w:p>
    <w:p w:rsidR="00256D85" w:rsidRPr="00B31184" w:rsidRDefault="00256D85">
      <w:pPr>
        <w:snapToGrid w:val="0"/>
        <w:spacing w:line="300" w:lineRule="auto"/>
        <w:rPr>
          <w:rFonts w:ascii="仿宋" w:eastAsia="仿宋" w:hAnsi="仿宋"/>
          <w:sz w:val="28"/>
          <w:szCs w:val="28"/>
        </w:rPr>
      </w:pPr>
      <w:r w:rsidRPr="00B31184">
        <w:rPr>
          <w:rFonts w:ascii="仿宋" w:eastAsia="仿宋" w:hAnsi="仿宋" w:hint="eastAsia"/>
          <w:sz w:val="28"/>
          <w:szCs w:val="28"/>
        </w:rPr>
        <w:t>报价人名称（公章）：</w:t>
      </w:r>
    </w:p>
    <w:p w:rsidR="00256D85" w:rsidRPr="00B31184" w:rsidRDefault="00256D85">
      <w:pPr>
        <w:snapToGrid w:val="0"/>
        <w:spacing w:line="300" w:lineRule="auto"/>
        <w:rPr>
          <w:rFonts w:ascii="仿宋" w:eastAsia="仿宋" w:hAnsi="仿宋"/>
          <w:sz w:val="28"/>
          <w:szCs w:val="28"/>
        </w:rPr>
      </w:pPr>
      <w:r w:rsidRPr="00B31184">
        <w:rPr>
          <w:rFonts w:ascii="仿宋" w:eastAsia="仿宋" w:hAnsi="仿宋" w:hint="eastAsia"/>
          <w:sz w:val="28"/>
          <w:szCs w:val="28"/>
        </w:rPr>
        <w:t>报价人：</w:t>
      </w:r>
    </w:p>
    <w:p w:rsidR="00256D85" w:rsidRPr="00B31184" w:rsidRDefault="00256D85">
      <w:pPr>
        <w:snapToGrid w:val="0"/>
        <w:spacing w:line="300" w:lineRule="auto"/>
        <w:rPr>
          <w:rFonts w:ascii="仿宋" w:eastAsia="仿宋" w:hAnsi="仿宋"/>
          <w:sz w:val="28"/>
          <w:szCs w:val="28"/>
        </w:rPr>
      </w:pPr>
      <w:r w:rsidRPr="00B31184">
        <w:rPr>
          <w:rFonts w:ascii="仿宋" w:eastAsia="仿宋" w:hAnsi="仿宋" w:hint="eastAsia"/>
          <w:sz w:val="28"/>
          <w:szCs w:val="28"/>
        </w:rPr>
        <w:t>报价人联系电话：</w:t>
      </w:r>
    </w:p>
    <w:p w:rsidR="00256D85" w:rsidRPr="00B31184" w:rsidRDefault="00256D85">
      <w:pPr>
        <w:snapToGrid w:val="0"/>
        <w:spacing w:line="300" w:lineRule="auto"/>
        <w:rPr>
          <w:rFonts w:ascii="仿宋" w:eastAsia="仿宋" w:hAnsi="仿宋"/>
          <w:sz w:val="28"/>
          <w:szCs w:val="28"/>
        </w:rPr>
      </w:pPr>
      <w:r w:rsidRPr="00B31184">
        <w:rPr>
          <w:rFonts w:ascii="仿宋" w:eastAsia="仿宋" w:hAnsi="仿宋" w:hint="eastAsia"/>
          <w:sz w:val="28"/>
          <w:szCs w:val="28"/>
        </w:rPr>
        <w:t>付款承诺：</w:t>
      </w:r>
    </w:p>
    <w:p w:rsidR="00256D85" w:rsidRPr="00B31184" w:rsidRDefault="00256D85" w:rsidP="00A62C97">
      <w:pPr>
        <w:snapToGrid w:val="0"/>
        <w:spacing w:line="300" w:lineRule="auto"/>
        <w:rPr>
          <w:rFonts w:ascii="仿宋" w:eastAsia="仿宋" w:hAnsi="仿宋"/>
          <w:sz w:val="28"/>
          <w:szCs w:val="28"/>
        </w:rPr>
      </w:pPr>
      <w:r w:rsidRPr="00B31184">
        <w:rPr>
          <w:rFonts w:ascii="仿宋" w:eastAsia="仿宋" w:hAnsi="仿宋" w:hint="eastAsia"/>
          <w:sz w:val="28"/>
          <w:szCs w:val="28"/>
        </w:rPr>
        <w:t>其它承诺：</w:t>
      </w:r>
    </w:p>
    <w:sectPr w:rsidR="00256D85" w:rsidRPr="00B31184" w:rsidSect="0027040E">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C7" w:rsidRDefault="008853C7" w:rsidP="003A357A">
      <w:r>
        <w:separator/>
      </w:r>
    </w:p>
  </w:endnote>
  <w:endnote w:type="continuationSeparator" w:id="0">
    <w:p w:rsidR="008853C7" w:rsidRDefault="008853C7" w:rsidP="003A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989870"/>
      <w:docPartObj>
        <w:docPartGallery w:val="Page Numbers (Bottom of Page)"/>
        <w:docPartUnique/>
      </w:docPartObj>
    </w:sdtPr>
    <w:sdtEndPr/>
    <w:sdtContent>
      <w:p w:rsidR="0027040E" w:rsidRDefault="0027040E">
        <w:pPr>
          <w:pStyle w:val="a3"/>
          <w:jc w:val="right"/>
        </w:pPr>
        <w:r>
          <w:fldChar w:fldCharType="begin"/>
        </w:r>
        <w:r>
          <w:instrText>PAGE   \* MERGEFORMAT</w:instrText>
        </w:r>
        <w:r>
          <w:fldChar w:fldCharType="separate"/>
        </w:r>
        <w:r w:rsidR="00313608" w:rsidRPr="00313608">
          <w:rPr>
            <w:noProof/>
            <w:lang w:val="zh-CN"/>
          </w:rPr>
          <w:t>9</w:t>
        </w:r>
        <w:r>
          <w:fldChar w:fldCharType="end"/>
        </w:r>
      </w:p>
    </w:sdtContent>
  </w:sdt>
  <w:p w:rsidR="0027040E" w:rsidRDefault="002704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A9" w:rsidRDefault="009D44A9">
    <w:pPr>
      <w:pStyle w:val="a3"/>
      <w:wordWrap w:val="0"/>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C7" w:rsidRDefault="008853C7" w:rsidP="003A357A">
      <w:r>
        <w:separator/>
      </w:r>
    </w:p>
  </w:footnote>
  <w:footnote w:type="continuationSeparator" w:id="0">
    <w:p w:rsidR="008853C7" w:rsidRDefault="008853C7" w:rsidP="003A3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719DC"/>
    <w:multiLevelType w:val="hybridMultilevel"/>
    <w:tmpl w:val="7910DCE2"/>
    <w:lvl w:ilvl="0" w:tplc="9DB00198">
      <w:start w:val="4"/>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15:restartNumberingAfterBreak="0">
    <w:nsid w:val="132E7AA6"/>
    <w:multiLevelType w:val="multilevel"/>
    <w:tmpl w:val="132E7AA6"/>
    <w:lvl w:ilvl="0">
      <w:start w:val="1"/>
      <w:numFmt w:val="decimal"/>
      <w:lvlText w:val="（%1）"/>
      <w:lvlJc w:val="left"/>
      <w:pPr>
        <w:ind w:left="1290" w:hanging="735"/>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2" w15:restartNumberingAfterBreak="0">
    <w:nsid w:val="3DBC254E"/>
    <w:multiLevelType w:val="hybridMultilevel"/>
    <w:tmpl w:val="AD60CB6A"/>
    <w:lvl w:ilvl="0" w:tplc="B2423474">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CE627C"/>
    <w:multiLevelType w:val="hybridMultilevel"/>
    <w:tmpl w:val="B13268B2"/>
    <w:lvl w:ilvl="0" w:tplc="14788D70">
      <w:start w:val="10"/>
      <w:numFmt w:val="decimal"/>
      <w:lvlText w:val="%1．"/>
      <w:lvlJc w:val="left"/>
      <w:pPr>
        <w:ind w:left="720" w:hanging="720"/>
      </w:pPr>
      <w:rPr>
        <w:rFonts w:hint="default"/>
      </w:rPr>
    </w:lvl>
    <w:lvl w:ilvl="1" w:tplc="046C1DEA">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C217D2"/>
    <w:multiLevelType w:val="multilevel"/>
    <w:tmpl w:val="4BC217D2"/>
    <w:lvl w:ilvl="0">
      <w:start w:val="1"/>
      <w:numFmt w:val="decimal"/>
      <w:lvlText w:val="%1."/>
      <w:lvlJc w:val="left"/>
      <w:pPr>
        <w:ind w:left="3830" w:hanging="420"/>
      </w:pPr>
      <w:rPr>
        <w:rFonts w:hint="eastAsia"/>
      </w:rPr>
    </w:lvl>
    <w:lvl w:ilvl="1">
      <w:start w:val="1"/>
      <w:numFmt w:val="decimal"/>
      <w:lvlText w:val="表%2"/>
      <w:lvlJc w:val="left"/>
      <w:pPr>
        <w:ind w:left="840" w:hanging="420"/>
      </w:pPr>
      <w:rPr>
        <w:rFonts w:hint="eastAsia"/>
        <w:sz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5F52D77"/>
    <w:multiLevelType w:val="hybridMultilevel"/>
    <w:tmpl w:val="91DAEFAE"/>
    <w:lvl w:ilvl="0" w:tplc="E062A912">
      <w:start w:val="1"/>
      <w:numFmt w:val="japaneseCounting"/>
      <w:lvlText w:val="（%1）"/>
      <w:lvlJc w:val="left"/>
      <w:pPr>
        <w:ind w:left="1275" w:hanging="720"/>
      </w:pPr>
      <w:rPr>
        <w:rFonts w:hint="default"/>
        <w:b w:val="0"/>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15:restartNumberingAfterBreak="0">
    <w:nsid w:val="75F913F7"/>
    <w:multiLevelType w:val="multilevel"/>
    <w:tmpl w:val="75F913F7"/>
    <w:lvl w:ilvl="0">
      <w:start w:val="1"/>
      <w:numFmt w:val="decimal"/>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9658F1"/>
    <w:multiLevelType w:val="hybridMultilevel"/>
    <w:tmpl w:val="68866772"/>
    <w:lvl w:ilvl="0" w:tplc="20720CC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7D3F88"/>
    <w:rsid w:val="00037AF8"/>
    <w:rsid w:val="00070956"/>
    <w:rsid w:val="000717DD"/>
    <w:rsid w:val="0008512F"/>
    <w:rsid w:val="0008553C"/>
    <w:rsid w:val="00096AED"/>
    <w:rsid w:val="00097573"/>
    <w:rsid w:val="000C2066"/>
    <w:rsid w:val="000E3D13"/>
    <w:rsid w:val="000F1AC9"/>
    <w:rsid w:val="0010762E"/>
    <w:rsid w:val="00123E73"/>
    <w:rsid w:val="0012495B"/>
    <w:rsid w:val="001371FF"/>
    <w:rsid w:val="00140370"/>
    <w:rsid w:val="00153E10"/>
    <w:rsid w:val="0016568D"/>
    <w:rsid w:val="00180FAB"/>
    <w:rsid w:val="0018263F"/>
    <w:rsid w:val="00182CC8"/>
    <w:rsid w:val="001A2FD1"/>
    <w:rsid w:val="001E3D24"/>
    <w:rsid w:val="00205EEF"/>
    <w:rsid w:val="002128FD"/>
    <w:rsid w:val="00221D6E"/>
    <w:rsid w:val="00221E76"/>
    <w:rsid w:val="00230156"/>
    <w:rsid w:val="00256D85"/>
    <w:rsid w:val="0027040E"/>
    <w:rsid w:val="00273CC5"/>
    <w:rsid w:val="002755EA"/>
    <w:rsid w:val="0029447E"/>
    <w:rsid w:val="0029458C"/>
    <w:rsid w:val="00294A93"/>
    <w:rsid w:val="002B204D"/>
    <w:rsid w:val="002B39A4"/>
    <w:rsid w:val="002D17D6"/>
    <w:rsid w:val="002D6C2C"/>
    <w:rsid w:val="002E3334"/>
    <w:rsid w:val="00313608"/>
    <w:rsid w:val="00320229"/>
    <w:rsid w:val="003227FB"/>
    <w:rsid w:val="00322CC7"/>
    <w:rsid w:val="0033608D"/>
    <w:rsid w:val="0033714C"/>
    <w:rsid w:val="00360770"/>
    <w:rsid w:val="003662A5"/>
    <w:rsid w:val="00372787"/>
    <w:rsid w:val="00374049"/>
    <w:rsid w:val="003754C9"/>
    <w:rsid w:val="003819C7"/>
    <w:rsid w:val="00382DAA"/>
    <w:rsid w:val="0038392B"/>
    <w:rsid w:val="00383BB2"/>
    <w:rsid w:val="003902B3"/>
    <w:rsid w:val="00396F50"/>
    <w:rsid w:val="003A357A"/>
    <w:rsid w:val="003A7014"/>
    <w:rsid w:val="003C1121"/>
    <w:rsid w:val="003E78AC"/>
    <w:rsid w:val="003F55AC"/>
    <w:rsid w:val="003F6789"/>
    <w:rsid w:val="0040394B"/>
    <w:rsid w:val="00403ADB"/>
    <w:rsid w:val="00405CAF"/>
    <w:rsid w:val="00411577"/>
    <w:rsid w:val="004146CA"/>
    <w:rsid w:val="004321D4"/>
    <w:rsid w:val="004401DA"/>
    <w:rsid w:val="00457872"/>
    <w:rsid w:val="00476F32"/>
    <w:rsid w:val="00491E34"/>
    <w:rsid w:val="004A0EB2"/>
    <w:rsid w:val="004B6BB7"/>
    <w:rsid w:val="004E615C"/>
    <w:rsid w:val="005025BC"/>
    <w:rsid w:val="00503C24"/>
    <w:rsid w:val="00536CE2"/>
    <w:rsid w:val="005418ED"/>
    <w:rsid w:val="00547E9F"/>
    <w:rsid w:val="00554E1A"/>
    <w:rsid w:val="00556FDD"/>
    <w:rsid w:val="00577BFE"/>
    <w:rsid w:val="00590458"/>
    <w:rsid w:val="005B4706"/>
    <w:rsid w:val="005D0652"/>
    <w:rsid w:val="005D294D"/>
    <w:rsid w:val="005E549F"/>
    <w:rsid w:val="00601FF9"/>
    <w:rsid w:val="006041A7"/>
    <w:rsid w:val="0060578F"/>
    <w:rsid w:val="00612A6E"/>
    <w:rsid w:val="00633FA8"/>
    <w:rsid w:val="006403A9"/>
    <w:rsid w:val="00650772"/>
    <w:rsid w:val="006551EF"/>
    <w:rsid w:val="00670B89"/>
    <w:rsid w:val="00672D4D"/>
    <w:rsid w:val="0067649D"/>
    <w:rsid w:val="006A3C32"/>
    <w:rsid w:val="006B14CC"/>
    <w:rsid w:val="00711BC2"/>
    <w:rsid w:val="00732D8A"/>
    <w:rsid w:val="00746085"/>
    <w:rsid w:val="0076530D"/>
    <w:rsid w:val="00790DAC"/>
    <w:rsid w:val="007A1D34"/>
    <w:rsid w:val="007A294F"/>
    <w:rsid w:val="007D5482"/>
    <w:rsid w:val="007E13F5"/>
    <w:rsid w:val="007E166E"/>
    <w:rsid w:val="007E21F0"/>
    <w:rsid w:val="007E2B74"/>
    <w:rsid w:val="007E7BA5"/>
    <w:rsid w:val="007F75DD"/>
    <w:rsid w:val="00802C08"/>
    <w:rsid w:val="00807DA6"/>
    <w:rsid w:val="00820D3C"/>
    <w:rsid w:val="00822F9C"/>
    <w:rsid w:val="008278E4"/>
    <w:rsid w:val="0084069B"/>
    <w:rsid w:val="0084660D"/>
    <w:rsid w:val="0084743D"/>
    <w:rsid w:val="00852109"/>
    <w:rsid w:val="00855424"/>
    <w:rsid w:val="00867555"/>
    <w:rsid w:val="00870120"/>
    <w:rsid w:val="008744F4"/>
    <w:rsid w:val="00882F2F"/>
    <w:rsid w:val="008853C7"/>
    <w:rsid w:val="008A13C4"/>
    <w:rsid w:val="008A1CFD"/>
    <w:rsid w:val="008A77EE"/>
    <w:rsid w:val="008A787A"/>
    <w:rsid w:val="008E7C28"/>
    <w:rsid w:val="008F04A7"/>
    <w:rsid w:val="008F7A77"/>
    <w:rsid w:val="00902898"/>
    <w:rsid w:val="00906416"/>
    <w:rsid w:val="00942DA1"/>
    <w:rsid w:val="00945EF5"/>
    <w:rsid w:val="009512D6"/>
    <w:rsid w:val="00960A71"/>
    <w:rsid w:val="00966E8B"/>
    <w:rsid w:val="00967E67"/>
    <w:rsid w:val="00971293"/>
    <w:rsid w:val="0098739F"/>
    <w:rsid w:val="00994F83"/>
    <w:rsid w:val="00995CD1"/>
    <w:rsid w:val="009D44A9"/>
    <w:rsid w:val="009D7CAB"/>
    <w:rsid w:val="00A032C7"/>
    <w:rsid w:val="00A0413A"/>
    <w:rsid w:val="00A15B53"/>
    <w:rsid w:val="00A16C3D"/>
    <w:rsid w:val="00A230B6"/>
    <w:rsid w:val="00A30F20"/>
    <w:rsid w:val="00A60ABC"/>
    <w:rsid w:val="00A62C97"/>
    <w:rsid w:val="00A71E0C"/>
    <w:rsid w:val="00A745A6"/>
    <w:rsid w:val="00A86B64"/>
    <w:rsid w:val="00A932CF"/>
    <w:rsid w:val="00A961FC"/>
    <w:rsid w:val="00AE4224"/>
    <w:rsid w:val="00AF3615"/>
    <w:rsid w:val="00B03CE2"/>
    <w:rsid w:val="00B127BE"/>
    <w:rsid w:val="00B31184"/>
    <w:rsid w:val="00B5435C"/>
    <w:rsid w:val="00B84773"/>
    <w:rsid w:val="00BA6EF0"/>
    <w:rsid w:val="00BB0E54"/>
    <w:rsid w:val="00BB2F3B"/>
    <w:rsid w:val="00BB4772"/>
    <w:rsid w:val="00BB590F"/>
    <w:rsid w:val="00BB68D0"/>
    <w:rsid w:val="00BE6D18"/>
    <w:rsid w:val="00BE79E7"/>
    <w:rsid w:val="00C13364"/>
    <w:rsid w:val="00C1551F"/>
    <w:rsid w:val="00C47ED9"/>
    <w:rsid w:val="00C53DC2"/>
    <w:rsid w:val="00C645B1"/>
    <w:rsid w:val="00C878BE"/>
    <w:rsid w:val="00CA6D35"/>
    <w:rsid w:val="00CA73B9"/>
    <w:rsid w:val="00CD3391"/>
    <w:rsid w:val="00CF6BBB"/>
    <w:rsid w:val="00D10393"/>
    <w:rsid w:val="00D11BA5"/>
    <w:rsid w:val="00D34FD0"/>
    <w:rsid w:val="00D35018"/>
    <w:rsid w:val="00D37108"/>
    <w:rsid w:val="00D37E6E"/>
    <w:rsid w:val="00D8101F"/>
    <w:rsid w:val="00D8548F"/>
    <w:rsid w:val="00D95B0D"/>
    <w:rsid w:val="00DC5A43"/>
    <w:rsid w:val="00DD1BB4"/>
    <w:rsid w:val="00E026E7"/>
    <w:rsid w:val="00E34BC9"/>
    <w:rsid w:val="00E538F8"/>
    <w:rsid w:val="00E551C2"/>
    <w:rsid w:val="00E57509"/>
    <w:rsid w:val="00E932B5"/>
    <w:rsid w:val="00E95DB9"/>
    <w:rsid w:val="00E96B23"/>
    <w:rsid w:val="00EB5F5F"/>
    <w:rsid w:val="00ED17C1"/>
    <w:rsid w:val="00ED7328"/>
    <w:rsid w:val="00F00BD7"/>
    <w:rsid w:val="00F03775"/>
    <w:rsid w:val="00F068E5"/>
    <w:rsid w:val="00F20247"/>
    <w:rsid w:val="00F50258"/>
    <w:rsid w:val="00F55773"/>
    <w:rsid w:val="00F55F0F"/>
    <w:rsid w:val="00F87093"/>
    <w:rsid w:val="00F87BDF"/>
    <w:rsid w:val="00FA2708"/>
    <w:rsid w:val="00FD221A"/>
    <w:rsid w:val="00FD45DB"/>
    <w:rsid w:val="00FD4C4D"/>
    <w:rsid w:val="00FE4F3B"/>
    <w:rsid w:val="00FE5C95"/>
    <w:rsid w:val="00FF0FB6"/>
    <w:rsid w:val="00FF2F56"/>
    <w:rsid w:val="307D3F88"/>
    <w:rsid w:val="3F4E6E95"/>
    <w:rsid w:val="529146FB"/>
    <w:rsid w:val="56DB53AD"/>
    <w:rsid w:val="574D4F97"/>
    <w:rsid w:val="610E4DB3"/>
    <w:rsid w:val="62727D88"/>
    <w:rsid w:val="6F8C7A54"/>
    <w:rsid w:val="73BF5C15"/>
    <w:rsid w:val="7990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266F37-6338-4EA3-9C29-2ECD1C12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BC9"/>
    <w:pPr>
      <w:widowControl w:val="0"/>
      <w:jc w:val="both"/>
    </w:pPr>
    <w:rPr>
      <w:kern w:val="2"/>
      <w:sz w:val="21"/>
      <w:szCs w:val="22"/>
    </w:rPr>
  </w:style>
  <w:style w:type="paragraph" w:styleId="1">
    <w:name w:val="heading 1"/>
    <w:basedOn w:val="a"/>
    <w:next w:val="a"/>
    <w:link w:val="1Char"/>
    <w:qFormat/>
    <w:rsid w:val="000851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670B89"/>
    <w:rPr>
      <w:kern w:val="2"/>
      <w:sz w:val="18"/>
      <w:szCs w:val="18"/>
    </w:rPr>
  </w:style>
  <w:style w:type="character" w:customStyle="1" w:styleId="Char0">
    <w:name w:val="页眉 Char"/>
    <w:basedOn w:val="a0"/>
    <w:link w:val="a4"/>
    <w:uiPriority w:val="99"/>
    <w:rsid w:val="00670B89"/>
    <w:rPr>
      <w:kern w:val="2"/>
      <w:sz w:val="18"/>
      <w:szCs w:val="18"/>
    </w:rPr>
  </w:style>
  <w:style w:type="paragraph" w:styleId="a4">
    <w:name w:val="header"/>
    <w:basedOn w:val="a"/>
    <w:link w:val="Char0"/>
    <w:uiPriority w:val="99"/>
    <w:rsid w:val="00670B89"/>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670B89"/>
    <w:pPr>
      <w:tabs>
        <w:tab w:val="center" w:pos="4153"/>
        <w:tab w:val="right" w:pos="8306"/>
      </w:tabs>
      <w:snapToGrid w:val="0"/>
      <w:jc w:val="left"/>
    </w:pPr>
    <w:rPr>
      <w:sz w:val="18"/>
      <w:szCs w:val="18"/>
    </w:rPr>
  </w:style>
  <w:style w:type="paragraph" w:styleId="a5">
    <w:name w:val="Balloon Text"/>
    <w:basedOn w:val="a"/>
    <w:link w:val="Char1"/>
    <w:rsid w:val="007E13F5"/>
    <w:rPr>
      <w:sz w:val="18"/>
      <w:szCs w:val="18"/>
    </w:rPr>
  </w:style>
  <w:style w:type="character" w:customStyle="1" w:styleId="Char1">
    <w:name w:val="批注框文本 Char"/>
    <w:basedOn w:val="a0"/>
    <w:link w:val="a5"/>
    <w:rsid w:val="007E13F5"/>
    <w:rPr>
      <w:kern w:val="2"/>
      <w:sz w:val="18"/>
      <w:szCs w:val="18"/>
    </w:rPr>
  </w:style>
  <w:style w:type="paragraph" w:styleId="a6">
    <w:name w:val="Plain Text"/>
    <w:basedOn w:val="a"/>
    <w:link w:val="Char2"/>
    <w:rsid w:val="009D44A9"/>
    <w:rPr>
      <w:rFonts w:ascii="宋体" w:hAnsi="Courier New"/>
      <w:szCs w:val="20"/>
    </w:rPr>
  </w:style>
  <w:style w:type="character" w:customStyle="1" w:styleId="Char2">
    <w:name w:val="纯文本 Char"/>
    <w:basedOn w:val="a0"/>
    <w:link w:val="a6"/>
    <w:rsid w:val="009D44A9"/>
    <w:rPr>
      <w:rFonts w:ascii="宋体" w:hAnsi="Courier New"/>
      <w:kern w:val="2"/>
      <w:sz w:val="21"/>
    </w:rPr>
  </w:style>
  <w:style w:type="paragraph" w:styleId="a7">
    <w:name w:val="Body Text Indent"/>
    <w:basedOn w:val="a"/>
    <w:link w:val="Char3"/>
    <w:rsid w:val="009D44A9"/>
    <w:pPr>
      <w:spacing w:after="120"/>
      <w:ind w:leftChars="200" w:left="420"/>
    </w:pPr>
  </w:style>
  <w:style w:type="character" w:customStyle="1" w:styleId="Char3">
    <w:name w:val="正文文本缩进 Char"/>
    <w:basedOn w:val="a0"/>
    <w:link w:val="a7"/>
    <w:rsid w:val="009D44A9"/>
    <w:rPr>
      <w:kern w:val="2"/>
      <w:sz w:val="21"/>
      <w:szCs w:val="22"/>
    </w:rPr>
  </w:style>
  <w:style w:type="paragraph" w:styleId="2">
    <w:name w:val="Body Text First Indent 2"/>
    <w:basedOn w:val="a7"/>
    <w:link w:val="2Char"/>
    <w:uiPriority w:val="99"/>
    <w:unhideWhenUsed/>
    <w:qFormat/>
    <w:rsid w:val="009D44A9"/>
    <w:pPr>
      <w:ind w:firstLineChars="200" w:firstLine="420"/>
    </w:pPr>
    <w:rPr>
      <w:rFonts w:ascii="Times New Roman" w:hAnsi="Times New Roman"/>
      <w:szCs w:val="24"/>
    </w:rPr>
  </w:style>
  <w:style w:type="character" w:customStyle="1" w:styleId="2Char">
    <w:name w:val="正文首行缩进 2 Char"/>
    <w:basedOn w:val="Char3"/>
    <w:link w:val="2"/>
    <w:uiPriority w:val="99"/>
    <w:rsid w:val="009D44A9"/>
    <w:rPr>
      <w:rFonts w:ascii="Times New Roman" w:hAnsi="Times New Roman"/>
      <w:kern w:val="2"/>
      <w:sz w:val="21"/>
      <w:szCs w:val="24"/>
    </w:rPr>
  </w:style>
  <w:style w:type="paragraph" w:styleId="a8">
    <w:name w:val="Normal Indent"/>
    <w:basedOn w:val="a"/>
    <w:link w:val="Char4"/>
    <w:qFormat/>
    <w:rsid w:val="009D44A9"/>
    <w:pPr>
      <w:adjustRightInd w:val="0"/>
      <w:ind w:firstLine="420"/>
      <w:jc w:val="left"/>
      <w:textAlignment w:val="baseline"/>
    </w:pPr>
    <w:rPr>
      <w:rFonts w:ascii="Times New Roman" w:eastAsia="楷体_GB2312" w:hAnsi="Times New Roman"/>
      <w:kern w:val="0"/>
      <w:sz w:val="24"/>
    </w:rPr>
  </w:style>
  <w:style w:type="paragraph" w:styleId="10">
    <w:name w:val="toc 1"/>
    <w:basedOn w:val="a"/>
    <w:next w:val="a"/>
    <w:qFormat/>
    <w:rsid w:val="009D44A9"/>
    <w:pPr>
      <w:adjustRightInd w:val="0"/>
      <w:jc w:val="left"/>
      <w:textAlignment w:val="baseline"/>
    </w:pPr>
    <w:rPr>
      <w:rFonts w:ascii="Times New Roman" w:eastAsia="楷体_GB2312" w:hAnsi="Times New Roman"/>
      <w:sz w:val="24"/>
    </w:rPr>
  </w:style>
  <w:style w:type="character" w:customStyle="1" w:styleId="Char4">
    <w:name w:val="正文缩进 Char"/>
    <w:link w:val="a8"/>
    <w:qFormat/>
    <w:rsid w:val="009D44A9"/>
    <w:rPr>
      <w:rFonts w:ascii="Times New Roman" w:eastAsia="楷体_GB2312" w:hAnsi="Times New Roman"/>
      <w:sz w:val="24"/>
      <w:szCs w:val="22"/>
    </w:rPr>
  </w:style>
  <w:style w:type="paragraph" w:styleId="a9">
    <w:name w:val="Date"/>
    <w:basedOn w:val="a"/>
    <w:next w:val="a"/>
    <w:link w:val="Char5"/>
    <w:rsid w:val="009D44A9"/>
    <w:pPr>
      <w:ind w:leftChars="2500" w:left="100"/>
    </w:pPr>
  </w:style>
  <w:style w:type="character" w:customStyle="1" w:styleId="Char5">
    <w:name w:val="日期 Char"/>
    <w:basedOn w:val="a0"/>
    <w:link w:val="a9"/>
    <w:rsid w:val="009D44A9"/>
    <w:rPr>
      <w:kern w:val="2"/>
      <w:sz w:val="21"/>
      <w:szCs w:val="22"/>
    </w:rPr>
  </w:style>
  <w:style w:type="table" w:styleId="aa">
    <w:name w:val="Table Grid"/>
    <w:basedOn w:val="a1"/>
    <w:rsid w:val="00ED73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标题 1 Char"/>
    <w:basedOn w:val="a0"/>
    <w:link w:val="1"/>
    <w:rsid w:val="0008512F"/>
    <w:rPr>
      <w:b/>
      <w:bCs/>
      <w:kern w:val="44"/>
      <w:sz w:val="44"/>
      <w:szCs w:val="44"/>
    </w:rPr>
  </w:style>
  <w:style w:type="paragraph" w:styleId="ab">
    <w:name w:val="List Paragraph"/>
    <w:basedOn w:val="a"/>
    <w:uiPriority w:val="99"/>
    <w:qFormat/>
    <w:rsid w:val="005904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9235">
      <w:bodyDiv w:val="1"/>
      <w:marLeft w:val="0"/>
      <w:marRight w:val="0"/>
      <w:marTop w:val="0"/>
      <w:marBottom w:val="0"/>
      <w:divBdr>
        <w:top w:val="none" w:sz="0" w:space="0" w:color="auto"/>
        <w:left w:val="none" w:sz="0" w:space="0" w:color="auto"/>
        <w:bottom w:val="none" w:sz="0" w:space="0" w:color="auto"/>
        <w:right w:val="none" w:sz="0" w:space="0" w:color="auto"/>
      </w:divBdr>
    </w:div>
    <w:div w:id="612906496">
      <w:bodyDiv w:val="1"/>
      <w:marLeft w:val="0"/>
      <w:marRight w:val="0"/>
      <w:marTop w:val="0"/>
      <w:marBottom w:val="0"/>
      <w:divBdr>
        <w:top w:val="none" w:sz="0" w:space="0" w:color="auto"/>
        <w:left w:val="none" w:sz="0" w:space="0" w:color="auto"/>
        <w:bottom w:val="none" w:sz="0" w:space="0" w:color="auto"/>
        <w:right w:val="none" w:sz="0" w:space="0" w:color="auto"/>
      </w:divBdr>
    </w:div>
    <w:div w:id="1455364029">
      <w:bodyDiv w:val="1"/>
      <w:marLeft w:val="0"/>
      <w:marRight w:val="0"/>
      <w:marTop w:val="0"/>
      <w:marBottom w:val="0"/>
      <w:divBdr>
        <w:top w:val="none" w:sz="0" w:space="0" w:color="auto"/>
        <w:left w:val="none" w:sz="0" w:space="0" w:color="auto"/>
        <w:bottom w:val="none" w:sz="0" w:space="0" w:color="auto"/>
        <w:right w:val="none" w:sz="0" w:space="0" w:color="auto"/>
      </w:divBdr>
      <w:divsChild>
        <w:div w:id="1071657413">
          <w:marLeft w:val="0"/>
          <w:marRight w:val="0"/>
          <w:marTop w:val="0"/>
          <w:marBottom w:val="0"/>
          <w:divBdr>
            <w:top w:val="none" w:sz="0" w:space="0" w:color="auto"/>
            <w:left w:val="none" w:sz="0" w:space="0" w:color="auto"/>
            <w:bottom w:val="none" w:sz="0" w:space="0" w:color="auto"/>
            <w:right w:val="none" w:sz="0" w:space="0" w:color="auto"/>
          </w:divBdr>
        </w:div>
      </w:divsChild>
    </w:div>
    <w:div w:id="1570186642">
      <w:bodyDiv w:val="1"/>
      <w:marLeft w:val="0"/>
      <w:marRight w:val="0"/>
      <w:marTop w:val="0"/>
      <w:marBottom w:val="0"/>
      <w:divBdr>
        <w:top w:val="none" w:sz="0" w:space="0" w:color="auto"/>
        <w:left w:val="none" w:sz="0" w:space="0" w:color="auto"/>
        <w:bottom w:val="none" w:sz="0" w:space="0" w:color="auto"/>
        <w:right w:val="none" w:sz="0" w:space="0" w:color="auto"/>
      </w:divBdr>
    </w:div>
    <w:div w:id="1581676779">
      <w:bodyDiv w:val="1"/>
      <w:marLeft w:val="0"/>
      <w:marRight w:val="0"/>
      <w:marTop w:val="0"/>
      <w:marBottom w:val="0"/>
      <w:divBdr>
        <w:top w:val="none" w:sz="0" w:space="0" w:color="auto"/>
        <w:left w:val="none" w:sz="0" w:space="0" w:color="auto"/>
        <w:bottom w:val="none" w:sz="0" w:space="0" w:color="auto"/>
        <w:right w:val="none" w:sz="0" w:space="0" w:color="auto"/>
      </w:divBdr>
      <w:divsChild>
        <w:div w:id="18953850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D20C-AEAD-4AD7-A11C-F04B8DEC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578</Words>
  <Characters>3300</Characters>
  <Application>Microsoft Office Word</Application>
  <DocSecurity>0</DocSecurity>
  <Lines>27</Lines>
  <Paragraphs>7</Paragraphs>
  <ScaleCrop>false</ScaleCrop>
  <Company>微软中国</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courage</dc:creator>
  <cp:lastModifiedBy>肖 激雷</cp:lastModifiedBy>
  <cp:revision>53</cp:revision>
  <dcterms:created xsi:type="dcterms:W3CDTF">2020-04-03T00:56:00Z</dcterms:created>
  <dcterms:modified xsi:type="dcterms:W3CDTF">2020-04-13T09:22:00Z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