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E55E2">
      <w:pPr>
        <w:rPr>
          <w:rFonts w:ascii="宋体" w:hAnsi="宋体"/>
        </w:rPr>
      </w:pPr>
    </w:p>
    <w:p w14:paraId="51F64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 w:ascii="黑体" w:hAnsi="黑体" w:eastAsia="黑体"/>
          <w:sz w:val="28"/>
          <w:szCs w:val="28"/>
          <w:lang w:eastAsia="zh-CN"/>
        </w:rPr>
      </w:pPr>
      <w:bookmarkStart w:id="0" w:name="_Toc10458"/>
      <w:bookmarkStart w:id="1" w:name="_Toc20053"/>
      <w:r>
        <w:rPr>
          <w:rFonts w:hint="eastAsia" w:ascii="黑体" w:hAnsi="黑体" w:eastAsia="黑体"/>
          <w:sz w:val="28"/>
          <w:szCs w:val="28"/>
        </w:rPr>
        <w:t>修正案审查申请</w:t>
      </w:r>
      <w:bookmarkEnd w:id="0"/>
      <w:bookmarkEnd w:id="1"/>
    </w:p>
    <w:p w14:paraId="7477333E">
      <w:pPr>
        <w:pStyle w:val="3"/>
        <w:jc w:val="center"/>
        <w:rPr>
          <w:rFonts w:hint="eastAsia" w:eastAsia="黑体"/>
          <w:color w:val="000000"/>
          <w:sz w:val="21"/>
          <w:lang w:eastAsia="zh-CN"/>
        </w:rPr>
      </w:pPr>
    </w:p>
    <w:tbl>
      <w:tblPr>
        <w:tblStyle w:val="6"/>
        <w:tblW w:w="9492" w:type="dxa"/>
        <w:tblInd w:w="-4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  <w:gridCol w:w="556"/>
        <w:gridCol w:w="235"/>
        <w:gridCol w:w="1582"/>
        <w:gridCol w:w="1582"/>
        <w:gridCol w:w="791"/>
        <w:gridCol w:w="2373"/>
      </w:tblGrid>
      <w:tr w14:paraId="3DE8B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29" w:type="dxa"/>
            <w:gridSpan w:val="2"/>
            <w:noWrap w:val="0"/>
            <w:vAlign w:val="top"/>
          </w:tcPr>
          <w:p w14:paraId="311A1BE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6563" w:type="dxa"/>
            <w:gridSpan w:val="5"/>
            <w:noWrap w:val="0"/>
            <w:vAlign w:val="top"/>
          </w:tcPr>
          <w:p w14:paraId="38D085EE">
            <w:pPr>
              <w:rPr>
                <w:rFonts w:hint="eastAsia"/>
              </w:rPr>
            </w:pPr>
          </w:p>
        </w:tc>
      </w:tr>
      <w:tr w14:paraId="76C02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9" w:type="dxa"/>
            <w:gridSpan w:val="2"/>
            <w:noWrap w:val="0"/>
            <w:vAlign w:val="top"/>
          </w:tcPr>
          <w:p w14:paraId="03BE7A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6563" w:type="dxa"/>
            <w:gridSpan w:val="5"/>
            <w:noWrap w:val="0"/>
            <w:vAlign w:val="top"/>
          </w:tcPr>
          <w:p w14:paraId="2AC5B47C">
            <w:pPr>
              <w:rPr>
                <w:rFonts w:hint="eastAsia"/>
              </w:rPr>
            </w:pPr>
          </w:p>
        </w:tc>
      </w:tr>
      <w:tr w14:paraId="7F4B4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29" w:type="dxa"/>
            <w:gridSpan w:val="2"/>
            <w:noWrap w:val="0"/>
            <w:vAlign w:val="top"/>
          </w:tcPr>
          <w:p w14:paraId="0B964C7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研究者</w:t>
            </w:r>
          </w:p>
        </w:tc>
        <w:tc>
          <w:tcPr>
            <w:tcW w:w="6563" w:type="dxa"/>
            <w:gridSpan w:val="5"/>
            <w:noWrap w:val="0"/>
            <w:vAlign w:val="top"/>
          </w:tcPr>
          <w:p w14:paraId="19A4DB1C">
            <w:pPr>
              <w:rPr>
                <w:rFonts w:hint="eastAsia"/>
              </w:rPr>
            </w:pPr>
          </w:p>
        </w:tc>
      </w:tr>
      <w:tr w14:paraId="5D57B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9" w:type="dxa"/>
            <w:gridSpan w:val="2"/>
            <w:noWrap w:val="0"/>
            <w:vAlign w:val="top"/>
          </w:tcPr>
          <w:p w14:paraId="68BC4A0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专业科室</w:t>
            </w:r>
          </w:p>
        </w:tc>
        <w:tc>
          <w:tcPr>
            <w:tcW w:w="6563" w:type="dxa"/>
            <w:gridSpan w:val="5"/>
            <w:noWrap w:val="0"/>
            <w:vAlign w:val="top"/>
          </w:tcPr>
          <w:p w14:paraId="3B9247F5">
            <w:pPr>
              <w:rPr>
                <w:rFonts w:hint="eastAsia"/>
              </w:rPr>
            </w:pPr>
          </w:p>
        </w:tc>
      </w:tr>
      <w:tr w14:paraId="52023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9" w:type="dxa"/>
            <w:gridSpan w:val="2"/>
            <w:noWrap w:val="0"/>
            <w:vAlign w:val="top"/>
          </w:tcPr>
          <w:p w14:paraId="08950A7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伦理审查同意函号</w:t>
            </w:r>
          </w:p>
        </w:tc>
        <w:tc>
          <w:tcPr>
            <w:tcW w:w="6563" w:type="dxa"/>
            <w:gridSpan w:val="5"/>
            <w:noWrap w:val="0"/>
            <w:vAlign w:val="top"/>
          </w:tcPr>
          <w:p w14:paraId="6A74786D">
            <w:pPr>
              <w:rPr>
                <w:rFonts w:hint="eastAsia"/>
              </w:rPr>
            </w:pPr>
          </w:p>
        </w:tc>
      </w:tr>
      <w:tr w14:paraId="114C8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9" w:type="dxa"/>
            <w:gridSpan w:val="2"/>
            <w:noWrap w:val="0"/>
            <w:vAlign w:val="center"/>
          </w:tcPr>
          <w:p w14:paraId="15C72FA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药物临床试验分类</w:t>
            </w:r>
          </w:p>
        </w:tc>
        <w:tc>
          <w:tcPr>
            <w:tcW w:w="6563" w:type="dxa"/>
            <w:gridSpan w:val="5"/>
            <w:noWrap w:val="0"/>
            <w:vAlign w:val="top"/>
          </w:tcPr>
          <w:p w14:paraId="089AF91D">
            <w:pPr>
              <w:rPr>
                <w:rFonts w:hint="eastAsia"/>
              </w:rPr>
            </w:pPr>
            <w:bookmarkStart w:id="2" w:name="_GoBack"/>
            <w:bookmarkEnd w:id="2"/>
          </w:p>
        </w:tc>
      </w:tr>
      <w:tr w14:paraId="3DC2C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9" w:type="dxa"/>
            <w:gridSpan w:val="2"/>
            <w:noWrap w:val="0"/>
            <w:vAlign w:val="center"/>
          </w:tcPr>
          <w:p w14:paraId="4F1E515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递交文件的版本号/版本日期</w:t>
            </w:r>
          </w:p>
        </w:tc>
        <w:tc>
          <w:tcPr>
            <w:tcW w:w="6563" w:type="dxa"/>
            <w:gridSpan w:val="5"/>
            <w:noWrap w:val="0"/>
            <w:vAlign w:val="top"/>
          </w:tcPr>
          <w:p w14:paraId="2D101917">
            <w:pPr>
              <w:rPr>
                <w:rFonts w:hint="eastAsia"/>
              </w:rPr>
            </w:pPr>
          </w:p>
        </w:tc>
      </w:tr>
      <w:tr w14:paraId="55806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2" w:type="dxa"/>
            <w:gridSpan w:val="7"/>
            <w:noWrap w:val="0"/>
            <w:vAlign w:val="top"/>
          </w:tcPr>
          <w:p w14:paraId="3CAD6919">
            <w:pPr>
              <w:rPr>
                <w:rFonts w:hint="eastAsia"/>
              </w:rPr>
            </w:pPr>
            <w:r>
              <w:rPr>
                <w:rFonts w:hint="eastAsia" w:eastAsia="黑体"/>
                <w:sz w:val="24"/>
              </w:rPr>
              <w:t>一、一般信息</w:t>
            </w:r>
          </w:p>
        </w:tc>
      </w:tr>
      <w:tr w14:paraId="0930A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2" w:type="dxa"/>
            <w:gridSpan w:val="7"/>
            <w:noWrap w:val="0"/>
            <w:vAlign w:val="top"/>
          </w:tcPr>
          <w:p w14:paraId="702DEA4D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修正的内容：</w:t>
            </w:r>
          </w:p>
          <w:p w14:paraId="1AB7D97D">
            <w:pPr>
              <w:pStyle w:val="2"/>
              <w:numPr>
                <w:ilvl w:val="0"/>
                <w:numId w:val="0"/>
              </w:numPr>
              <w:ind w:left="170" w:leftChars="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研究过程/研究方法，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入组/排除标准，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招募材料，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知情同意书/知情同意过程</w:t>
            </w:r>
          </w:p>
          <w:p w14:paraId="0091468B">
            <w:pPr>
              <w:pStyle w:val="2"/>
              <w:numPr>
                <w:ilvl w:val="0"/>
                <w:numId w:val="0"/>
              </w:numPr>
              <w:ind w:left="170" w:leftChars="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研究参与者例数，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申办者/资助者，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试验药物，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其它</w:t>
            </w:r>
          </w:p>
          <w:p w14:paraId="2D17B6B6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/>
              </w:rPr>
              <w:t>为了避免对</w:t>
            </w:r>
            <w:r>
              <w:rPr>
                <w:rFonts w:hint="eastAsia"/>
                <w:lang w:eastAsia="zh-CN"/>
              </w:rPr>
              <w:t>研究参与者</w:t>
            </w:r>
            <w:r>
              <w:rPr>
                <w:rFonts w:hint="eastAsia"/>
              </w:rPr>
              <w:t>造成紧急伤害，在提交伦理委员会审查批准前对方案进行了修改并实施：</w:t>
            </w:r>
          </w:p>
          <w:p w14:paraId="37BD2932">
            <w:pPr>
              <w:pStyle w:val="2"/>
              <w:numPr>
                <w:ilvl w:val="0"/>
                <w:numId w:val="0"/>
              </w:numPr>
              <w:ind w:firstLine="420" w:firstLineChars="200"/>
              <w:rPr>
                <w:rFonts w:hint="eastAsia"/>
              </w:rPr>
            </w:pPr>
            <w:r>
              <w:rPr>
                <w:rFonts w:hint="eastAsia" w:ascii="宋体" w:hAnsi="宋体"/>
              </w:rPr>
              <w:t>□不适用，□是</w:t>
            </w:r>
          </w:p>
        </w:tc>
      </w:tr>
      <w:tr w14:paraId="45BA3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2" w:type="dxa"/>
            <w:gridSpan w:val="7"/>
            <w:noWrap w:val="0"/>
            <w:vAlign w:val="top"/>
          </w:tcPr>
          <w:p w14:paraId="22D3FD37">
            <w:pPr>
              <w:rPr>
                <w:rFonts w:hint="eastAsia"/>
              </w:rPr>
            </w:pPr>
            <w:r>
              <w:rPr>
                <w:rFonts w:hint="eastAsia" w:eastAsia="黑体"/>
                <w:sz w:val="24"/>
              </w:rPr>
              <w:t>二、修正的具体内容与原因</w:t>
            </w:r>
          </w:p>
        </w:tc>
      </w:tr>
      <w:tr w14:paraId="18721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4" w:type="dxa"/>
            <w:gridSpan w:val="3"/>
            <w:noWrap w:val="0"/>
            <w:vAlign w:val="top"/>
          </w:tcPr>
          <w:p w14:paraId="18FA0DA4"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原内容</w:t>
            </w:r>
          </w:p>
        </w:tc>
        <w:tc>
          <w:tcPr>
            <w:tcW w:w="3164" w:type="dxa"/>
            <w:gridSpan w:val="2"/>
            <w:noWrap w:val="0"/>
            <w:vAlign w:val="top"/>
          </w:tcPr>
          <w:p w14:paraId="04172463"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修改后内容</w:t>
            </w:r>
          </w:p>
        </w:tc>
        <w:tc>
          <w:tcPr>
            <w:tcW w:w="3164" w:type="dxa"/>
            <w:gridSpan w:val="2"/>
            <w:noWrap w:val="0"/>
            <w:vAlign w:val="top"/>
          </w:tcPr>
          <w:p w14:paraId="40A53854"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修改原因</w:t>
            </w:r>
          </w:p>
        </w:tc>
      </w:tr>
      <w:tr w14:paraId="4435F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4" w:type="dxa"/>
            <w:gridSpan w:val="3"/>
            <w:noWrap w:val="0"/>
            <w:vAlign w:val="top"/>
          </w:tcPr>
          <w:p w14:paraId="538F54C8">
            <w:pPr>
              <w:rPr>
                <w:rFonts w:hint="eastAsia" w:eastAsia="黑体"/>
                <w:sz w:val="24"/>
              </w:rPr>
            </w:pPr>
          </w:p>
        </w:tc>
        <w:tc>
          <w:tcPr>
            <w:tcW w:w="3164" w:type="dxa"/>
            <w:gridSpan w:val="2"/>
            <w:noWrap w:val="0"/>
            <w:vAlign w:val="top"/>
          </w:tcPr>
          <w:p w14:paraId="21404573">
            <w:pPr>
              <w:rPr>
                <w:rFonts w:hint="eastAsia" w:eastAsia="黑体"/>
                <w:sz w:val="24"/>
              </w:rPr>
            </w:pPr>
          </w:p>
        </w:tc>
        <w:tc>
          <w:tcPr>
            <w:tcW w:w="3164" w:type="dxa"/>
            <w:gridSpan w:val="2"/>
            <w:noWrap w:val="0"/>
            <w:vAlign w:val="top"/>
          </w:tcPr>
          <w:p w14:paraId="51D749A7">
            <w:pPr>
              <w:rPr>
                <w:rFonts w:hint="eastAsia" w:eastAsia="黑体"/>
                <w:sz w:val="24"/>
              </w:rPr>
            </w:pPr>
          </w:p>
        </w:tc>
      </w:tr>
      <w:tr w14:paraId="7A6B5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4" w:type="dxa"/>
            <w:gridSpan w:val="3"/>
            <w:noWrap w:val="0"/>
            <w:vAlign w:val="top"/>
          </w:tcPr>
          <w:p w14:paraId="37801CAD">
            <w:pPr>
              <w:rPr>
                <w:rFonts w:hint="eastAsia" w:eastAsia="黑体"/>
                <w:sz w:val="24"/>
              </w:rPr>
            </w:pPr>
          </w:p>
        </w:tc>
        <w:tc>
          <w:tcPr>
            <w:tcW w:w="3164" w:type="dxa"/>
            <w:gridSpan w:val="2"/>
            <w:noWrap w:val="0"/>
            <w:vAlign w:val="top"/>
          </w:tcPr>
          <w:p w14:paraId="622ADFF9">
            <w:pPr>
              <w:rPr>
                <w:rFonts w:hint="eastAsia" w:eastAsia="黑体"/>
                <w:sz w:val="24"/>
              </w:rPr>
            </w:pPr>
          </w:p>
        </w:tc>
        <w:tc>
          <w:tcPr>
            <w:tcW w:w="3164" w:type="dxa"/>
            <w:gridSpan w:val="2"/>
            <w:noWrap w:val="0"/>
            <w:vAlign w:val="top"/>
          </w:tcPr>
          <w:p w14:paraId="1BE3A1F1">
            <w:pPr>
              <w:rPr>
                <w:rFonts w:hint="eastAsia" w:eastAsia="黑体"/>
                <w:sz w:val="24"/>
              </w:rPr>
            </w:pPr>
          </w:p>
        </w:tc>
      </w:tr>
      <w:tr w14:paraId="32B4F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4" w:type="dxa"/>
            <w:gridSpan w:val="3"/>
            <w:noWrap w:val="0"/>
            <w:vAlign w:val="top"/>
          </w:tcPr>
          <w:p w14:paraId="65E21345">
            <w:pPr>
              <w:rPr>
                <w:rFonts w:hint="eastAsia" w:eastAsia="黑体"/>
                <w:sz w:val="24"/>
              </w:rPr>
            </w:pPr>
          </w:p>
        </w:tc>
        <w:tc>
          <w:tcPr>
            <w:tcW w:w="3164" w:type="dxa"/>
            <w:gridSpan w:val="2"/>
            <w:noWrap w:val="0"/>
            <w:vAlign w:val="top"/>
          </w:tcPr>
          <w:p w14:paraId="2A5EE49B">
            <w:pPr>
              <w:rPr>
                <w:rFonts w:hint="eastAsia" w:eastAsia="黑体"/>
                <w:sz w:val="24"/>
              </w:rPr>
            </w:pPr>
          </w:p>
        </w:tc>
        <w:tc>
          <w:tcPr>
            <w:tcW w:w="3164" w:type="dxa"/>
            <w:gridSpan w:val="2"/>
            <w:noWrap w:val="0"/>
            <w:vAlign w:val="top"/>
          </w:tcPr>
          <w:p w14:paraId="081A511E">
            <w:pPr>
              <w:rPr>
                <w:rFonts w:hint="eastAsia" w:eastAsia="黑体"/>
                <w:sz w:val="24"/>
              </w:rPr>
            </w:pPr>
          </w:p>
        </w:tc>
      </w:tr>
      <w:tr w14:paraId="262D6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4" w:type="dxa"/>
            <w:gridSpan w:val="3"/>
            <w:noWrap w:val="0"/>
            <w:vAlign w:val="top"/>
          </w:tcPr>
          <w:p w14:paraId="4E81248D">
            <w:pPr>
              <w:rPr>
                <w:rFonts w:hint="eastAsia" w:eastAsia="黑体"/>
                <w:sz w:val="24"/>
              </w:rPr>
            </w:pPr>
          </w:p>
        </w:tc>
        <w:tc>
          <w:tcPr>
            <w:tcW w:w="3164" w:type="dxa"/>
            <w:gridSpan w:val="2"/>
            <w:noWrap w:val="0"/>
            <w:vAlign w:val="top"/>
          </w:tcPr>
          <w:p w14:paraId="2E1B6B81">
            <w:pPr>
              <w:rPr>
                <w:rFonts w:hint="eastAsia" w:eastAsia="黑体"/>
                <w:sz w:val="24"/>
              </w:rPr>
            </w:pPr>
          </w:p>
        </w:tc>
        <w:tc>
          <w:tcPr>
            <w:tcW w:w="3164" w:type="dxa"/>
            <w:gridSpan w:val="2"/>
            <w:noWrap w:val="0"/>
            <w:vAlign w:val="top"/>
          </w:tcPr>
          <w:p w14:paraId="5E362ACD">
            <w:pPr>
              <w:rPr>
                <w:rFonts w:hint="eastAsia" w:eastAsia="黑体"/>
                <w:sz w:val="24"/>
              </w:rPr>
            </w:pPr>
          </w:p>
        </w:tc>
      </w:tr>
      <w:tr w14:paraId="447D7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492" w:type="dxa"/>
            <w:gridSpan w:val="7"/>
            <w:noWrap w:val="0"/>
            <w:vAlign w:val="top"/>
          </w:tcPr>
          <w:p w14:paraId="716FB9D7">
            <w:pPr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Cs w:val="21"/>
              </w:rPr>
              <w:t>（如有需要，此处可文字描述）</w:t>
            </w:r>
          </w:p>
        </w:tc>
      </w:tr>
      <w:tr w14:paraId="3CDBC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2" w:type="dxa"/>
            <w:gridSpan w:val="7"/>
            <w:noWrap w:val="0"/>
            <w:vAlign w:val="top"/>
          </w:tcPr>
          <w:p w14:paraId="4F137DC1">
            <w:pPr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 w:val="24"/>
              </w:rPr>
              <w:t>三、修正案对研究的影响</w:t>
            </w:r>
          </w:p>
        </w:tc>
      </w:tr>
      <w:tr w14:paraId="5171E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9492" w:type="dxa"/>
            <w:gridSpan w:val="7"/>
            <w:noWrap w:val="0"/>
            <w:vAlign w:val="top"/>
          </w:tcPr>
          <w:p w14:paraId="23B4739C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/>
              </w:rPr>
              <w:t>修正案是否增加研究的预期风险：</w:t>
            </w:r>
            <w:r>
              <w:rPr>
                <w:rFonts w:hint="eastAsia" w:ascii="宋体" w:hAnsi="宋体"/>
              </w:rPr>
              <w:t>□是，□否</w:t>
            </w:r>
          </w:p>
          <w:p w14:paraId="41284E9C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/>
              </w:rPr>
              <w:t>修正案是否降低</w:t>
            </w:r>
            <w:r>
              <w:rPr>
                <w:rFonts w:hint="eastAsia"/>
                <w:lang w:eastAsia="zh-CN"/>
              </w:rPr>
              <w:t>研究参与者</w:t>
            </w:r>
            <w:r>
              <w:rPr>
                <w:rFonts w:hint="eastAsia"/>
              </w:rPr>
              <w:t>预期受益：</w:t>
            </w:r>
            <w:r>
              <w:rPr>
                <w:rFonts w:hint="eastAsia" w:ascii="宋体" w:hAnsi="宋体"/>
              </w:rPr>
              <w:t>□是，□否</w:t>
            </w:r>
          </w:p>
          <w:p w14:paraId="1E0ECEA7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/>
              </w:rPr>
              <w:t>修正案是否涉及</w:t>
            </w:r>
            <w:r>
              <w:rPr>
                <w:rFonts w:hint="eastAsia"/>
                <w:lang w:eastAsia="zh-CN"/>
              </w:rPr>
              <w:t>脆弱</w:t>
            </w:r>
            <w:r>
              <w:rPr>
                <w:rFonts w:hint="eastAsia"/>
              </w:rPr>
              <w:t>群体：</w:t>
            </w:r>
            <w:r>
              <w:rPr>
                <w:rFonts w:hint="eastAsia" w:ascii="宋体" w:hAnsi="宋体"/>
              </w:rPr>
              <w:t>□是，□否</w:t>
            </w:r>
          </w:p>
          <w:p w14:paraId="7E18DB95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/>
              </w:rPr>
              <w:t>修正案是否增加</w:t>
            </w:r>
            <w:r>
              <w:rPr>
                <w:rFonts w:hint="eastAsia"/>
                <w:lang w:eastAsia="zh-CN"/>
              </w:rPr>
              <w:t>研究参与者</w:t>
            </w:r>
            <w:r>
              <w:rPr>
                <w:rFonts w:hint="eastAsia"/>
              </w:rPr>
              <w:t>参加研究的持续时间或花费：</w:t>
            </w:r>
            <w:r>
              <w:rPr>
                <w:rFonts w:hint="eastAsia" w:ascii="宋体" w:hAnsi="宋体"/>
              </w:rPr>
              <w:t>□是，□否</w:t>
            </w:r>
          </w:p>
          <w:p w14:paraId="70AE1CFC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 w:ascii="宋体" w:hAnsi="宋体"/>
              </w:rPr>
              <w:t>如果研究已经开始，修正案是否对已经纳入的</w:t>
            </w:r>
            <w:r>
              <w:rPr>
                <w:rFonts w:hint="eastAsia" w:ascii="宋体" w:hAnsi="宋体"/>
                <w:lang w:eastAsia="zh-CN"/>
              </w:rPr>
              <w:t>研究参与者</w:t>
            </w:r>
            <w:r>
              <w:rPr>
                <w:rFonts w:hint="eastAsia" w:ascii="宋体" w:hAnsi="宋体"/>
              </w:rPr>
              <w:t>造成影响：□不适用，□是，□否</w:t>
            </w:r>
          </w:p>
          <w:p w14:paraId="74A23652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 w:eastAsia="黑体"/>
                <w:sz w:val="24"/>
              </w:rPr>
            </w:pPr>
            <w:r>
              <w:rPr>
                <w:rFonts w:hint="eastAsia"/>
              </w:rPr>
              <w:t>在研</w:t>
            </w:r>
            <w:r>
              <w:rPr>
                <w:rFonts w:hint="eastAsia"/>
                <w:lang w:eastAsia="zh-CN"/>
              </w:rPr>
              <w:t>参与者</w:t>
            </w:r>
            <w:r>
              <w:rPr>
                <w:rFonts w:hint="eastAsia"/>
              </w:rPr>
              <w:t>是否需要重新获取知情同意：</w:t>
            </w:r>
            <w:r>
              <w:rPr>
                <w:rFonts w:hint="eastAsia" w:ascii="宋体" w:hAnsi="宋体"/>
              </w:rPr>
              <w:t>□是，□否</w:t>
            </w:r>
          </w:p>
        </w:tc>
      </w:tr>
      <w:tr w14:paraId="0FA59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3" w:type="dxa"/>
            <w:noWrap w:val="0"/>
            <w:vAlign w:val="top"/>
          </w:tcPr>
          <w:p w14:paraId="6225A833">
            <w:pPr>
              <w:pStyle w:val="2"/>
              <w:ind w:firstLine="0" w:firstLineChars="0"/>
              <w:jc w:val="center"/>
              <w:rPr>
                <w:rFonts w:hint="eastAsia"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申请人签字</w:t>
            </w:r>
          </w:p>
        </w:tc>
        <w:tc>
          <w:tcPr>
            <w:tcW w:w="2373" w:type="dxa"/>
            <w:gridSpan w:val="3"/>
            <w:noWrap w:val="0"/>
            <w:vAlign w:val="top"/>
          </w:tcPr>
          <w:p w14:paraId="2E82AA62">
            <w:pPr>
              <w:pStyle w:val="2"/>
              <w:ind w:firstLine="0" w:firstLineChars="0"/>
              <w:rPr>
                <w:rFonts w:hint="eastAsia"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73" w:type="dxa"/>
            <w:gridSpan w:val="2"/>
            <w:noWrap w:val="0"/>
            <w:vAlign w:val="top"/>
          </w:tcPr>
          <w:p w14:paraId="4EDA7D44">
            <w:pPr>
              <w:pStyle w:val="2"/>
              <w:ind w:firstLine="0" w:firstLineChars="0"/>
              <w:jc w:val="center"/>
              <w:rPr>
                <w:rFonts w:hint="eastAsia"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日期</w:t>
            </w:r>
          </w:p>
        </w:tc>
        <w:tc>
          <w:tcPr>
            <w:tcW w:w="2373" w:type="dxa"/>
            <w:noWrap w:val="0"/>
            <w:vAlign w:val="top"/>
          </w:tcPr>
          <w:p w14:paraId="7A52B8D7">
            <w:pPr>
              <w:pStyle w:val="2"/>
              <w:ind w:firstLine="0" w:firstLineChars="0"/>
              <w:rPr>
                <w:rFonts w:hint="eastAsia"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61A0F703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9919F">
    <w:pPr>
      <w:pStyle w:val="5"/>
    </w:pPr>
  </w:p>
  <w:p w14:paraId="63B5EA88">
    <w:pPr>
      <w:pStyle w:val="5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南通市妇幼保健院临床试验伦理委员会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0BB80"/>
    <w:multiLevelType w:val="multilevel"/>
    <w:tmpl w:val="9540BB80"/>
    <w:lvl w:ilvl="0" w:tentative="0">
      <w:start w:val="1"/>
      <w:numFmt w:val="bullet"/>
      <w:lvlText w:val=""/>
      <w:lvlJc w:val="left"/>
      <w:pPr>
        <w:ind w:left="480" w:hanging="31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53579"/>
    <w:rsid w:val="7285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sz w:val="21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2025-07-02T02:44:34Z</dcterms:created>
  <dc:creator>李海娟</dc:creator>
  <cp:lastModifiedBy>cwj</cp:lastModifiedBy>
  <dcterms:modified xsi:type="dcterms:W3CDTF">2025-07-02T02:44:51Z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eyJoZGlkIjoiNmJmMzg5NjQwZGNlMTVlOThjMDljMDU0ZTA4ZWZkMWEiLCJ1c2VySWQiOiIyNDEzMjQ4NjAifQ==</vt:lpwstr>
  </property>
  <property fmtid="{D5CDD505-2E9C-101B-9397-08002B2CF9AE}" pid="4" name="ICV">
    <vt:lpwstr>C88823E1A0134BEDA28DA27672959F4D_12</vt:lpwstr>
  </property>
</Properties>
</file>