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58" w:rsidRDefault="00012458">
      <w:pPr>
        <w:snapToGrid w:val="0"/>
        <w:spacing w:line="300" w:lineRule="auto"/>
        <w:jc w:val="center"/>
        <w:rPr>
          <w:rFonts w:asciiTheme="majorEastAsia" w:eastAsiaTheme="majorEastAsia" w:hAnsiTheme="majorEastAsia" w:hint="eastAsia"/>
          <w:b/>
          <w:bCs/>
          <w:sz w:val="30"/>
          <w:szCs w:val="30"/>
          <w:u w:val="single"/>
        </w:rPr>
      </w:pPr>
      <w:r w:rsidRPr="00012458">
        <w:rPr>
          <w:rFonts w:asciiTheme="majorEastAsia" w:eastAsiaTheme="majorEastAsia" w:hAnsiTheme="majorEastAsia" w:hint="eastAsia"/>
          <w:b/>
          <w:bCs/>
          <w:sz w:val="30"/>
          <w:szCs w:val="30"/>
          <w:u w:val="single"/>
        </w:rPr>
        <w:t>南通市妇幼保健院突发环境事件应急预案编制服务项目</w:t>
      </w:r>
    </w:p>
    <w:p w:rsidR="004A02EF" w:rsidRPr="00012458" w:rsidRDefault="00D52E57">
      <w:pPr>
        <w:snapToGrid w:val="0"/>
        <w:spacing w:line="300" w:lineRule="auto"/>
        <w:jc w:val="center"/>
        <w:rPr>
          <w:rFonts w:asciiTheme="majorEastAsia" w:eastAsiaTheme="majorEastAsia" w:hAnsiTheme="majorEastAsia"/>
          <w:bCs/>
          <w:sz w:val="30"/>
          <w:szCs w:val="30"/>
        </w:rPr>
      </w:pPr>
      <w:r w:rsidRPr="00012458">
        <w:rPr>
          <w:rFonts w:asciiTheme="majorEastAsia" w:eastAsiaTheme="majorEastAsia" w:hAnsiTheme="majorEastAsia" w:hint="eastAsia"/>
          <w:bCs/>
          <w:color w:val="000000" w:themeColor="text1"/>
          <w:sz w:val="30"/>
          <w:szCs w:val="30"/>
        </w:rPr>
        <w:t>询价公告</w:t>
      </w:r>
    </w:p>
    <w:p w:rsidR="004A02EF" w:rsidRPr="00012458" w:rsidRDefault="004A02EF">
      <w:pPr>
        <w:ind w:firstLineChars="200" w:firstLine="560"/>
        <w:rPr>
          <w:rFonts w:ascii="仿宋" w:eastAsia="仿宋" w:hAnsi="仿宋"/>
          <w:sz w:val="28"/>
          <w:szCs w:val="28"/>
        </w:rPr>
      </w:pPr>
    </w:p>
    <w:p w:rsidR="004A02EF" w:rsidRPr="00D3766E" w:rsidRDefault="00012458" w:rsidP="00D3766E">
      <w:pPr>
        <w:pStyle w:val="11"/>
        <w:spacing w:line="440" w:lineRule="exact"/>
        <w:ind w:rightChars="66" w:right="139" w:firstLine="480"/>
        <w:rPr>
          <w:rFonts w:ascii="宋体" w:eastAsia="宋体" w:hAnsi="宋体" w:cs="宋体"/>
          <w:sz w:val="24"/>
          <w:szCs w:val="24"/>
        </w:rPr>
      </w:pPr>
      <w:r>
        <w:rPr>
          <w:rFonts w:ascii="宋体" w:eastAsia="宋体" w:hAnsi="宋体" w:cs="宋体" w:hint="eastAsia"/>
          <w:bCs/>
          <w:sz w:val="24"/>
          <w:szCs w:val="24"/>
        </w:rPr>
        <w:t>南通市妇幼保健院</w:t>
      </w:r>
      <w:r>
        <w:rPr>
          <w:rFonts w:ascii="宋体" w:eastAsia="宋体" w:hAnsi="宋体" w:cs="宋体" w:hint="eastAsia"/>
          <w:sz w:val="24"/>
          <w:szCs w:val="24"/>
        </w:rPr>
        <w:t>突发环境污染事故，包括原料存储、生产工艺、废气处理、危险废物泄漏等对当地大气环境、水环境破坏事件及对医院内员工的健康可能造成不良影响的环境污染事故和台风、雷雨、洪水等自然灾害造成的突发环境污染事件后，防止次生环境污染事故的应急处理。本医院突发性环境污染事件应急处理不包括生物安全事故和辐射安全事故风险。南通市妇幼保健院位于南通市崇川区世纪大道399号。为防止突发事件产生，</w:t>
      </w:r>
      <w:proofErr w:type="gramStart"/>
      <w:r>
        <w:rPr>
          <w:rFonts w:ascii="宋体" w:eastAsia="宋体" w:hAnsi="宋体" w:cs="宋体" w:hint="eastAsia"/>
          <w:sz w:val="24"/>
          <w:szCs w:val="24"/>
        </w:rPr>
        <w:t>我医院</w:t>
      </w:r>
      <w:proofErr w:type="gramEnd"/>
      <w:r>
        <w:rPr>
          <w:rFonts w:ascii="宋体" w:eastAsia="宋体" w:hAnsi="宋体" w:cs="宋体" w:hint="eastAsia"/>
          <w:sz w:val="24"/>
          <w:szCs w:val="24"/>
        </w:rPr>
        <w:t>需编制应急预案，作为</w:t>
      </w:r>
      <w:proofErr w:type="gramStart"/>
      <w:r>
        <w:rPr>
          <w:rFonts w:ascii="宋体" w:eastAsia="宋体" w:hAnsi="宋体" w:cs="宋体" w:hint="eastAsia"/>
          <w:sz w:val="24"/>
          <w:szCs w:val="24"/>
        </w:rPr>
        <w:t>我医院</w:t>
      </w:r>
      <w:proofErr w:type="gramEnd"/>
      <w:r>
        <w:rPr>
          <w:rFonts w:ascii="宋体" w:eastAsia="宋体" w:hAnsi="宋体" w:cs="宋体" w:hint="eastAsia"/>
          <w:sz w:val="24"/>
          <w:szCs w:val="24"/>
        </w:rPr>
        <w:t>事故状态下环境污染应急防范措施的实施依据。</w:t>
      </w:r>
    </w:p>
    <w:p w:rsidR="004A02EF" w:rsidRPr="007D763F" w:rsidRDefault="00D52E57" w:rsidP="007D763F">
      <w:pPr>
        <w:ind w:firstLineChars="200" w:firstLine="562"/>
        <w:rPr>
          <w:rFonts w:ascii="仿宋" w:eastAsia="仿宋" w:hAnsi="仿宋"/>
          <w:b/>
          <w:sz w:val="28"/>
          <w:szCs w:val="28"/>
        </w:rPr>
      </w:pPr>
      <w:r w:rsidRPr="007D763F">
        <w:rPr>
          <w:rFonts w:ascii="仿宋" w:eastAsia="仿宋" w:hAnsi="仿宋" w:hint="eastAsia"/>
          <w:b/>
          <w:sz w:val="28"/>
          <w:szCs w:val="28"/>
        </w:rPr>
        <w:t>一、采购内容</w:t>
      </w:r>
    </w:p>
    <w:p w:rsidR="00012458" w:rsidRDefault="00012458" w:rsidP="00012458">
      <w:pPr>
        <w:snapToGrid w:val="0"/>
        <w:spacing w:line="480" w:lineRule="exact"/>
        <w:ind w:firstLineChars="206" w:firstLine="494"/>
        <w:outlineLvl w:val="1"/>
        <w:rPr>
          <w:rFonts w:ascii="宋体" w:hAnsi="宋体" w:cs="宋体"/>
          <w:bCs/>
          <w:sz w:val="24"/>
        </w:rPr>
      </w:pPr>
      <w:r>
        <w:rPr>
          <w:rFonts w:ascii="宋体" w:hAnsi="宋体" w:cs="宋体" w:hint="eastAsia"/>
          <w:bCs/>
          <w:sz w:val="24"/>
        </w:rPr>
        <w:t>为了进一步健全南通市妇幼保健院突发环境事件应急机制，有效预防、及时控制和消除突发环境事件的危害，提高医院职工的应急反应能力，确保迅速有效地处理突发环境事件造成的局部或区域环境污染事件，指导和规范突发环境事件的应急处理工作，维护社会稳定，以最快的速度发挥最大的效能，将突发环境事件造成的损失降低到最小程度，最大限度地降低环境污染事故的危害，预防和抑制次生灾害的发生。</w:t>
      </w:r>
    </w:p>
    <w:p w:rsidR="00012458" w:rsidRDefault="00012458" w:rsidP="00012458">
      <w:pPr>
        <w:snapToGrid w:val="0"/>
        <w:spacing w:line="480" w:lineRule="exact"/>
        <w:ind w:firstLineChars="206" w:firstLine="496"/>
        <w:outlineLvl w:val="1"/>
        <w:rPr>
          <w:rFonts w:ascii="宋体" w:hAnsi="宋体" w:cs="宋体"/>
          <w:b/>
          <w:sz w:val="24"/>
        </w:rPr>
      </w:pPr>
      <w:r>
        <w:rPr>
          <w:rFonts w:ascii="宋体" w:hAnsi="宋体" w:cs="宋体" w:hint="eastAsia"/>
          <w:b/>
          <w:sz w:val="24"/>
        </w:rPr>
        <w:t>1、项目标准：</w:t>
      </w:r>
    </w:p>
    <w:p w:rsidR="00012458" w:rsidRDefault="00012458" w:rsidP="00012458">
      <w:pPr>
        <w:snapToGrid w:val="0"/>
        <w:spacing w:line="480" w:lineRule="exact"/>
        <w:ind w:firstLineChars="206" w:firstLine="494"/>
        <w:outlineLvl w:val="1"/>
        <w:rPr>
          <w:rFonts w:ascii="宋体" w:hAnsi="宋体" w:cs="宋体"/>
          <w:bCs/>
          <w:sz w:val="24"/>
        </w:rPr>
      </w:pPr>
      <w:r>
        <w:rPr>
          <w:rFonts w:ascii="宋体" w:hAnsi="宋体" w:cs="宋体" w:hint="eastAsia"/>
          <w:bCs/>
          <w:sz w:val="24"/>
        </w:rPr>
        <w:t>符合国家及本行业相关规范和技术标准。</w:t>
      </w:r>
    </w:p>
    <w:p w:rsidR="00012458" w:rsidRDefault="00012458" w:rsidP="00012458">
      <w:pPr>
        <w:snapToGrid w:val="0"/>
        <w:spacing w:line="480" w:lineRule="exact"/>
        <w:ind w:firstLineChars="206" w:firstLine="496"/>
        <w:outlineLvl w:val="1"/>
        <w:rPr>
          <w:rFonts w:ascii="宋体" w:hAnsi="宋体" w:cs="宋体"/>
          <w:bCs/>
          <w:sz w:val="24"/>
        </w:rPr>
      </w:pPr>
      <w:r>
        <w:rPr>
          <w:rFonts w:ascii="宋体" w:hAnsi="宋体" w:cs="宋体" w:hint="eastAsia"/>
          <w:b/>
          <w:sz w:val="24"/>
        </w:rPr>
        <w:t>2、项目内容要求：</w:t>
      </w:r>
    </w:p>
    <w:p w:rsidR="00012458" w:rsidRDefault="00012458" w:rsidP="00012458">
      <w:pPr>
        <w:pStyle w:val="11"/>
        <w:spacing w:line="440" w:lineRule="exact"/>
        <w:ind w:rightChars="66" w:right="139" w:firstLine="480"/>
        <w:rPr>
          <w:rFonts w:ascii="宋体" w:eastAsia="宋体" w:hAnsi="宋体"/>
          <w:sz w:val="24"/>
          <w:szCs w:val="24"/>
        </w:rPr>
      </w:pPr>
      <w:r>
        <w:rPr>
          <w:rFonts w:ascii="宋体" w:eastAsia="宋体" w:hAnsi="宋体" w:hint="eastAsia"/>
          <w:bCs/>
          <w:sz w:val="24"/>
          <w:szCs w:val="24"/>
        </w:rPr>
        <w:t>南通市妇幼保健院</w:t>
      </w:r>
      <w:r>
        <w:rPr>
          <w:rFonts w:ascii="宋体" w:eastAsia="宋体" w:hAnsi="宋体"/>
          <w:sz w:val="24"/>
          <w:szCs w:val="24"/>
        </w:rPr>
        <w:t>突发环境污染事故，包括原料存储、生产工艺、废气处理、危险废物</w:t>
      </w:r>
      <w:r>
        <w:rPr>
          <w:rFonts w:ascii="宋体" w:eastAsia="宋体" w:hAnsi="宋体" w:hint="eastAsia"/>
          <w:sz w:val="24"/>
          <w:szCs w:val="24"/>
        </w:rPr>
        <w:t>泄漏</w:t>
      </w:r>
      <w:r>
        <w:rPr>
          <w:rFonts w:ascii="宋体" w:eastAsia="宋体" w:hAnsi="宋体"/>
          <w:sz w:val="24"/>
          <w:szCs w:val="24"/>
        </w:rPr>
        <w:t>等对当地大气环境、水环境破坏事件及对</w:t>
      </w:r>
      <w:r>
        <w:rPr>
          <w:rFonts w:ascii="宋体" w:eastAsia="宋体" w:hAnsi="宋体" w:hint="eastAsia"/>
          <w:sz w:val="24"/>
          <w:szCs w:val="24"/>
        </w:rPr>
        <w:t>医院内</w:t>
      </w:r>
      <w:r>
        <w:rPr>
          <w:rFonts w:ascii="宋体" w:eastAsia="宋体" w:hAnsi="宋体"/>
          <w:sz w:val="24"/>
          <w:szCs w:val="24"/>
        </w:rPr>
        <w:t>员工的健康可能造成不良影响的环境污染事故和台风、雷雨、洪水等自然灾害造成的突发环境污染事件后，防止次生环境污染事故的应急处理。本</w:t>
      </w:r>
      <w:r>
        <w:rPr>
          <w:rFonts w:ascii="宋体" w:eastAsia="宋体" w:hAnsi="宋体" w:hint="eastAsia"/>
          <w:sz w:val="24"/>
          <w:szCs w:val="24"/>
        </w:rPr>
        <w:t>医院</w:t>
      </w:r>
      <w:r>
        <w:rPr>
          <w:rFonts w:ascii="宋体" w:eastAsia="宋体" w:hAnsi="宋体"/>
          <w:sz w:val="24"/>
          <w:szCs w:val="24"/>
        </w:rPr>
        <w:t>突发性环境污染事件应急处理不包括生物安全事故和辐射安全事故风险</w:t>
      </w:r>
      <w:r>
        <w:rPr>
          <w:rFonts w:ascii="宋体" w:eastAsia="宋体" w:hAnsi="宋体" w:hint="eastAsia"/>
          <w:sz w:val="24"/>
          <w:szCs w:val="24"/>
        </w:rPr>
        <w:t>。</w:t>
      </w:r>
    </w:p>
    <w:p w:rsidR="00012458" w:rsidRDefault="00012458" w:rsidP="00012458">
      <w:pPr>
        <w:pStyle w:val="11"/>
        <w:spacing w:line="440" w:lineRule="exact"/>
        <w:ind w:rightChars="66" w:right="139" w:firstLine="480"/>
        <w:rPr>
          <w:rFonts w:ascii="宋体" w:eastAsia="宋体" w:hAnsi="宋体" w:cs="宋体" w:hint="eastAsia"/>
          <w:bCs/>
          <w:sz w:val="24"/>
        </w:rPr>
      </w:pPr>
      <w:r>
        <w:rPr>
          <w:rFonts w:ascii="宋体" w:eastAsia="宋体" w:hAnsi="宋体" w:cs="宋体" w:hint="eastAsia"/>
          <w:bCs/>
          <w:sz w:val="24"/>
        </w:rPr>
        <w:t>要求按照本项目的特点，编制相应的指标。</w:t>
      </w:r>
    </w:p>
    <w:p w:rsidR="007D763F" w:rsidRDefault="007D763F" w:rsidP="007D763F">
      <w:pPr>
        <w:pStyle w:val="11"/>
        <w:spacing w:line="440" w:lineRule="exact"/>
        <w:ind w:rightChars="66" w:right="139" w:firstLineChars="100" w:firstLine="280"/>
        <w:rPr>
          <w:rFonts w:asciiTheme="minorEastAsia" w:eastAsiaTheme="minorEastAsia" w:hAnsiTheme="minorEastAsia" w:cs="宋体" w:hint="eastAsia"/>
        </w:rPr>
      </w:pPr>
      <w:r w:rsidRPr="007D763F">
        <w:rPr>
          <w:rFonts w:asciiTheme="minorEastAsia" w:eastAsiaTheme="minorEastAsia" w:hAnsiTheme="minorEastAsia" w:cs="宋体" w:hint="eastAsia"/>
        </w:rPr>
        <w:t>项目预算：预算总价为人民币</w:t>
      </w:r>
      <w:r w:rsidRPr="007D763F">
        <w:rPr>
          <w:rFonts w:asciiTheme="minorEastAsia" w:eastAsiaTheme="minorEastAsia" w:hAnsiTheme="minorEastAsia" w:cs="宋体" w:hint="eastAsia"/>
          <w:color w:val="000000"/>
          <w:kern w:val="0"/>
        </w:rPr>
        <w:t>28000.00</w:t>
      </w:r>
      <w:r w:rsidRPr="007D763F">
        <w:rPr>
          <w:rFonts w:asciiTheme="minorEastAsia" w:eastAsiaTheme="minorEastAsia" w:hAnsiTheme="minorEastAsia" w:cs="宋体" w:hint="eastAsia"/>
        </w:rPr>
        <w:t>元。</w:t>
      </w:r>
    </w:p>
    <w:p w:rsidR="007D763F" w:rsidRPr="007D763F" w:rsidRDefault="007D763F" w:rsidP="007D763F">
      <w:pPr>
        <w:ind w:firstLineChars="200" w:firstLine="562"/>
        <w:rPr>
          <w:rFonts w:asciiTheme="minorEastAsia" w:eastAsiaTheme="minorEastAsia" w:hAnsiTheme="minorEastAsia"/>
          <w:b/>
          <w:sz w:val="28"/>
          <w:szCs w:val="28"/>
        </w:rPr>
      </w:pPr>
      <w:r w:rsidRPr="007D763F">
        <w:rPr>
          <w:rFonts w:asciiTheme="minorEastAsia" w:eastAsiaTheme="minorEastAsia" w:hAnsiTheme="minorEastAsia" w:hint="eastAsia"/>
          <w:b/>
          <w:sz w:val="28"/>
          <w:szCs w:val="28"/>
        </w:rPr>
        <w:t>3、采购单位确定</w:t>
      </w:r>
    </w:p>
    <w:p w:rsidR="007D763F" w:rsidRPr="007D763F" w:rsidRDefault="007D763F" w:rsidP="007D763F">
      <w:pPr>
        <w:ind w:firstLineChars="200" w:firstLine="560"/>
        <w:rPr>
          <w:rFonts w:asciiTheme="minorEastAsia" w:eastAsiaTheme="minorEastAsia" w:hAnsiTheme="minorEastAsia"/>
          <w:sz w:val="28"/>
          <w:szCs w:val="28"/>
        </w:rPr>
      </w:pPr>
      <w:r w:rsidRPr="007D763F">
        <w:rPr>
          <w:rFonts w:asciiTheme="minorEastAsia" w:eastAsiaTheme="minorEastAsia" w:hAnsiTheme="minorEastAsia" w:hint="eastAsia"/>
          <w:sz w:val="28"/>
          <w:szCs w:val="28"/>
        </w:rPr>
        <w:t>符合报价供应商资格要求和采购需求且报价最低的单位确定为</w:t>
      </w:r>
      <w:r w:rsidRPr="007D763F">
        <w:rPr>
          <w:rFonts w:asciiTheme="minorEastAsia" w:eastAsiaTheme="minorEastAsia" w:hAnsiTheme="minorEastAsia" w:hint="eastAsia"/>
          <w:sz w:val="28"/>
          <w:szCs w:val="28"/>
        </w:rPr>
        <w:lastRenderedPageBreak/>
        <w:t>本次询价采购供应商。</w:t>
      </w:r>
    </w:p>
    <w:p w:rsidR="007D763F" w:rsidRDefault="007D763F" w:rsidP="007D763F">
      <w:pPr>
        <w:spacing w:line="440" w:lineRule="exact"/>
        <w:ind w:firstLineChars="200" w:firstLine="482"/>
        <w:rPr>
          <w:rFonts w:ascii="宋体" w:hAnsi="宋体" w:hint="eastAsia"/>
          <w:b/>
          <w:sz w:val="24"/>
        </w:rPr>
      </w:pPr>
      <w:r>
        <w:rPr>
          <w:rFonts w:ascii="宋体" w:hAnsi="宋体" w:hint="eastAsia"/>
          <w:b/>
          <w:sz w:val="24"/>
        </w:rPr>
        <w:t>4、付款方式：</w:t>
      </w:r>
    </w:p>
    <w:p w:rsidR="007D763F" w:rsidRPr="00D3766E" w:rsidRDefault="007D763F" w:rsidP="007D763F">
      <w:pPr>
        <w:spacing w:line="440" w:lineRule="exact"/>
        <w:ind w:firstLineChars="200" w:firstLine="482"/>
        <w:rPr>
          <w:rFonts w:ascii="宋体" w:hAnsi="宋体"/>
          <w:b/>
          <w:sz w:val="24"/>
        </w:rPr>
      </w:pPr>
      <w:r w:rsidRPr="00D3766E">
        <w:rPr>
          <w:rFonts w:ascii="宋体" w:hAnsi="宋体" w:hint="eastAsia"/>
          <w:b/>
          <w:sz w:val="24"/>
        </w:rPr>
        <w:t>项目履约保证金10%</w:t>
      </w:r>
    </w:p>
    <w:p w:rsidR="007D763F" w:rsidRPr="007D763F" w:rsidRDefault="007D763F" w:rsidP="007D763F">
      <w:pPr>
        <w:spacing w:line="440" w:lineRule="exact"/>
        <w:ind w:firstLineChars="200" w:firstLine="480"/>
        <w:rPr>
          <w:bCs/>
        </w:rPr>
      </w:pPr>
      <w:r>
        <w:rPr>
          <w:rFonts w:ascii="宋体" w:hAnsi="宋体" w:hint="eastAsia"/>
          <w:bCs/>
          <w:sz w:val="24"/>
        </w:rPr>
        <w:t>中标人提交的</w:t>
      </w:r>
      <w:proofErr w:type="gramStart"/>
      <w:r>
        <w:rPr>
          <w:rFonts w:ascii="宋体" w:hAnsi="宋体" w:hint="eastAsia"/>
          <w:bCs/>
          <w:sz w:val="24"/>
        </w:rPr>
        <w:t>正式成果</w:t>
      </w:r>
      <w:proofErr w:type="gramEnd"/>
      <w:r>
        <w:rPr>
          <w:rFonts w:ascii="宋体" w:hAnsi="宋体" w:hint="eastAsia"/>
          <w:bCs/>
          <w:sz w:val="24"/>
        </w:rPr>
        <w:t>通过招标人的认可及相关主管部门的审批后，招标人收到中标人提交的付款申请及开具的相应金额发票后，七个工作日内支付全部费用的90%，余款10%待服务期满三年后无息支付。</w:t>
      </w:r>
    </w:p>
    <w:p w:rsidR="00012458" w:rsidRDefault="007D763F" w:rsidP="00012458">
      <w:pPr>
        <w:snapToGrid w:val="0"/>
        <w:spacing w:line="480" w:lineRule="exact"/>
        <w:ind w:firstLineChars="200" w:firstLine="482"/>
        <w:outlineLvl w:val="1"/>
        <w:rPr>
          <w:rFonts w:ascii="宋体" w:hAnsi="宋体" w:cs="宋体"/>
          <w:b/>
          <w:sz w:val="24"/>
        </w:rPr>
      </w:pPr>
      <w:r>
        <w:rPr>
          <w:rFonts w:ascii="宋体" w:hAnsi="宋体" w:cs="宋体" w:hint="eastAsia"/>
          <w:b/>
          <w:sz w:val="24"/>
        </w:rPr>
        <w:t>5</w:t>
      </w:r>
      <w:r w:rsidR="00012458">
        <w:rPr>
          <w:rFonts w:ascii="宋体" w:hAnsi="宋体" w:cs="宋体" w:hint="eastAsia"/>
          <w:b/>
          <w:sz w:val="24"/>
        </w:rPr>
        <w:t>，项目验收要求：</w:t>
      </w:r>
    </w:p>
    <w:p w:rsidR="00012458" w:rsidRDefault="00012458" w:rsidP="00012458">
      <w:pPr>
        <w:snapToGrid w:val="0"/>
        <w:spacing w:line="480" w:lineRule="exact"/>
        <w:ind w:firstLineChars="200" w:firstLine="480"/>
        <w:outlineLvl w:val="1"/>
        <w:rPr>
          <w:rFonts w:ascii="宋体" w:hAnsi="宋体" w:cs="宋体"/>
          <w:bCs/>
          <w:sz w:val="24"/>
        </w:rPr>
      </w:pPr>
      <w:r>
        <w:rPr>
          <w:rFonts w:ascii="宋体" w:hAnsi="宋体" w:cs="宋体" w:hint="eastAsia"/>
          <w:bCs/>
          <w:sz w:val="24"/>
        </w:rPr>
        <w:t xml:space="preserve">本项目的技术服务成果为所出具的、并经过评审会评审的最终成果报告。最终成果必须通过招标人的认可及相关主管部门的审批。 </w:t>
      </w:r>
    </w:p>
    <w:p w:rsidR="00012458" w:rsidRDefault="007D763F" w:rsidP="00012458">
      <w:pPr>
        <w:snapToGrid w:val="0"/>
        <w:spacing w:line="440" w:lineRule="exact"/>
        <w:ind w:firstLineChars="200" w:firstLine="482"/>
        <w:rPr>
          <w:rFonts w:ascii="宋体" w:hAnsi="宋体" w:cs="宋体"/>
          <w:sz w:val="24"/>
        </w:rPr>
      </w:pPr>
      <w:r>
        <w:rPr>
          <w:rFonts w:ascii="宋体" w:hAnsi="宋体" w:cs="宋体" w:hint="eastAsia"/>
          <w:b/>
          <w:bCs/>
          <w:sz w:val="24"/>
        </w:rPr>
        <w:t>6</w:t>
      </w:r>
      <w:r w:rsidR="00012458">
        <w:rPr>
          <w:rFonts w:ascii="宋体" w:hAnsi="宋体" w:cs="宋体" w:hint="eastAsia"/>
          <w:b/>
          <w:bCs/>
          <w:sz w:val="24"/>
        </w:rPr>
        <w:t>、服务及编制期限：</w:t>
      </w:r>
    </w:p>
    <w:p w:rsidR="00012458" w:rsidRDefault="00012458" w:rsidP="00012458">
      <w:pPr>
        <w:snapToGrid w:val="0"/>
        <w:spacing w:line="440" w:lineRule="exact"/>
        <w:ind w:firstLineChars="200" w:firstLine="480"/>
        <w:rPr>
          <w:rFonts w:ascii="宋体" w:hAnsi="宋体" w:cs="宋体"/>
          <w:sz w:val="24"/>
        </w:rPr>
      </w:pPr>
      <w:r>
        <w:rPr>
          <w:rFonts w:ascii="宋体" w:hAnsi="宋体" w:cs="宋体"/>
          <w:sz w:val="24"/>
        </w:rPr>
        <w:t>①</w:t>
      </w:r>
      <w:r>
        <w:rPr>
          <w:rFonts w:ascii="宋体" w:hAnsi="宋体" w:cs="宋体" w:hint="eastAsia"/>
          <w:sz w:val="24"/>
        </w:rPr>
        <w:t>服务期限：</w:t>
      </w:r>
      <w:r>
        <w:rPr>
          <w:rFonts w:ascii="宋体" w:hAnsi="宋体" w:cs="宋体" w:hint="eastAsia"/>
          <w:b/>
          <w:bCs/>
          <w:sz w:val="24"/>
        </w:rPr>
        <w:t>1年</w:t>
      </w:r>
      <w:r>
        <w:rPr>
          <w:rFonts w:ascii="宋体" w:hAnsi="宋体" w:cs="宋体" w:hint="eastAsia"/>
          <w:sz w:val="24"/>
        </w:rPr>
        <w:t>。中标方应负责完成相关事项。具体要求见“通环办〔2016〕16号关于印发《南通市企业事业单位突发环境事件应急预案备案管理制度》的通知”。</w:t>
      </w:r>
    </w:p>
    <w:p w:rsidR="00012458" w:rsidRDefault="00012458" w:rsidP="00012458">
      <w:pPr>
        <w:snapToGrid w:val="0"/>
        <w:spacing w:line="440" w:lineRule="exact"/>
        <w:ind w:firstLineChars="200" w:firstLine="480"/>
        <w:rPr>
          <w:rFonts w:ascii="宋体" w:hAnsi="宋体" w:cs="宋体"/>
          <w:sz w:val="24"/>
        </w:rPr>
      </w:pPr>
      <w:r>
        <w:rPr>
          <w:rFonts w:ascii="宋体" w:hAnsi="宋体" w:cs="宋体"/>
          <w:sz w:val="24"/>
        </w:rPr>
        <w:t>②</w:t>
      </w:r>
      <w:r>
        <w:rPr>
          <w:rFonts w:ascii="宋体" w:hAnsi="宋体" w:cs="宋体" w:hint="eastAsia"/>
          <w:sz w:val="24"/>
        </w:rPr>
        <w:t>编制期限：本合同签订后</w:t>
      </w:r>
      <w:r>
        <w:rPr>
          <w:rFonts w:ascii="宋体" w:hAnsi="宋体" w:cs="宋体" w:hint="eastAsia"/>
          <w:b/>
          <w:bCs/>
          <w:sz w:val="24"/>
          <w:u w:val="single"/>
        </w:rPr>
        <w:t>60</w:t>
      </w:r>
      <w:proofErr w:type="gramStart"/>
      <w:r>
        <w:rPr>
          <w:rFonts w:ascii="宋体" w:hAnsi="宋体" w:cs="宋体" w:hint="eastAsia"/>
          <w:b/>
          <w:bCs/>
          <w:sz w:val="24"/>
          <w:u w:val="single"/>
        </w:rPr>
        <w:t>日历天</w:t>
      </w:r>
      <w:proofErr w:type="gramEnd"/>
      <w:r>
        <w:rPr>
          <w:rFonts w:ascii="宋体" w:hAnsi="宋体" w:cs="宋体" w:hint="eastAsia"/>
          <w:sz w:val="24"/>
        </w:rPr>
        <w:t xml:space="preserve">内完成突发环境事件应急预案编制。 </w:t>
      </w:r>
    </w:p>
    <w:p w:rsidR="004A02EF" w:rsidRPr="00D3766E" w:rsidRDefault="007D763F" w:rsidP="00D3766E">
      <w:pPr>
        <w:pStyle w:val="3"/>
        <w:ind w:firstLineChars="200" w:firstLine="482"/>
      </w:pPr>
      <w:r>
        <w:rPr>
          <w:rFonts w:ascii="宋体" w:hAnsi="宋体" w:cs="宋体" w:hint="eastAsia"/>
          <w:bCs w:val="0"/>
          <w:sz w:val="24"/>
        </w:rPr>
        <w:t>6</w:t>
      </w:r>
      <w:r w:rsidR="00012458">
        <w:rPr>
          <w:rFonts w:ascii="宋体" w:hAnsi="宋体" w:cs="宋体" w:hint="eastAsia"/>
          <w:bCs w:val="0"/>
          <w:sz w:val="24"/>
        </w:rPr>
        <w:t>、成果</w:t>
      </w:r>
      <w:r w:rsidR="00012458">
        <w:rPr>
          <w:rFonts w:ascii="宋体" w:hAnsi="宋体" w:cs="宋体" w:hint="eastAsia"/>
          <w:sz w:val="24"/>
        </w:rPr>
        <w:t>：备案书6套，以及一份电子版资料。</w:t>
      </w:r>
    </w:p>
    <w:p w:rsidR="004A02EF" w:rsidRPr="007D763F" w:rsidRDefault="00D52E57" w:rsidP="007D763F">
      <w:pPr>
        <w:ind w:firstLineChars="200" w:firstLine="562"/>
        <w:rPr>
          <w:rFonts w:ascii="仿宋" w:eastAsia="仿宋" w:hAnsi="仿宋"/>
          <w:b/>
          <w:sz w:val="28"/>
          <w:szCs w:val="28"/>
        </w:rPr>
      </w:pPr>
      <w:r w:rsidRPr="007D763F">
        <w:rPr>
          <w:rFonts w:ascii="仿宋" w:eastAsia="仿宋" w:hAnsi="仿宋" w:hint="eastAsia"/>
          <w:b/>
          <w:sz w:val="28"/>
          <w:szCs w:val="28"/>
        </w:rPr>
        <w:t>二、报价供应商资格要求</w:t>
      </w:r>
    </w:p>
    <w:p w:rsidR="00012458" w:rsidRDefault="00012458" w:rsidP="00012458">
      <w:pPr>
        <w:spacing w:line="360" w:lineRule="auto"/>
        <w:ind w:firstLineChars="200" w:firstLine="480"/>
        <w:rPr>
          <w:rFonts w:ascii="宋体" w:hAnsi="宋体" w:cs="宋体"/>
          <w:sz w:val="24"/>
          <w:szCs w:val="24"/>
        </w:rPr>
      </w:pPr>
      <w:r>
        <w:rPr>
          <w:rFonts w:ascii="宋体" w:hAnsi="宋体" w:hint="eastAsia"/>
          <w:bCs/>
          <w:sz w:val="24"/>
        </w:rPr>
        <w:t>（一）</w:t>
      </w:r>
      <w:r>
        <w:rPr>
          <w:rFonts w:ascii="宋体" w:hAnsi="宋体"/>
          <w:bCs/>
          <w:sz w:val="24"/>
        </w:rPr>
        <w:t>符合政府采购法第二十二条规定</w:t>
      </w:r>
      <w:r>
        <w:rPr>
          <w:rFonts w:ascii="宋体" w:hAnsi="宋体" w:hint="eastAsia"/>
          <w:bCs/>
          <w:sz w:val="24"/>
        </w:rPr>
        <w:t>的条件，并提供下列材料</w:t>
      </w:r>
    </w:p>
    <w:p w:rsidR="00012458" w:rsidRDefault="00012458" w:rsidP="00012458">
      <w:pPr>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法人或者其他组织的营业执照等证明文件，自然人的身份证明</w:t>
      </w:r>
      <w:r>
        <w:rPr>
          <w:rFonts w:ascii="宋体" w:hAnsi="宋体" w:hint="eastAsia"/>
          <w:bCs/>
          <w:sz w:val="24"/>
        </w:rPr>
        <w:t>；</w:t>
      </w:r>
    </w:p>
    <w:p w:rsidR="00012458" w:rsidRDefault="00012458" w:rsidP="00012458">
      <w:pPr>
        <w:spacing w:line="360" w:lineRule="auto"/>
        <w:ind w:firstLineChars="200" w:firstLine="480"/>
        <w:rPr>
          <w:rFonts w:ascii="宋体" w:hAnsi="宋体" w:cs="宋体"/>
          <w:sz w:val="24"/>
          <w:szCs w:val="24"/>
        </w:rPr>
      </w:pPr>
      <w:r>
        <w:rPr>
          <w:rFonts w:ascii="宋体" w:hAnsi="宋体" w:hint="eastAsia"/>
          <w:bCs/>
          <w:sz w:val="24"/>
        </w:rPr>
        <w:t>2、上一年度的</w:t>
      </w:r>
      <w:r>
        <w:rPr>
          <w:rFonts w:ascii="宋体" w:hAnsi="宋体"/>
          <w:bCs/>
          <w:sz w:val="24"/>
        </w:rPr>
        <w:t>财务状况报告</w:t>
      </w:r>
      <w:r>
        <w:rPr>
          <w:rFonts w:ascii="宋体" w:hAnsi="宋体" w:hint="eastAsia"/>
          <w:bCs/>
          <w:sz w:val="24"/>
        </w:rPr>
        <w:t>（成立不满一年不需提供）；</w:t>
      </w:r>
    </w:p>
    <w:p w:rsidR="00012458" w:rsidRDefault="00012458" w:rsidP="00012458">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依法缴纳税收和社会保障资金的相关材料</w:t>
      </w:r>
      <w:r>
        <w:rPr>
          <w:rFonts w:ascii="宋体" w:hAnsi="宋体" w:hint="eastAsia"/>
          <w:bCs/>
          <w:sz w:val="24"/>
        </w:rPr>
        <w:t>；</w:t>
      </w:r>
    </w:p>
    <w:p w:rsidR="00012458" w:rsidRDefault="00012458" w:rsidP="00012458">
      <w:pPr>
        <w:spacing w:line="360" w:lineRule="auto"/>
        <w:ind w:firstLineChars="200" w:firstLine="480"/>
        <w:rPr>
          <w:rFonts w:ascii="宋体" w:hAnsi="宋体"/>
          <w:bCs/>
          <w:sz w:val="24"/>
        </w:rPr>
      </w:pPr>
      <w:r>
        <w:rPr>
          <w:rFonts w:ascii="宋体" w:hAnsi="宋体" w:hint="eastAsia"/>
          <w:bCs/>
          <w:sz w:val="24"/>
        </w:rPr>
        <w:t>4、具备履行合同所必需的设备和专业技术能力的书面声明；</w:t>
      </w:r>
    </w:p>
    <w:p w:rsidR="00012458" w:rsidRDefault="00012458" w:rsidP="00012458">
      <w:pPr>
        <w:spacing w:line="360" w:lineRule="auto"/>
        <w:ind w:firstLineChars="200" w:firstLine="480"/>
        <w:rPr>
          <w:rFonts w:ascii="宋体" w:hAnsi="宋体" w:cs="宋体"/>
          <w:sz w:val="24"/>
          <w:szCs w:val="24"/>
        </w:rPr>
      </w:pPr>
      <w:r>
        <w:rPr>
          <w:rFonts w:ascii="宋体" w:hAnsi="宋体" w:hint="eastAsia"/>
          <w:bCs/>
          <w:sz w:val="24"/>
        </w:rPr>
        <w:t>5、</w:t>
      </w:r>
      <w:r>
        <w:rPr>
          <w:rFonts w:ascii="宋体" w:hAnsi="宋体"/>
          <w:bCs/>
          <w:sz w:val="24"/>
        </w:rPr>
        <w:t>参加政府采购活动前3年内在经营活动中没有重大违法记录的书面声明</w:t>
      </w:r>
      <w:r>
        <w:rPr>
          <w:rFonts w:ascii="宋体" w:hAnsi="宋体" w:hint="eastAsia"/>
          <w:bCs/>
          <w:sz w:val="24"/>
        </w:rPr>
        <w:t>。</w:t>
      </w:r>
    </w:p>
    <w:p w:rsidR="00012458" w:rsidRDefault="00012458" w:rsidP="00012458">
      <w:pPr>
        <w:spacing w:line="360" w:lineRule="auto"/>
        <w:ind w:firstLineChars="200" w:firstLine="480"/>
        <w:rPr>
          <w:rFonts w:ascii="宋体" w:hAnsi="宋体"/>
          <w:bCs/>
          <w:sz w:val="24"/>
        </w:rPr>
      </w:pPr>
      <w:r>
        <w:rPr>
          <w:rFonts w:ascii="宋体" w:hAnsi="宋体" w:hint="eastAsia"/>
          <w:bCs/>
          <w:sz w:val="24"/>
        </w:rPr>
        <w:t>（二）其他资格要求：</w:t>
      </w:r>
    </w:p>
    <w:p w:rsidR="00012458" w:rsidRDefault="00012458" w:rsidP="00012458">
      <w:pPr>
        <w:spacing w:line="440" w:lineRule="exact"/>
        <w:ind w:firstLineChars="200" w:firstLine="480"/>
        <w:jc w:val="left"/>
        <w:outlineLvl w:val="1"/>
        <w:rPr>
          <w:rFonts w:ascii="宋体" w:hAnsi="宋体" w:cs="宋体"/>
          <w:sz w:val="24"/>
          <w:szCs w:val="24"/>
        </w:rPr>
      </w:pPr>
      <w:r>
        <w:rPr>
          <w:rFonts w:ascii="宋体" w:hAnsi="宋体" w:cs="宋体" w:hint="eastAsia"/>
          <w:sz w:val="24"/>
          <w:szCs w:val="24"/>
        </w:rPr>
        <w:t>本项目的特定资格要求：</w:t>
      </w:r>
    </w:p>
    <w:p w:rsidR="00012458" w:rsidRDefault="00012458" w:rsidP="00012458">
      <w:pPr>
        <w:spacing w:line="440" w:lineRule="exact"/>
        <w:ind w:firstLineChars="200" w:firstLine="480"/>
        <w:jc w:val="left"/>
        <w:outlineLvl w:val="1"/>
        <w:rPr>
          <w:rFonts w:ascii="宋体" w:hAnsi="宋体" w:cs="宋体"/>
          <w:sz w:val="24"/>
          <w:szCs w:val="24"/>
        </w:rPr>
      </w:pPr>
      <w:r>
        <w:rPr>
          <w:rFonts w:ascii="宋体" w:hAnsi="宋体" w:cs="宋体" w:hint="eastAsia"/>
          <w:sz w:val="24"/>
          <w:szCs w:val="24"/>
        </w:rPr>
        <w:t>（1）投标人具有独立的法人资格，营业执照有相应的经营范围。</w:t>
      </w:r>
    </w:p>
    <w:p w:rsidR="00012458" w:rsidRDefault="00012458" w:rsidP="00012458">
      <w:pPr>
        <w:pStyle w:val="msonormalcxspmiddle"/>
        <w:snapToGrid w:val="0"/>
        <w:spacing w:before="0" w:beforeAutospacing="0" w:after="0" w:afterAutospacing="0" w:line="440" w:lineRule="exact"/>
        <w:ind w:firstLineChars="200" w:firstLine="480"/>
        <w:contextualSpacing/>
        <w:rPr>
          <w:szCs w:val="24"/>
        </w:rPr>
      </w:pPr>
      <w:r>
        <w:rPr>
          <w:rFonts w:hint="eastAsia"/>
          <w:szCs w:val="24"/>
        </w:rPr>
        <w:t>（2）投标供应</w:t>
      </w:r>
      <w:proofErr w:type="gramStart"/>
      <w:r>
        <w:rPr>
          <w:rFonts w:hint="eastAsia"/>
          <w:szCs w:val="24"/>
        </w:rPr>
        <w:t>商法定</w:t>
      </w:r>
      <w:proofErr w:type="gramEnd"/>
      <w:r>
        <w:rPr>
          <w:rFonts w:hint="eastAsia"/>
          <w:szCs w:val="24"/>
        </w:rPr>
        <w:t>代表人参加投标的，必须提供法定代表人身份证明及法定代表人本人身份证复印件；非法定代表人参加投标的，必须提供法定代表人签名或盖章的授权委托书及法定代表人和被授权人两个人的身份证复印件。</w:t>
      </w:r>
    </w:p>
    <w:p w:rsidR="00012458" w:rsidRDefault="00012458" w:rsidP="00012458">
      <w:pPr>
        <w:pStyle w:val="msonormalcxspmiddle"/>
        <w:snapToGrid w:val="0"/>
        <w:spacing w:before="0" w:beforeAutospacing="0" w:after="0" w:afterAutospacing="0" w:line="440" w:lineRule="exact"/>
        <w:ind w:firstLineChars="200" w:firstLine="480"/>
        <w:contextualSpacing/>
      </w:pPr>
      <w:r>
        <w:rPr>
          <w:rFonts w:hint="eastAsia"/>
          <w:szCs w:val="24"/>
        </w:rPr>
        <w:lastRenderedPageBreak/>
        <w:t>（3）</w:t>
      </w:r>
      <w:r>
        <w:t>拟派</w:t>
      </w:r>
      <w:r>
        <w:rPr>
          <w:rFonts w:hint="eastAsia"/>
        </w:rPr>
        <w:t>项目负责人必须具有环境保护类专业高级工程师及以上职称，拟派主编人员具有环境影响评价工程师证技术职称。</w:t>
      </w:r>
    </w:p>
    <w:p w:rsidR="00012458" w:rsidRDefault="00012458" w:rsidP="00012458">
      <w:pPr>
        <w:spacing w:line="360" w:lineRule="auto"/>
        <w:ind w:firstLineChars="200" w:firstLine="480"/>
        <w:rPr>
          <w:rFonts w:ascii="宋体" w:hAnsi="宋体"/>
          <w:sz w:val="24"/>
        </w:rPr>
      </w:pPr>
      <w:r>
        <w:rPr>
          <w:rFonts w:ascii="宋体" w:hAnsi="宋体" w:hint="eastAsia"/>
          <w:sz w:val="24"/>
        </w:rPr>
        <w:t>（4）拟派项目负责人和主编人员</w:t>
      </w:r>
      <w:r>
        <w:rPr>
          <w:rFonts w:ascii="宋体" w:hAnsi="宋体"/>
          <w:sz w:val="24"/>
        </w:rPr>
        <w:t>为</w:t>
      </w:r>
      <w:r>
        <w:rPr>
          <w:rFonts w:ascii="宋体" w:hAnsi="宋体" w:hint="eastAsia"/>
          <w:sz w:val="24"/>
        </w:rPr>
        <w:t>投标人员工。</w:t>
      </w:r>
    </w:p>
    <w:p w:rsidR="007D763F" w:rsidRPr="00012458" w:rsidRDefault="00012458" w:rsidP="007D763F">
      <w:pPr>
        <w:spacing w:line="360" w:lineRule="auto"/>
        <w:ind w:firstLineChars="200" w:firstLine="480"/>
        <w:rPr>
          <w:rFonts w:ascii="宋体" w:hAnsi="宋体"/>
          <w:sz w:val="24"/>
        </w:rPr>
      </w:pPr>
      <w:r>
        <w:rPr>
          <w:rFonts w:ascii="宋体" w:hAnsi="宋体" w:hint="eastAsia"/>
          <w:sz w:val="24"/>
        </w:rPr>
        <w:t>（5）投标人自2024年1月1日以来未</w:t>
      </w:r>
      <w:proofErr w:type="gramStart"/>
      <w:r>
        <w:rPr>
          <w:rFonts w:ascii="宋体" w:hAnsi="宋体" w:hint="eastAsia"/>
          <w:sz w:val="24"/>
        </w:rPr>
        <w:t>受过各级</w:t>
      </w:r>
      <w:proofErr w:type="gramEnd"/>
      <w:r>
        <w:rPr>
          <w:rFonts w:ascii="宋体" w:hAnsi="宋体" w:hint="eastAsia"/>
          <w:sz w:val="24"/>
        </w:rPr>
        <w:t>环保行政主管部门失信处分。自2024年1月1日以来，拟派项目负责人和主编人员在“环境影响评价信用平台”中无不良行为记录。</w:t>
      </w:r>
    </w:p>
    <w:p w:rsidR="00D3766E" w:rsidRPr="007D763F" w:rsidRDefault="00D3766E" w:rsidP="007D763F">
      <w:pPr>
        <w:widowControl/>
        <w:snapToGrid w:val="0"/>
        <w:spacing w:line="360" w:lineRule="auto"/>
        <w:ind w:firstLineChars="200" w:firstLine="482"/>
        <w:jc w:val="left"/>
        <w:rPr>
          <w:rFonts w:ascii="宋体"/>
          <w:b/>
          <w:sz w:val="24"/>
          <w:szCs w:val="24"/>
        </w:rPr>
      </w:pPr>
      <w:r w:rsidRPr="007D763F">
        <w:rPr>
          <w:rFonts w:ascii="宋体" w:hAnsi="宋体" w:cs="宋体" w:hint="eastAsia"/>
          <w:b/>
          <w:sz w:val="24"/>
          <w:szCs w:val="24"/>
        </w:rPr>
        <w:t>三、采购文件的获取</w:t>
      </w:r>
    </w:p>
    <w:p w:rsidR="00D3766E" w:rsidRDefault="00D3766E" w:rsidP="00D3766E">
      <w:pPr>
        <w:widowControl/>
        <w:snapToGrid w:val="0"/>
        <w:spacing w:line="360" w:lineRule="auto"/>
        <w:ind w:firstLineChars="200" w:firstLine="480"/>
        <w:jc w:val="left"/>
        <w:rPr>
          <w:rFonts w:ascii="宋体"/>
          <w:sz w:val="24"/>
          <w:szCs w:val="24"/>
        </w:rPr>
      </w:pPr>
      <w:r>
        <w:rPr>
          <w:rFonts w:ascii="宋体" w:hAnsi="宋体" w:cs="宋体" w:hint="eastAsia"/>
          <w:sz w:val="24"/>
          <w:szCs w:val="24"/>
        </w:rPr>
        <w:t>请在南通市妇幼保健院官网（http://www.ntfybj.com）获取本项目采购文件。</w:t>
      </w:r>
    </w:p>
    <w:p w:rsidR="00D3766E" w:rsidRDefault="00D3766E" w:rsidP="00D3766E">
      <w:pPr>
        <w:spacing w:line="360" w:lineRule="auto"/>
        <w:ind w:firstLineChars="200" w:firstLine="480"/>
        <w:rPr>
          <w:rFonts w:ascii="Times New Roman" w:hAnsi="Times New Roman"/>
          <w:b/>
          <w:bCs/>
          <w:sz w:val="24"/>
          <w:szCs w:val="24"/>
        </w:rPr>
      </w:pPr>
      <w:r>
        <w:rPr>
          <w:rFonts w:ascii="宋体" w:hAnsi="宋体" w:cs="宋体" w:hint="eastAsia"/>
          <w:sz w:val="24"/>
          <w:szCs w:val="24"/>
        </w:rPr>
        <w:t>1、</w:t>
      </w:r>
      <w:r>
        <w:rPr>
          <w:rFonts w:ascii="Times New Roman" w:hAnsi="Times New Roman" w:cs="宋体" w:hint="eastAsia"/>
          <w:b/>
          <w:bCs/>
          <w:sz w:val="24"/>
          <w:szCs w:val="24"/>
        </w:rPr>
        <w:t>报名方式：请有意参与本项目投标的参选单位于</w:t>
      </w:r>
      <w:r>
        <w:rPr>
          <w:rFonts w:ascii="Times New Roman" w:hAnsi="Times New Roman" w:cs="宋体" w:hint="eastAsia"/>
          <w:b/>
          <w:bCs/>
          <w:sz w:val="24"/>
          <w:szCs w:val="24"/>
        </w:rPr>
        <w:t>2025</w:t>
      </w:r>
      <w:r>
        <w:rPr>
          <w:rFonts w:ascii="Times New Roman" w:hAnsi="Times New Roman" w:cs="宋体" w:hint="eastAsia"/>
          <w:b/>
          <w:bCs/>
          <w:sz w:val="24"/>
          <w:szCs w:val="24"/>
        </w:rPr>
        <w:t>年</w:t>
      </w:r>
      <w:r>
        <w:rPr>
          <w:rFonts w:ascii="Times New Roman" w:hAnsi="Times New Roman" w:cs="宋体" w:hint="eastAsia"/>
          <w:b/>
          <w:bCs/>
          <w:sz w:val="24"/>
          <w:szCs w:val="24"/>
        </w:rPr>
        <w:t xml:space="preserve"> 6</w:t>
      </w:r>
      <w:r>
        <w:rPr>
          <w:rFonts w:ascii="Times New Roman" w:hAnsi="Times New Roman" w:cs="宋体" w:hint="eastAsia"/>
          <w:b/>
          <w:bCs/>
          <w:sz w:val="24"/>
          <w:szCs w:val="24"/>
        </w:rPr>
        <w:t>月</w:t>
      </w:r>
      <w:r>
        <w:rPr>
          <w:rFonts w:ascii="Times New Roman" w:hAnsi="Times New Roman" w:cs="宋体" w:hint="eastAsia"/>
          <w:b/>
          <w:bCs/>
          <w:sz w:val="24"/>
          <w:szCs w:val="24"/>
        </w:rPr>
        <w:t xml:space="preserve">24 </w:t>
      </w:r>
      <w:hyperlink r:id="rId7" w:history="1">
        <w:r w:rsidR="007D763F" w:rsidRPr="00821860">
          <w:rPr>
            <w:rStyle w:val="a7"/>
            <w:rFonts w:ascii="Times New Roman" w:hAnsi="Times New Roman" w:cs="宋体" w:hint="eastAsia"/>
            <w:b/>
            <w:bCs/>
            <w:sz w:val="24"/>
            <w:szCs w:val="24"/>
          </w:rPr>
          <w:t>日</w:t>
        </w:r>
        <w:r w:rsidR="007D763F" w:rsidRPr="00821860">
          <w:rPr>
            <w:rStyle w:val="a7"/>
            <w:rFonts w:ascii="Times New Roman" w:hAnsi="Times New Roman" w:cs="宋体" w:hint="eastAsia"/>
            <w:b/>
            <w:bCs/>
            <w:sz w:val="24"/>
            <w:szCs w:val="24"/>
          </w:rPr>
          <w:t>14</w:t>
        </w:r>
        <w:r w:rsidR="007D763F" w:rsidRPr="00821860">
          <w:rPr>
            <w:rStyle w:val="a7"/>
            <w:rFonts w:ascii="Times New Roman" w:hAnsi="Times New Roman" w:cs="宋体" w:hint="eastAsia"/>
            <w:b/>
            <w:bCs/>
            <w:sz w:val="24"/>
            <w:szCs w:val="24"/>
          </w:rPr>
          <w:t>时前将加盖参选单位公章的报名表以电子文档形式发送到</w:t>
        </w:r>
        <w:r w:rsidR="007D763F" w:rsidRPr="00821860">
          <w:rPr>
            <w:rStyle w:val="a7"/>
            <w:rFonts w:ascii="Times New Roman" w:hAnsi="Times New Roman" w:cs="宋体" w:hint="eastAsia"/>
            <w:b/>
            <w:bCs/>
            <w:sz w:val="24"/>
            <w:szCs w:val="24"/>
          </w:rPr>
          <w:t>18014062980@163.com</w:t>
        </w:r>
        <w:r w:rsidR="007D763F" w:rsidRPr="00821860">
          <w:rPr>
            <w:rStyle w:val="a7"/>
            <w:rFonts w:ascii="Times New Roman" w:hAnsi="Times New Roman" w:cs="宋体" w:hint="eastAsia"/>
            <w:b/>
            <w:bCs/>
            <w:sz w:val="24"/>
            <w:szCs w:val="24"/>
          </w:rPr>
          <w:t>邮箱</w:t>
        </w:r>
      </w:hyperlink>
      <w:r>
        <w:rPr>
          <w:rStyle w:val="a7"/>
          <w:rFonts w:ascii="Times New Roman" w:hAnsi="Times New Roman" w:cs="宋体" w:hint="eastAsia"/>
          <w:b/>
          <w:bCs/>
          <w:sz w:val="24"/>
          <w:szCs w:val="24"/>
        </w:rPr>
        <w:t>并电话确认，</w:t>
      </w:r>
      <w:r>
        <w:rPr>
          <w:rFonts w:ascii="Times New Roman" w:hAnsi="Times New Roman" w:cs="宋体" w:hint="eastAsia"/>
          <w:b/>
          <w:bCs/>
          <w:sz w:val="24"/>
          <w:szCs w:val="24"/>
        </w:rPr>
        <w:t>未报名单位不得参加本项目。</w:t>
      </w:r>
    </w:p>
    <w:p w:rsidR="00D3766E" w:rsidRDefault="00D3766E" w:rsidP="00D3766E">
      <w:pPr>
        <w:spacing w:line="360" w:lineRule="auto"/>
        <w:ind w:firstLineChars="200" w:firstLine="480"/>
        <w:rPr>
          <w:rFonts w:ascii="Times New Roman" w:hAnsi="Times New Roman"/>
          <w:sz w:val="24"/>
          <w:szCs w:val="24"/>
        </w:rPr>
      </w:pPr>
      <w:r>
        <w:rPr>
          <w:rFonts w:ascii="Times New Roman" w:hAnsi="Times New Roman" w:cs="宋体" w:hint="eastAsia"/>
          <w:sz w:val="24"/>
          <w:szCs w:val="24"/>
        </w:rPr>
        <w:t>报名表（格式如下）</w:t>
      </w:r>
    </w:p>
    <w:tbl>
      <w:tblPr>
        <w:tblW w:w="11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2"/>
        <w:gridCol w:w="2190"/>
        <w:gridCol w:w="1512"/>
        <w:gridCol w:w="3388"/>
        <w:gridCol w:w="3388"/>
      </w:tblGrid>
      <w:tr w:rsidR="00D3766E" w:rsidTr="00540349">
        <w:trPr>
          <w:jc w:val="center"/>
        </w:trPr>
        <w:tc>
          <w:tcPr>
            <w:tcW w:w="802" w:type="dxa"/>
          </w:tcPr>
          <w:p w:rsidR="00D3766E" w:rsidRDefault="00D3766E" w:rsidP="00540349">
            <w:pPr>
              <w:spacing w:line="360" w:lineRule="auto"/>
              <w:jc w:val="center"/>
              <w:rPr>
                <w:rFonts w:ascii="Times New Roman" w:hAnsi="Times New Roman"/>
                <w:sz w:val="24"/>
                <w:szCs w:val="24"/>
              </w:rPr>
            </w:pPr>
            <w:r>
              <w:rPr>
                <w:rFonts w:ascii="Times New Roman" w:hAnsi="Times New Roman" w:cs="宋体" w:hint="eastAsia"/>
                <w:sz w:val="24"/>
                <w:szCs w:val="24"/>
              </w:rPr>
              <w:t>序号</w:t>
            </w:r>
          </w:p>
        </w:tc>
        <w:tc>
          <w:tcPr>
            <w:tcW w:w="2190" w:type="dxa"/>
          </w:tcPr>
          <w:p w:rsidR="00D3766E" w:rsidRDefault="00D3766E" w:rsidP="00540349">
            <w:pPr>
              <w:spacing w:line="360" w:lineRule="auto"/>
              <w:jc w:val="center"/>
              <w:rPr>
                <w:rFonts w:ascii="Times New Roman" w:hAnsi="Times New Roman"/>
                <w:sz w:val="24"/>
                <w:szCs w:val="24"/>
              </w:rPr>
            </w:pPr>
            <w:r>
              <w:rPr>
                <w:rFonts w:ascii="Times New Roman" w:hAnsi="Times New Roman" w:cs="宋体" w:hint="eastAsia"/>
                <w:sz w:val="24"/>
                <w:szCs w:val="24"/>
              </w:rPr>
              <w:t>单位名称</w:t>
            </w:r>
          </w:p>
        </w:tc>
        <w:tc>
          <w:tcPr>
            <w:tcW w:w="1512" w:type="dxa"/>
          </w:tcPr>
          <w:p w:rsidR="00D3766E" w:rsidRDefault="00D3766E" w:rsidP="00540349">
            <w:pPr>
              <w:spacing w:line="360" w:lineRule="auto"/>
              <w:jc w:val="center"/>
              <w:rPr>
                <w:rFonts w:ascii="Times New Roman" w:hAnsi="Times New Roman"/>
                <w:sz w:val="24"/>
                <w:szCs w:val="24"/>
              </w:rPr>
            </w:pPr>
            <w:r>
              <w:rPr>
                <w:rFonts w:ascii="Times New Roman" w:hAnsi="Times New Roman" w:cs="宋体" w:hint="eastAsia"/>
                <w:sz w:val="24"/>
                <w:szCs w:val="24"/>
              </w:rPr>
              <w:t>联系人</w:t>
            </w:r>
          </w:p>
        </w:tc>
        <w:tc>
          <w:tcPr>
            <w:tcW w:w="3388" w:type="dxa"/>
          </w:tcPr>
          <w:p w:rsidR="00D3766E" w:rsidRDefault="00D3766E" w:rsidP="00540349">
            <w:pPr>
              <w:spacing w:line="360" w:lineRule="auto"/>
              <w:jc w:val="center"/>
              <w:rPr>
                <w:rFonts w:ascii="Times New Roman" w:hAnsi="Times New Roman" w:hint="eastAsia"/>
                <w:sz w:val="24"/>
                <w:szCs w:val="24"/>
              </w:rPr>
            </w:pPr>
            <w:r>
              <w:rPr>
                <w:rFonts w:ascii="Times New Roman" w:hAnsi="Times New Roman" w:cs="宋体" w:hint="eastAsia"/>
                <w:sz w:val="24"/>
                <w:szCs w:val="24"/>
              </w:rPr>
              <w:t>联系电话</w:t>
            </w:r>
          </w:p>
        </w:tc>
        <w:tc>
          <w:tcPr>
            <w:tcW w:w="3388" w:type="dxa"/>
          </w:tcPr>
          <w:p w:rsidR="00D3766E" w:rsidRDefault="00D3766E" w:rsidP="00540349">
            <w:pPr>
              <w:spacing w:line="360" w:lineRule="auto"/>
              <w:jc w:val="center"/>
              <w:rPr>
                <w:rFonts w:ascii="Times New Roman" w:hAnsi="Times New Roman" w:cs="宋体"/>
                <w:sz w:val="24"/>
                <w:szCs w:val="24"/>
              </w:rPr>
            </w:pPr>
            <w:r>
              <w:rPr>
                <w:rFonts w:ascii="Times New Roman" w:hAnsi="Times New Roman" w:cs="宋体" w:hint="eastAsia"/>
                <w:sz w:val="24"/>
                <w:szCs w:val="24"/>
              </w:rPr>
              <w:t>电子邮箱</w:t>
            </w:r>
          </w:p>
        </w:tc>
      </w:tr>
      <w:tr w:rsidR="00D3766E" w:rsidTr="00540349">
        <w:trPr>
          <w:trHeight w:val="443"/>
          <w:jc w:val="center"/>
        </w:trPr>
        <w:tc>
          <w:tcPr>
            <w:tcW w:w="802" w:type="dxa"/>
          </w:tcPr>
          <w:p w:rsidR="00D3766E" w:rsidRDefault="00D3766E" w:rsidP="00540349">
            <w:pPr>
              <w:spacing w:line="360" w:lineRule="auto"/>
              <w:jc w:val="center"/>
              <w:rPr>
                <w:rFonts w:ascii="Times New Roman" w:hAnsi="Times New Roman"/>
                <w:sz w:val="24"/>
                <w:szCs w:val="24"/>
              </w:rPr>
            </w:pPr>
            <w:r>
              <w:rPr>
                <w:rFonts w:ascii="Times New Roman" w:hAnsi="Times New Roman"/>
                <w:sz w:val="24"/>
                <w:szCs w:val="24"/>
              </w:rPr>
              <w:t>1</w:t>
            </w:r>
          </w:p>
        </w:tc>
        <w:tc>
          <w:tcPr>
            <w:tcW w:w="2190" w:type="dxa"/>
          </w:tcPr>
          <w:p w:rsidR="00D3766E" w:rsidRDefault="00D3766E" w:rsidP="00540349">
            <w:pPr>
              <w:spacing w:line="360" w:lineRule="auto"/>
              <w:ind w:firstLineChars="200" w:firstLine="480"/>
              <w:jc w:val="center"/>
              <w:rPr>
                <w:rFonts w:ascii="Times New Roman" w:hAnsi="Times New Roman"/>
                <w:sz w:val="24"/>
                <w:szCs w:val="24"/>
              </w:rPr>
            </w:pPr>
          </w:p>
        </w:tc>
        <w:tc>
          <w:tcPr>
            <w:tcW w:w="1512" w:type="dxa"/>
          </w:tcPr>
          <w:p w:rsidR="00D3766E" w:rsidRDefault="00D3766E" w:rsidP="00540349">
            <w:pPr>
              <w:spacing w:line="360" w:lineRule="auto"/>
              <w:ind w:firstLineChars="200" w:firstLine="480"/>
              <w:jc w:val="center"/>
              <w:rPr>
                <w:rFonts w:ascii="Times New Roman" w:hAnsi="Times New Roman"/>
                <w:sz w:val="24"/>
                <w:szCs w:val="24"/>
              </w:rPr>
            </w:pPr>
          </w:p>
        </w:tc>
        <w:tc>
          <w:tcPr>
            <w:tcW w:w="3388" w:type="dxa"/>
          </w:tcPr>
          <w:p w:rsidR="00D3766E" w:rsidRDefault="00D3766E" w:rsidP="00540349">
            <w:pPr>
              <w:spacing w:line="360" w:lineRule="auto"/>
              <w:ind w:firstLineChars="200" w:firstLine="480"/>
              <w:jc w:val="center"/>
              <w:rPr>
                <w:rFonts w:ascii="Times New Roman" w:hAnsi="Times New Roman"/>
                <w:sz w:val="24"/>
                <w:szCs w:val="24"/>
              </w:rPr>
            </w:pPr>
          </w:p>
        </w:tc>
        <w:tc>
          <w:tcPr>
            <w:tcW w:w="3388" w:type="dxa"/>
          </w:tcPr>
          <w:p w:rsidR="00D3766E" w:rsidRDefault="00D3766E" w:rsidP="00540349">
            <w:pPr>
              <w:spacing w:line="360" w:lineRule="auto"/>
              <w:ind w:firstLineChars="200" w:firstLine="480"/>
              <w:jc w:val="center"/>
              <w:rPr>
                <w:rFonts w:ascii="Times New Roman" w:hAnsi="Times New Roman"/>
                <w:sz w:val="24"/>
                <w:szCs w:val="24"/>
              </w:rPr>
            </w:pPr>
          </w:p>
        </w:tc>
      </w:tr>
    </w:tbl>
    <w:p w:rsidR="00D3766E" w:rsidRDefault="00D3766E" w:rsidP="00D3766E">
      <w:pPr>
        <w:widowControl/>
        <w:snapToGrid w:val="0"/>
        <w:spacing w:line="360" w:lineRule="auto"/>
        <w:ind w:firstLineChars="200" w:firstLine="480"/>
        <w:jc w:val="left"/>
        <w:rPr>
          <w:rFonts w:ascii="宋体" w:hAnsi="宋体" w:cs="宋体" w:hint="eastAsia"/>
          <w:sz w:val="24"/>
          <w:szCs w:val="24"/>
        </w:rPr>
      </w:pPr>
    </w:p>
    <w:p w:rsidR="00D3766E" w:rsidRDefault="00D3766E" w:rsidP="00D3766E">
      <w:pPr>
        <w:widowControl/>
        <w:snapToGrid w:val="0"/>
        <w:spacing w:line="360" w:lineRule="auto"/>
        <w:ind w:firstLineChars="196" w:firstLine="470"/>
        <w:jc w:val="left"/>
        <w:rPr>
          <w:rFonts w:ascii="宋体" w:hAnsi="宋体" w:cs="宋体" w:hint="eastAsia"/>
          <w:sz w:val="24"/>
          <w:szCs w:val="24"/>
        </w:rPr>
      </w:pPr>
      <w:r>
        <w:rPr>
          <w:rFonts w:ascii="宋体" w:hAnsi="宋体" w:cs="宋体" w:hint="eastAsia"/>
          <w:sz w:val="24"/>
          <w:szCs w:val="24"/>
        </w:rPr>
        <w:t>本项目报名结束，响应供应商不足三家，或者通过资格审查或符合性审查的投标人不足三家的，不得组织开标，并发布终止公告，修改完善后发布第二次采购公告。第二次采购过程中符合要求的供应商只有2家采购活动可以继续进行。采购过程中符合要求的供应商只有1家的，医院应当终止采购活动，发布项目终止公告并重新开展采购活动。</w:t>
      </w:r>
    </w:p>
    <w:p w:rsidR="00D3766E" w:rsidRDefault="00D3766E" w:rsidP="00D3766E">
      <w:pPr>
        <w:widowControl/>
        <w:snapToGrid w:val="0"/>
        <w:spacing w:line="360" w:lineRule="auto"/>
        <w:ind w:firstLineChars="200" w:firstLine="480"/>
        <w:jc w:val="left"/>
        <w:rPr>
          <w:rFonts w:ascii="宋体"/>
          <w:b/>
          <w:bCs/>
          <w:sz w:val="24"/>
          <w:szCs w:val="24"/>
          <w:highlight w:val="yellow"/>
        </w:rPr>
      </w:pPr>
      <w:r>
        <w:rPr>
          <w:rFonts w:ascii="宋体" w:hAnsi="宋体" w:cs="宋体" w:hint="eastAsia"/>
          <w:sz w:val="24"/>
          <w:szCs w:val="24"/>
        </w:rPr>
        <w:t>2、响应文件接收截止及评审采购开始时间</w:t>
      </w:r>
      <w:r>
        <w:rPr>
          <w:rFonts w:ascii="宋体" w:hAnsi="宋体" w:cs="宋体" w:hint="eastAsia"/>
          <w:b/>
          <w:bCs/>
          <w:sz w:val="24"/>
          <w:szCs w:val="24"/>
        </w:rPr>
        <w:t>：</w:t>
      </w:r>
      <w:r>
        <w:rPr>
          <w:rFonts w:ascii="宋体" w:hAnsi="宋体" w:cs="宋体" w:hint="eastAsia"/>
          <w:b/>
          <w:bCs/>
          <w:sz w:val="24"/>
          <w:szCs w:val="24"/>
          <w:u w:val="single"/>
        </w:rPr>
        <w:t>另行通知。</w:t>
      </w:r>
    </w:p>
    <w:p w:rsidR="00D3766E" w:rsidRDefault="00D3766E" w:rsidP="00D3766E">
      <w:pPr>
        <w:widowControl/>
        <w:snapToGrid w:val="0"/>
        <w:spacing w:line="360" w:lineRule="auto"/>
        <w:ind w:firstLineChars="196" w:firstLine="472"/>
        <w:jc w:val="left"/>
        <w:rPr>
          <w:rFonts w:ascii="宋体"/>
          <w:b/>
          <w:bCs/>
          <w:sz w:val="24"/>
          <w:szCs w:val="24"/>
        </w:rPr>
      </w:pPr>
      <w:r>
        <w:rPr>
          <w:rFonts w:ascii="宋体" w:hAnsi="宋体" w:cs="宋体" w:hint="eastAsia"/>
          <w:b/>
          <w:bCs/>
          <w:sz w:val="24"/>
          <w:szCs w:val="24"/>
        </w:rPr>
        <w:t>3、响应文件递交地址：</w:t>
      </w:r>
      <w:r>
        <w:rPr>
          <w:rFonts w:ascii="Times New Roman" w:hAnsi="Times New Roman" w:cs="宋体" w:hint="eastAsia"/>
          <w:sz w:val="24"/>
          <w:szCs w:val="24"/>
          <w:u w:val="single"/>
        </w:rPr>
        <w:t>南通市妇幼保健院行政楼</w:t>
      </w:r>
      <w:proofErr w:type="gramStart"/>
      <w:r>
        <w:rPr>
          <w:rFonts w:ascii="Times New Roman" w:hAnsi="Times New Roman" w:cs="宋体" w:hint="eastAsia"/>
          <w:sz w:val="24"/>
          <w:szCs w:val="24"/>
          <w:u w:val="single"/>
        </w:rPr>
        <w:t>楼</w:t>
      </w:r>
      <w:proofErr w:type="gramEnd"/>
      <w:r>
        <w:rPr>
          <w:rFonts w:ascii="Times New Roman" w:hAnsi="Times New Roman" w:cs="宋体" w:hint="eastAsia"/>
          <w:sz w:val="24"/>
          <w:szCs w:val="24"/>
          <w:u w:val="single"/>
        </w:rPr>
        <w:t>310</w:t>
      </w:r>
      <w:r>
        <w:rPr>
          <w:rFonts w:ascii="Times New Roman" w:hAnsi="Times New Roman" w:cs="宋体" w:hint="eastAsia"/>
          <w:sz w:val="24"/>
          <w:szCs w:val="24"/>
          <w:u w:val="single"/>
        </w:rPr>
        <w:t>办公室</w:t>
      </w:r>
      <w:r>
        <w:rPr>
          <w:rFonts w:ascii="宋体" w:hAnsi="宋体" w:cs="宋体" w:hint="eastAsia"/>
          <w:b/>
          <w:bCs/>
          <w:sz w:val="24"/>
          <w:szCs w:val="24"/>
        </w:rPr>
        <w:t>，如有变动另行通知。</w:t>
      </w:r>
    </w:p>
    <w:p w:rsidR="00D3766E" w:rsidRDefault="00D3766E" w:rsidP="00D3766E">
      <w:pPr>
        <w:widowControl/>
        <w:spacing w:line="360" w:lineRule="auto"/>
        <w:ind w:firstLineChars="200" w:firstLine="482"/>
        <w:jc w:val="left"/>
        <w:rPr>
          <w:rFonts w:ascii="宋体"/>
          <w:b/>
          <w:bCs/>
          <w:sz w:val="24"/>
          <w:szCs w:val="24"/>
        </w:rPr>
      </w:pPr>
      <w:r>
        <w:rPr>
          <w:rFonts w:ascii="宋体" w:hAnsi="宋体" w:cs="宋体" w:hint="eastAsia"/>
          <w:b/>
          <w:bCs/>
          <w:sz w:val="24"/>
          <w:szCs w:val="24"/>
        </w:rPr>
        <w:t>联系方式：</w:t>
      </w:r>
    </w:p>
    <w:p w:rsidR="00D3766E" w:rsidRDefault="00D3766E" w:rsidP="00D3766E">
      <w:pPr>
        <w:spacing w:line="360" w:lineRule="auto"/>
        <w:ind w:firstLineChars="200" w:firstLine="480"/>
        <w:jc w:val="left"/>
        <w:rPr>
          <w:rFonts w:ascii="宋体"/>
          <w:sz w:val="24"/>
          <w:szCs w:val="24"/>
        </w:rPr>
      </w:pPr>
      <w:r>
        <w:rPr>
          <w:rFonts w:ascii="宋体" w:hAnsi="宋体" w:cs="宋体" w:hint="eastAsia"/>
          <w:sz w:val="24"/>
          <w:szCs w:val="24"/>
        </w:rPr>
        <w:t>采购单位：南通市妇幼保健院</w:t>
      </w:r>
    </w:p>
    <w:p w:rsidR="00D3766E" w:rsidRDefault="00D3766E" w:rsidP="00D3766E">
      <w:pPr>
        <w:spacing w:line="360" w:lineRule="auto"/>
        <w:ind w:firstLineChars="200" w:firstLine="480"/>
        <w:jc w:val="left"/>
        <w:rPr>
          <w:rFonts w:cs="宋体"/>
          <w:sz w:val="24"/>
          <w:szCs w:val="24"/>
        </w:rPr>
      </w:pPr>
      <w:r>
        <w:rPr>
          <w:rFonts w:cs="宋体" w:hint="eastAsia"/>
          <w:sz w:val="24"/>
          <w:szCs w:val="24"/>
        </w:rPr>
        <w:t>联</w:t>
      </w:r>
      <w:r>
        <w:rPr>
          <w:rFonts w:cs="宋体" w:hint="eastAsia"/>
          <w:sz w:val="24"/>
          <w:szCs w:val="24"/>
        </w:rPr>
        <w:t xml:space="preserve"> </w:t>
      </w:r>
      <w:r>
        <w:rPr>
          <w:rFonts w:cs="宋体" w:hint="eastAsia"/>
          <w:sz w:val="24"/>
          <w:szCs w:val="24"/>
        </w:rPr>
        <w:t>系</w:t>
      </w:r>
      <w:r>
        <w:rPr>
          <w:rFonts w:cs="宋体" w:hint="eastAsia"/>
          <w:sz w:val="24"/>
          <w:szCs w:val="24"/>
        </w:rPr>
        <w:t xml:space="preserve"> </w:t>
      </w:r>
      <w:r>
        <w:rPr>
          <w:rFonts w:cs="宋体" w:hint="eastAsia"/>
          <w:sz w:val="24"/>
          <w:szCs w:val="24"/>
        </w:rPr>
        <w:t>人：张主任，崔老师</w:t>
      </w:r>
      <w:r>
        <w:rPr>
          <w:rFonts w:cs="宋体" w:hint="eastAsia"/>
          <w:sz w:val="24"/>
          <w:szCs w:val="24"/>
        </w:rPr>
        <w:t xml:space="preserve">         </w:t>
      </w:r>
      <w:r>
        <w:rPr>
          <w:rFonts w:cs="宋体" w:hint="eastAsia"/>
          <w:sz w:val="24"/>
          <w:szCs w:val="24"/>
        </w:rPr>
        <w:t>联系电话：</w:t>
      </w:r>
      <w:r>
        <w:rPr>
          <w:rFonts w:cs="宋体" w:hint="eastAsia"/>
          <w:sz w:val="24"/>
          <w:szCs w:val="24"/>
        </w:rPr>
        <w:t>0513-89156536</w:t>
      </w:r>
    </w:p>
    <w:p w:rsidR="004A02EF" w:rsidRPr="007D763F" w:rsidRDefault="007D763F" w:rsidP="007D763F">
      <w:pPr>
        <w:ind w:firstLineChars="200" w:firstLine="562"/>
        <w:rPr>
          <w:rFonts w:ascii="仿宋" w:eastAsia="仿宋" w:hAnsi="仿宋"/>
          <w:b/>
          <w:sz w:val="28"/>
          <w:szCs w:val="28"/>
        </w:rPr>
      </w:pPr>
      <w:r w:rsidRPr="007D763F">
        <w:rPr>
          <w:rFonts w:ascii="仿宋" w:eastAsia="仿宋" w:hAnsi="仿宋" w:hint="eastAsia"/>
          <w:b/>
          <w:sz w:val="28"/>
          <w:szCs w:val="28"/>
        </w:rPr>
        <w:t>四</w:t>
      </w:r>
      <w:r w:rsidR="00D52E57" w:rsidRPr="007D763F">
        <w:rPr>
          <w:rFonts w:ascii="仿宋" w:eastAsia="仿宋" w:hAnsi="仿宋" w:hint="eastAsia"/>
          <w:b/>
          <w:sz w:val="28"/>
          <w:szCs w:val="28"/>
        </w:rPr>
        <w:t>、本询价项目联系事项</w:t>
      </w:r>
    </w:p>
    <w:p w:rsidR="004A02EF" w:rsidRDefault="00D52E57">
      <w:pPr>
        <w:ind w:firstLineChars="200" w:firstLine="560"/>
        <w:rPr>
          <w:rFonts w:ascii="仿宋" w:eastAsia="仿宋" w:hAnsi="仿宋"/>
          <w:sz w:val="28"/>
          <w:szCs w:val="28"/>
        </w:rPr>
      </w:pPr>
      <w:r>
        <w:rPr>
          <w:rFonts w:ascii="仿宋" w:eastAsia="仿宋" w:hAnsi="仿宋" w:hint="eastAsia"/>
          <w:sz w:val="28"/>
          <w:szCs w:val="28"/>
        </w:rPr>
        <w:t>报名地点：南通市妇幼保健院行政楼310室</w:t>
      </w:r>
    </w:p>
    <w:p w:rsidR="004A02EF" w:rsidRDefault="00D52E57">
      <w:pPr>
        <w:ind w:firstLineChars="200" w:firstLine="560"/>
        <w:rPr>
          <w:rFonts w:ascii="仿宋" w:eastAsia="仿宋" w:hAnsi="仿宋"/>
          <w:sz w:val="28"/>
          <w:szCs w:val="28"/>
        </w:rPr>
      </w:pPr>
      <w:r>
        <w:rPr>
          <w:rFonts w:ascii="仿宋" w:eastAsia="仿宋" w:hAnsi="仿宋" w:hint="eastAsia"/>
          <w:sz w:val="28"/>
          <w:szCs w:val="28"/>
        </w:rPr>
        <w:lastRenderedPageBreak/>
        <w:t>联系人：</w:t>
      </w:r>
      <w:r w:rsidR="00D73FE6">
        <w:rPr>
          <w:rFonts w:ascii="仿宋" w:eastAsia="仿宋" w:hAnsi="仿宋" w:hint="eastAsia"/>
          <w:sz w:val="28"/>
          <w:szCs w:val="28"/>
        </w:rPr>
        <w:t>张主任   崔老师</w:t>
      </w:r>
    </w:p>
    <w:p w:rsidR="004A02EF" w:rsidRDefault="00D52E57">
      <w:pPr>
        <w:ind w:firstLineChars="200" w:firstLine="560"/>
        <w:rPr>
          <w:rFonts w:ascii="仿宋" w:eastAsia="仿宋" w:hAnsi="仿宋"/>
          <w:sz w:val="28"/>
          <w:szCs w:val="28"/>
        </w:rPr>
      </w:pPr>
      <w:r>
        <w:rPr>
          <w:rFonts w:ascii="仿宋" w:eastAsia="仿宋" w:hAnsi="仿宋" w:hint="eastAsia"/>
          <w:sz w:val="28"/>
          <w:szCs w:val="28"/>
        </w:rPr>
        <w:t>联系电话：0513-89156536</w:t>
      </w:r>
    </w:p>
    <w:p w:rsidR="004A02EF" w:rsidRDefault="00D52E57">
      <w:pPr>
        <w:ind w:firstLineChars="200" w:firstLine="560"/>
        <w:jc w:val="right"/>
        <w:rPr>
          <w:rFonts w:ascii="仿宋" w:eastAsia="仿宋" w:hAnsi="仿宋"/>
          <w:sz w:val="28"/>
          <w:szCs w:val="28"/>
        </w:rPr>
      </w:pPr>
      <w:r>
        <w:rPr>
          <w:rFonts w:ascii="仿宋" w:eastAsia="仿宋" w:hAnsi="仿宋" w:hint="eastAsia"/>
          <w:sz w:val="28"/>
          <w:szCs w:val="28"/>
        </w:rPr>
        <w:t>南通市妇幼保健院</w:t>
      </w:r>
    </w:p>
    <w:p w:rsidR="004A02EF" w:rsidRDefault="00D52E57">
      <w:pPr>
        <w:ind w:firstLineChars="2200" w:firstLine="6160"/>
      </w:pPr>
      <w:bookmarkStart w:id="0" w:name="_GoBack"/>
      <w:bookmarkEnd w:id="0"/>
      <w:r>
        <w:rPr>
          <w:rFonts w:ascii="仿宋" w:eastAsia="仿宋" w:hAnsi="仿宋" w:hint="eastAsia"/>
          <w:sz w:val="28"/>
          <w:szCs w:val="28"/>
        </w:rPr>
        <w:t>202</w:t>
      </w:r>
      <w:r w:rsidR="00D73FE6">
        <w:rPr>
          <w:rFonts w:ascii="仿宋" w:eastAsia="仿宋" w:hAnsi="仿宋" w:hint="eastAsia"/>
          <w:sz w:val="28"/>
          <w:szCs w:val="28"/>
        </w:rPr>
        <w:t>5</w:t>
      </w:r>
      <w:r>
        <w:rPr>
          <w:rFonts w:ascii="仿宋" w:eastAsia="仿宋" w:hAnsi="仿宋" w:hint="eastAsia"/>
          <w:sz w:val="28"/>
          <w:szCs w:val="28"/>
        </w:rPr>
        <w:t>年</w:t>
      </w:r>
      <w:r w:rsidR="00AF4F65">
        <w:rPr>
          <w:rFonts w:ascii="仿宋" w:eastAsia="仿宋" w:hAnsi="仿宋" w:hint="eastAsia"/>
          <w:sz w:val="28"/>
          <w:szCs w:val="28"/>
        </w:rPr>
        <w:t>6</w:t>
      </w:r>
      <w:r>
        <w:rPr>
          <w:rFonts w:ascii="仿宋" w:eastAsia="仿宋" w:hAnsi="仿宋" w:hint="eastAsia"/>
          <w:sz w:val="28"/>
          <w:szCs w:val="28"/>
        </w:rPr>
        <w:t>月</w:t>
      </w:r>
      <w:r w:rsidR="00AF4F65">
        <w:rPr>
          <w:rFonts w:ascii="仿宋" w:eastAsia="仿宋" w:hAnsi="仿宋" w:hint="eastAsia"/>
          <w:sz w:val="28"/>
          <w:szCs w:val="28"/>
        </w:rPr>
        <w:t>20</w:t>
      </w:r>
      <w:r>
        <w:rPr>
          <w:rFonts w:ascii="仿宋" w:eastAsia="仿宋" w:hAnsi="仿宋" w:hint="eastAsia"/>
          <w:sz w:val="28"/>
          <w:szCs w:val="28"/>
        </w:rPr>
        <w:t>日</w:t>
      </w:r>
    </w:p>
    <w:sectPr w:rsidR="004A02EF" w:rsidSect="004A02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2A9" w:rsidRDefault="00B212A9" w:rsidP="008C387D">
      <w:r>
        <w:separator/>
      </w:r>
    </w:p>
  </w:endnote>
  <w:endnote w:type="continuationSeparator" w:id="0">
    <w:p w:rsidR="00B212A9" w:rsidRDefault="00B212A9" w:rsidP="008C3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2A9" w:rsidRDefault="00B212A9" w:rsidP="008C387D">
      <w:r>
        <w:separator/>
      </w:r>
    </w:p>
  </w:footnote>
  <w:footnote w:type="continuationSeparator" w:id="0">
    <w:p w:rsidR="00B212A9" w:rsidRDefault="00B212A9" w:rsidP="008C38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3A22"/>
    <w:multiLevelType w:val="singleLevel"/>
    <w:tmpl w:val="1CBA3A22"/>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RhMTJmZTI2OTI0MThiNWI5NGMxMzM4MjZkMTQ5OWEifQ=="/>
  </w:docVars>
  <w:rsids>
    <w:rsidRoot w:val="004A02EF"/>
    <w:rsid w:val="00012458"/>
    <w:rsid w:val="004A02EF"/>
    <w:rsid w:val="004D444C"/>
    <w:rsid w:val="006B456D"/>
    <w:rsid w:val="007D763F"/>
    <w:rsid w:val="008C387D"/>
    <w:rsid w:val="00AF4F65"/>
    <w:rsid w:val="00B212A9"/>
    <w:rsid w:val="00D3766E"/>
    <w:rsid w:val="00D52E57"/>
    <w:rsid w:val="00D73FE6"/>
    <w:rsid w:val="2E6F3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w:qFormat="1"/>
    <w:lsdException w:name="Subtitle"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02EF"/>
    <w:pPr>
      <w:widowControl w:val="0"/>
      <w:jc w:val="both"/>
    </w:pPr>
    <w:rPr>
      <w:rFonts w:ascii="Calibri" w:eastAsia="宋体" w:hAnsi="Calibri" w:cs="Times New Roman"/>
      <w:kern w:val="2"/>
      <w:sz w:val="21"/>
      <w:szCs w:val="22"/>
    </w:rPr>
  </w:style>
  <w:style w:type="paragraph" w:styleId="2">
    <w:name w:val="heading 2"/>
    <w:basedOn w:val="a"/>
    <w:next w:val="a"/>
    <w:uiPriority w:val="9"/>
    <w:semiHidden/>
    <w:unhideWhenUsed/>
    <w:qFormat/>
    <w:rsid w:val="004A02E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012458"/>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4A02EF"/>
    <w:pPr>
      <w:tabs>
        <w:tab w:val="center" w:pos="4153"/>
        <w:tab w:val="right" w:pos="8306"/>
      </w:tabs>
      <w:snapToGrid w:val="0"/>
      <w:jc w:val="left"/>
    </w:pPr>
    <w:rPr>
      <w:sz w:val="18"/>
      <w:szCs w:val="18"/>
    </w:rPr>
  </w:style>
  <w:style w:type="paragraph" w:styleId="a4">
    <w:name w:val="header"/>
    <w:basedOn w:val="a"/>
    <w:link w:val="Char"/>
    <w:rsid w:val="008C3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C387D"/>
    <w:rPr>
      <w:rFonts w:ascii="Calibri" w:eastAsia="宋体" w:hAnsi="Calibri" w:cs="Times New Roman"/>
      <w:kern w:val="2"/>
      <w:sz w:val="18"/>
      <w:szCs w:val="18"/>
    </w:rPr>
  </w:style>
  <w:style w:type="paragraph" w:customStyle="1" w:styleId="1">
    <w:name w:val="正文文本1"/>
    <w:basedOn w:val="a"/>
    <w:next w:val="a"/>
    <w:uiPriority w:val="99"/>
    <w:qFormat/>
    <w:rsid w:val="008C387D"/>
    <w:pPr>
      <w:widowControl/>
      <w:kinsoku w:val="0"/>
      <w:autoSpaceDE w:val="0"/>
      <w:autoSpaceDN w:val="0"/>
      <w:adjustRightInd w:val="0"/>
      <w:snapToGrid w:val="0"/>
      <w:spacing w:before="132"/>
      <w:ind w:left="367"/>
      <w:jc w:val="left"/>
      <w:textAlignment w:val="baseline"/>
    </w:pPr>
    <w:rPr>
      <w:rFonts w:ascii="Arial" w:eastAsia="Arial" w:hAnsi="Arial"/>
      <w:snapToGrid w:val="0"/>
      <w:color w:val="000000"/>
      <w:kern w:val="0"/>
      <w:sz w:val="20"/>
      <w:szCs w:val="21"/>
      <w:lang w:eastAsia="en-US"/>
    </w:rPr>
  </w:style>
  <w:style w:type="paragraph" w:styleId="a5">
    <w:name w:val="Body Text"/>
    <w:basedOn w:val="a"/>
    <w:next w:val="a"/>
    <w:link w:val="Char0"/>
    <w:qFormat/>
    <w:rsid w:val="008C387D"/>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Char0">
    <w:name w:val="正文文本 Char"/>
    <w:basedOn w:val="a0"/>
    <w:link w:val="a5"/>
    <w:rsid w:val="008C387D"/>
    <w:rPr>
      <w:rFonts w:ascii="Arial" w:eastAsia="Arial" w:hAnsi="Arial" w:cs="Arial"/>
      <w:snapToGrid w:val="0"/>
      <w:color w:val="000000"/>
      <w:sz w:val="21"/>
      <w:szCs w:val="21"/>
      <w:lang w:eastAsia="en-US"/>
    </w:rPr>
  </w:style>
  <w:style w:type="paragraph" w:styleId="20">
    <w:name w:val="Body Text Indent 2"/>
    <w:basedOn w:val="a"/>
    <w:link w:val="2Char"/>
    <w:qFormat/>
    <w:rsid w:val="008C387D"/>
    <w:pPr>
      <w:widowControl/>
      <w:kinsoku w:val="0"/>
      <w:autoSpaceDE w:val="0"/>
      <w:autoSpaceDN w:val="0"/>
      <w:adjustRightInd w:val="0"/>
      <w:snapToGrid w:val="0"/>
      <w:spacing w:line="500" w:lineRule="exact"/>
      <w:ind w:firstLine="560"/>
      <w:jc w:val="left"/>
      <w:textAlignment w:val="baseline"/>
    </w:pPr>
    <w:rPr>
      <w:rFonts w:ascii="Arial" w:eastAsia="仿宋_GB2312" w:hAnsi="Arial" w:cs="Arial"/>
      <w:snapToGrid w:val="0"/>
      <w:color w:val="000000"/>
      <w:kern w:val="0"/>
      <w:sz w:val="28"/>
      <w:szCs w:val="20"/>
      <w:lang w:eastAsia="en-US"/>
    </w:rPr>
  </w:style>
  <w:style w:type="character" w:customStyle="1" w:styleId="2Char">
    <w:name w:val="正文文本缩进 2 Char"/>
    <w:basedOn w:val="a0"/>
    <w:link w:val="20"/>
    <w:rsid w:val="008C387D"/>
    <w:rPr>
      <w:rFonts w:ascii="Arial" w:eastAsia="仿宋_GB2312" w:hAnsi="Arial" w:cs="Arial"/>
      <w:snapToGrid w:val="0"/>
      <w:color w:val="000000"/>
      <w:sz w:val="28"/>
      <w:lang w:eastAsia="en-US"/>
    </w:rPr>
  </w:style>
  <w:style w:type="paragraph" w:styleId="a6">
    <w:name w:val="Normal (Web)"/>
    <w:basedOn w:val="a"/>
    <w:uiPriority w:val="99"/>
    <w:unhideWhenUsed/>
    <w:qFormat/>
    <w:rsid w:val="008C387D"/>
    <w:pPr>
      <w:widowControl/>
      <w:kinsoku w:val="0"/>
      <w:autoSpaceDE w:val="0"/>
      <w:autoSpaceDN w:val="0"/>
      <w:adjustRightInd w:val="0"/>
      <w:snapToGrid w:val="0"/>
      <w:spacing w:before="100" w:beforeAutospacing="1" w:after="100" w:afterAutospacing="1"/>
      <w:jc w:val="left"/>
      <w:textAlignment w:val="baseline"/>
    </w:pPr>
    <w:rPr>
      <w:rFonts w:ascii="Arial" w:eastAsia="Arial" w:hAnsi="Arial"/>
      <w:snapToGrid w:val="0"/>
      <w:color w:val="000000"/>
      <w:kern w:val="0"/>
      <w:sz w:val="24"/>
      <w:szCs w:val="21"/>
    </w:rPr>
  </w:style>
  <w:style w:type="paragraph" w:customStyle="1" w:styleId="10">
    <w:name w:val="无间隔1"/>
    <w:qFormat/>
    <w:rsid w:val="008C387D"/>
    <w:pPr>
      <w:widowControl w:val="0"/>
      <w:spacing w:line="300" w:lineRule="auto"/>
    </w:pPr>
    <w:rPr>
      <w:rFonts w:ascii="Times New Roman" w:eastAsia="华文仿宋" w:hAnsi="Times New Roman" w:cs="Times New Roman"/>
      <w:kern w:val="2"/>
      <w:sz w:val="24"/>
      <w:szCs w:val="21"/>
    </w:rPr>
  </w:style>
  <w:style w:type="paragraph" w:customStyle="1" w:styleId="11">
    <w:name w:val="1正文"/>
    <w:basedOn w:val="a"/>
    <w:uiPriority w:val="99"/>
    <w:qFormat/>
    <w:rsid w:val="00012458"/>
    <w:pPr>
      <w:adjustRightInd w:val="0"/>
      <w:snapToGrid w:val="0"/>
      <w:ind w:firstLineChars="200" w:firstLine="560"/>
    </w:pPr>
    <w:rPr>
      <w:rFonts w:ascii="仿宋" w:eastAsia="仿宋" w:hAnsi="仿宋"/>
      <w:sz w:val="28"/>
      <w:szCs w:val="28"/>
    </w:rPr>
  </w:style>
  <w:style w:type="character" w:customStyle="1" w:styleId="3Char">
    <w:name w:val="标题 3 Char"/>
    <w:basedOn w:val="a0"/>
    <w:link w:val="3"/>
    <w:rsid w:val="00012458"/>
    <w:rPr>
      <w:rFonts w:ascii="Calibri" w:eastAsia="宋体" w:hAnsi="Calibri" w:cs="Times New Roman"/>
      <w:b/>
      <w:bCs/>
      <w:kern w:val="2"/>
      <w:sz w:val="32"/>
      <w:szCs w:val="32"/>
    </w:rPr>
  </w:style>
  <w:style w:type="paragraph" w:customStyle="1" w:styleId="msonormalcxspmiddle">
    <w:name w:val="msonormalcxspmiddle"/>
    <w:basedOn w:val="a"/>
    <w:qFormat/>
    <w:rsid w:val="0001245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qFormat/>
    <w:rsid w:val="00D3766E"/>
    <w:rPr>
      <w:color w:val="auto"/>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6085;14&#26102;&#21069;&#23558;&#21152;&#30422;&#21442;&#36873;&#21333;&#20301;&#20844;&#31456;&#30340;&#25253;&#21517;&#34920;&#20197;&#30005;&#23376;&#25991;&#26723;&#24418;&#24335;&#21457;&#36865;&#21040;18014062980@163.com&#37038;&#316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329</Words>
  <Characters>1878</Characters>
  <Application>Microsoft Office Word</Application>
  <DocSecurity>0</DocSecurity>
  <Lines>15</Lines>
  <Paragraphs>4</Paragraphs>
  <ScaleCrop>false</ScaleCrop>
  <Company>微软中国</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2025-06-20T03:12:00Z</dcterms:created>
  <dcterms:modified xsi:type="dcterms:W3CDTF">2025-06-20T03:12:00Z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610C6FD5F5D34D2480B8757344CF030F_13</vt:lpwstr>
  </property>
</Properties>
</file>