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FEEB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51C3B3B3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1A3F2B86"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南通市妇幼保健院母婴康育中心装修改造前期咨询及设计服务项目</w:t>
      </w:r>
      <w:r>
        <w:rPr>
          <w:rFonts w:hint="eastAsia" w:ascii="宋体" w:hAnsi="宋体"/>
          <w:sz w:val="24"/>
          <w:szCs w:val="24"/>
          <w:lang w:val="en-US" w:eastAsia="zh-CN"/>
        </w:rPr>
        <w:t>]</w:t>
      </w:r>
    </w:p>
    <w:p w14:paraId="4F9C5730"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项目编号：[</w:t>
      </w:r>
      <w:r>
        <w:rPr>
          <w:rFonts w:hint="eastAsia" w:ascii="宋体" w:hAnsi="宋体" w:eastAsia="宋体" w:cs="宋体"/>
          <w:sz w:val="24"/>
          <w:lang w:eastAsia="zh-CN"/>
        </w:rPr>
        <w:t>WLDL202407108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tbl>
      <w:tblPr>
        <w:tblStyle w:val="6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26FD59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3D06D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B6617B9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6D57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9817F2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63160ED"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3130E58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FF06490"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1C36D07A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6F1736E"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 w14:paraId="4CE49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7684C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05275D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FDC68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5ABA546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A713B4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59479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C818DE7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7ACEDEE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6AB91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3E2F574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1E7887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CBB3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1EFF36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2E217963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E513A74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5CA2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9D75E8A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3628E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F744AC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33472349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2B6A2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838" w:type="dxa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529ED9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采购文件支付方式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61121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48410" cy="979805"/>
                  <wp:effectExtent l="0" t="0" r="3175" b="14605"/>
                  <wp:docPr id="1" name="图片 1" descr="微信支付收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支付收款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67661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5DFA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 w14:paraId="34D3F396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53F5FD52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25237319"/>
    <w:rsid w:val="26C44D91"/>
    <w:rsid w:val="28B84EF4"/>
    <w:rsid w:val="293D41F5"/>
    <w:rsid w:val="2A0F00F5"/>
    <w:rsid w:val="31551088"/>
    <w:rsid w:val="32122802"/>
    <w:rsid w:val="35F61951"/>
    <w:rsid w:val="49313457"/>
    <w:rsid w:val="4E1C6E78"/>
    <w:rsid w:val="4EDD1710"/>
    <w:rsid w:val="59C046BA"/>
    <w:rsid w:val="5BDF3945"/>
    <w:rsid w:val="65814E25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282</Words>
  <Characters>312</Characters>
  <Lines>4</Lines>
  <Paragraphs>1</Paragraphs>
  <TotalTime>0</TotalTime>
  <ScaleCrop>false</ScaleCrop>
  <LinksUpToDate>false</LinksUpToDate>
  <CharactersWithSpaces>560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2024-08-23T11:14:00Z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F75946B5E1C34967A8E2180B60D542B8_13</vt:lpwstr>
  </property>
</Properties>
</file>