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0D248"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332D5370"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 w14:paraId="273879AB"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>南通市妇幼保健院母婴康育中心装修改造前期咨询及设计服务项目</w:t>
      </w:r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（第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24"/>
          <w:szCs w:val="24"/>
          <w:lang w:eastAsia="zh-CN"/>
        </w:rPr>
        <w:t>二次）</w:t>
      </w:r>
    </w:p>
    <w:p w14:paraId="1449CDF4">
      <w:pPr>
        <w:widowControl/>
        <w:spacing w:line="360" w:lineRule="auto"/>
        <w:jc w:val="left"/>
        <w:rPr>
          <w:rFonts w:hint="default" w:ascii="仿宋" w:hAnsi="仿宋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项目编号：</w:t>
      </w:r>
      <w:r>
        <w:rPr>
          <w:rFonts w:ascii="仿宋" w:hAnsi="仿宋" w:eastAsia="仿宋" w:cs="宋体"/>
          <w:b/>
          <w:bCs/>
          <w:sz w:val="24"/>
          <w:szCs w:val="24"/>
        </w:rPr>
        <w:t>WLDL20240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7108</w:t>
      </w:r>
    </w:p>
    <w:tbl>
      <w:tblPr>
        <w:tblStyle w:val="5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 w14:paraId="5DB40E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2F2183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0297E094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A2137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9601217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 w14:paraId="1D287AEB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39FA87B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2024年    月    日</w:t>
            </w:r>
          </w:p>
        </w:tc>
      </w:tr>
      <w:tr w14:paraId="0BE383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5E059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B42196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64189D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8A9ABDD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C95F341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B2827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1987C02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FDE416F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55D11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1787DA72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EE93C8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24EB75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5D757D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领购方式</w:t>
            </w:r>
          </w:p>
          <w:p w14:paraId="0274352C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395CDA03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ED146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05AC9C76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E2E893C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7827AC25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65C2C3F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0F894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8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224107AA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1420D1C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874F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A717104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14:paraId="177AC2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2341D2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37E98CD8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14:paraId="4EE3707B">
      <w:pPr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 w14:paraId="1E8459BE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2U0ZWI5MmYxZmQyZWI4YWQwNzM0MjhhYmZmYjM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21C99"/>
    <w:rsid w:val="00AA5D79"/>
    <w:rsid w:val="00AF259D"/>
    <w:rsid w:val="00EB78AD"/>
    <w:rsid w:val="00ED35FF"/>
    <w:rsid w:val="02C85E52"/>
    <w:rsid w:val="13913F79"/>
    <w:rsid w:val="174971E5"/>
    <w:rsid w:val="25237319"/>
    <w:rsid w:val="2A0F00F5"/>
    <w:rsid w:val="2B994E94"/>
    <w:rsid w:val="35F61951"/>
    <w:rsid w:val="422C6754"/>
    <w:rsid w:val="48752DCC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330</Words>
  <Characters>361</Characters>
  <Lines>4</Lines>
  <Paragraphs>1</Paragraphs>
  <TotalTime>16</TotalTime>
  <ScaleCrop>false</ScaleCrop>
  <LinksUpToDate>false</LinksUpToDate>
  <CharactersWithSpaces>594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wlgc-chenjuan</cp:lastModifiedBy>
  <dcterms:modified xsi:type="dcterms:W3CDTF">2024-08-08T09:09:56Z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090966D426F54491B0E101D4C329395B</vt:lpwstr>
  </property>
</Properties>
</file>