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仿宋" w:hAnsi="仿宋" w:eastAsia="仿宋"/>
          <w:b/>
          <w:bCs/>
          <w:sz w:val="32"/>
          <w:szCs w:val="32"/>
          <w:lang w:val="zh-CN"/>
        </w:rPr>
      </w:pPr>
      <w:r>
        <w:rPr>
          <w:rFonts w:hint="eastAsia" w:ascii="仿宋" w:hAnsi="仿宋" w:eastAsia="仿宋"/>
          <w:b/>
          <w:bCs/>
          <w:sz w:val="32"/>
          <w:szCs w:val="32"/>
          <w:lang w:val="zh-CN"/>
        </w:rPr>
        <w:t>（院感）增加与省平台信息上报服务项目</w:t>
      </w:r>
    </w:p>
    <w:p>
      <w:pPr>
        <w:spacing w:line="360" w:lineRule="auto"/>
        <w:jc w:val="center"/>
        <w:rPr>
          <w:rFonts w:ascii="黑体" w:hAnsi="黑体" w:eastAsia="黑体"/>
          <w:b/>
          <w:sz w:val="32"/>
          <w:szCs w:val="22"/>
        </w:rPr>
      </w:pPr>
      <w:r>
        <w:rPr>
          <w:rFonts w:hint="eastAsia" w:ascii="仿宋" w:hAnsi="仿宋" w:eastAsia="仿宋"/>
          <w:b/>
          <w:bCs/>
          <w:sz w:val="32"/>
          <w:szCs w:val="32"/>
          <w:lang w:val="zh-CN"/>
        </w:rPr>
        <w:t>单一来源采购文件</w:t>
      </w:r>
    </w:p>
    <w:p>
      <w:pPr>
        <w:pStyle w:val="13"/>
        <w:spacing w:before="240" w:beforeLines="100" w:after="120" w:afterLines="50" w:line="240" w:lineRule="auto"/>
        <w:ind w:firstLine="562" w:firstLineChars="200"/>
        <w:outlineLvl w:val="1"/>
        <w:rPr>
          <w:rFonts w:ascii="仿宋" w:hAnsi="仿宋" w:eastAsia="仿宋"/>
          <w:b/>
          <w:sz w:val="28"/>
          <w:szCs w:val="28"/>
        </w:rPr>
      </w:pPr>
      <w:bookmarkStart w:id="0" w:name="_Toc28359089"/>
      <w:bookmarkStart w:id="1" w:name="_Toc35393798"/>
      <w:bookmarkStart w:id="2" w:name="_Toc35393629"/>
      <w:bookmarkStart w:id="3" w:name="_Toc28359012"/>
      <w:r>
        <w:rPr>
          <w:rFonts w:hint="eastAsia" w:ascii="仿宋" w:hAnsi="仿宋" w:eastAsia="仿宋"/>
          <w:b/>
          <w:sz w:val="28"/>
          <w:szCs w:val="28"/>
        </w:rPr>
        <w:t>一、项目基本情况</w:t>
      </w:r>
      <w:bookmarkEnd w:id="0"/>
      <w:bookmarkEnd w:id="1"/>
      <w:bookmarkEnd w:id="2"/>
      <w:bookmarkEnd w:id="3"/>
    </w:p>
    <w:p>
      <w:pPr>
        <w:widowControl/>
        <w:shd w:val="clear" w:color="auto" w:fill="FFFFFF"/>
        <w:spacing w:line="480" w:lineRule="exact"/>
        <w:ind w:firstLine="588" w:firstLineChars="200"/>
        <w:rPr>
          <w:rFonts w:ascii="仿宋" w:hAnsi="仿宋" w:eastAsia="仿宋" w:cs="仿宋"/>
          <w:color w:val="333333"/>
          <w:spacing w:val="7"/>
          <w:kern w:val="0"/>
          <w:sz w:val="28"/>
          <w:szCs w:val="28"/>
        </w:rPr>
      </w:pPr>
      <w:r>
        <w:rPr>
          <w:rFonts w:hint="eastAsia" w:ascii="仿宋" w:hAnsi="仿宋" w:eastAsia="仿宋" w:cs="仿宋"/>
          <w:color w:val="333333"/>
          <w:spacing w:val="7"/>
          <w:kern w:val="0"/>
          <w:sz w:val="28"/>
          <w:szCs w:val="28"/>
        </w:rPr>
        <w:t>1、项目名称：（院感）增加与省平台信息上报服务</w:t>
      </w:r>
    </w:p>
    <w:p>
      <w:pPr>
        <w:widowControl/>
        <w:shd w:val="clear" w:color="auto" w:fill="FFFFFF"/>
        <w:spacing w:line="480" w:lineRule="exact"/>
        <w:ind w:firstLine="588" w:firstLineChars="200"/>
        <w:rPr>
          <w:rFonts w:ascii="仿宋" w:hAnsi="仿宋" w:eastAsia="仿宋" w:cs="仿宋"/>
          <w:color w:val="333333"/>
          <w:spacing w:val="7"/>
          <w:kern w:val="0"/>
          <w:sz w:val="28"/>
          <w:szCs w:val="28"/>
        </w:rPr>
      </w:pPr>
      <w:r>
        <w:rPr>
          <w:rFonts w:ascii="仿宋" w:hAnsi="仿宋" w:eastAsia="仿宋" w:cs="仿宋"/>
          <w:color w:val="333333"/>
          <w:spacing w:val="7"/>
          <w:kern w:val="0"/>
          <w:sz w:val="28"/>
          <w:szCs w:val="28"/>
        </w:rPr>
        <w:t>2</w:t>
      </w:r>
      <w:r>
        <w:rPr>
          <w:rFonts w:hint="eastAsia" w:ascii="仿宋" w:hAnsi="仿宋" w:eastAsia="仿宋" w:cs="仿宋"/>
          <w:color w:val="333333"/>
          <w:spacing w:val="7"/>
          <w:kern w:val="0"/>
          <w:sz w:val="28"/>
          <w:szCs w:val="28"/>
        </w:rPr>
        <w:t>、采购编号：</w:t>
      </w:r>
      <w:r>
        <w:rPr>
          <w:rFonts w:ascii="仿宋" w:hAnsi="仿宋" w:eastAsia="仿宋" w:cs="仿宋"/>
          <w:color w:val="333333"/>
          <w:spacing w:val="7"/>
          <w:kern w:val="0"/>
          <w:sz w:val="28"/>
          <w:szCs w:val="28"/>
        </w:rPr>
        <w:t>2024XXDY002</w:t>
      </w:r>
    </w:p>
    <w:p>
      <w:pPr>
        <w:widowControl/>
        <w:shd w:val="clear" w:color="auto" w:fill="FFFFFF"/>
        <w:spacing w:line="480" w:lineRule="exact"/>
        <w:ind w:firstLine="588" w:firstLineChars="200"/>
        <w:rPr>
          <w:rFonts w:ascii="仿宋" w:hAnsi="仿宋" w:eastAsia="仿宋" w:cs="仿宋"/>
          <w:color w:val="333333"/>
          <w:spacing w:val="7"/>
          <w:kern w:val="0"/>
          <w:sz w:val="28"/>
          <w:szCs w:val="28"/>
        </w:rPr>
      </w:pPr>
      <w:r>
        <w:rPr>
          <w:rFonts w:ascii="仿宋" w:hAnsi="仿宋" w:eastAsia="仿宋" w:cs="仿宋"/>
          <w:color w:val="333333"/>
          <w:spacing w:val="7"/>
          <w:kern w:val="0"/>
          <w:sz w:val="28"/>
          <w:szCs w:val="28"/>
        </w:rPr>
        <w:t>3</w:t>
      </w:r>
      <w:r>
        <w:rPr>
          <w:rFonts w:hint="eastAsia" w:ascii="仿宋" w:hAnsi="仿宋" w:eastAsia="仿宋" w:cs="仿宋"/>
          <w:color w:val="333333"/>
          <w:spacing w:val="7"/>
          <w:kern w:val="0"/>
          <w:sz w:val="28"/>
          <w:szCs w:val="28"/>
        </w:rPr>
        <w:t>、预算金额：人民币</w:t>
      </w:r>
      <w:r>
        <w:rPr>
          <w:rFonts w:ascii="仿宋" w:hAnsi="仿宋" w:eastAsia="仿宋" w:cs="仿宋"/>
          <w:color w:val="333333"/>
          <w:spacing w:val="7"/>
          <w:kern w:val="0"/>
          <w:sz w:val="28"/>
          <w:szCs w:val="28"/>
        </w:rPr>
        <w:t>3</w:t>
      </w:r>
      <w:r>
        <w:rPr>
          <w:rFonts w:hint="eastAsia" w:ascii="仿宋" w:hAnsi="仿宋" w:eastAsia="仿宋" w:cs="仿宋"/>
          <w:color w:val="333333"/>
          <w:spacing w:val="7"/>
          <w:kern w:val="0"/>
          <w:sz w:val="28"/>
          <w:szCs w:val="28"/>
        </w:rPr>
        <w:t>万元，最终</w:t>
      </w:r>
      <w:r>
        <w:rPr>
          <w:rFonts w:ascii="仿宋" w:hAnsi="仿宋" w:eastAsia="仿宋" w:cs="仿宋"/>
          <w:color w:val="333333"/>
          <w:spacing w:val="7"/>
          <w:kern w:val="0"/>
          <w:sz w:val="28"/>
          <w:szCs w:val="28"/>
        </w:rPr>
        <w:t>报价超过采购预算的为无效</w:t>
      </w:r>
      <w:r>
        <w:rPr>
          <w:rFonts w:hint="eastAsia" w:ascii="仿宋" w:hAnsi="仿宋" w:eastAsia="仿宋" w:cs="仿宋"/>
          <w:color w:val="333333"/>
          <w:spacing w:val="7"/>
          <w:kern w:val="0"/>
          <w:sz w:val="28"/>
          <w:szCs w:val="28"/>
        </w:rPr>
        <w:t>响应文件</w:t>
      </w:r>
      <w:r>
        <w:rPr>
          <w:rFonts w:ascii="仿宋" w:hAnsi="仿宋" w:eastAsia="仿宋" w:cs="仿宋"/>
          <w:color w:val="333333"/>
          <w:spacing w:val="7"/>
          <w:kern w:val="0"/>
          <w:sz w:val="28"/>
          <w:szCs w:val="28"/>
        </w:rPr>
        <w:t>。</w:t>
      </w:r>
    </w:p>
    <w:p>
      <w:pPr>
        <w:widowControl/>
        <w:shd w:val="clear" w:color="auto" w:fill="FFFFFF"/>
        <w:spacing w:line="480" w:lineRule="exact"/>
        <w:ind w:firstLine="588" w:firstLineChars="200"/>
        <w:rPr>
          <w:rFonts w:ascii="仿宋" w:hAnsi="仿宋" w:eastAsia="仿宋" w:cs="仿宋"/>
          <w:color w:val="333333"/>
          <w:spacing w:val="7"/>
          <w:kern w:val="0"/>
          <w:sz w:val="28"/>
          <w:szCs w:val="28"/>
        </w:rPr>
      </w:pPr>
      <w:r>
        <w:rPr>
          <w:rFonts w:ascii="仿宋" w:hAnsi="仿宋" w:eastAsia="仿宋" w:cs="仿宋"/>
          <w:color w:val="333333"/>
          <w:spacing w:val="7"/>
          <w:kern w:val="0"/>
          <w:sz w:val="28"/>
          <w:szCs w:val="28"/>
        </w:rPr>
        <w:t>4</w:t>
      </w:r>
      <w:r>
        <w:rPr>
          <w:rFonts w:hint="eastAsia" w:ascii="仿宋" w:hAnsi="仿宋" w:eastAsia="仿宋" w:cs="仿宋"/>
          <w:color w:val="333333"/>
          <w:spacing w:val="7"/>
          <w:kern w:val="0"/>
          <w:sz w:val="28"/>
          <w:szCs w:val="28"/>
        </w:rPr>
        <w:t>、采购需求：详见附件。</w:t>
      </w:r>
    </w:p>
    <w:p>
      <w:pPr>
        <w:pStyle w:val="13"/>
        <w:spacing w:before="240" w:beforeLines="100" w:after="120" w:afterLines="50" w:line="240" w:lineRule="auto"/>
        <w:ind w:firstLine="562" w:firstLineChars="200"/>
        <w:outlineLvl w:val="1"/>
        <w:rPr>
          <w:rFonts w:ascii="仿宋" w:hAnsi="仿宋" w:eastAsia="仿宋"/>
          <w:b/>
          <w:sz w:val="28"/>
          <w:szCs w:val="28"/>
        </w:rPr>
      </w:pPr>
      <w:bookmarkStart w:id="4" w:name="_Toc28359013"/>
      <w:bookmarkStart w:id="5" w:name="_Toc28359090"/>
      <w:bookmarkStart w:id="6" w:name="_Toc35393630"/>
      <w:bookmarkStart w:id="7" w:name="_Toc35393799"/>
      <w:r>
        <w:rPr>
          <w:rFonts w:hint="eastAsia" w:ascii="仿宋" w:hAnsi="仿宋" w:eastAsia="仿宋"/>
          <w:b/>
          <w:sz w:val="28"/>
          <w:szCs w:val="28"/>
        </w:rPr>
        <w:t>二、单一来源供应商信息</w:t>
      </w:r>
    </w:p>
    <w:p>
      <w:pPr>
        <w:widowControl/>
        <w:shd w:val="clear" w:color="auto" w:fill="FFFFFF"/>
        <w:spacing w:line="480" w:lineRule="exact"/>
        <w:ind w:firstLine="588" w:firstLineChars="200"/>
        <w:rPr>
          <w:rFonts w:ascii="仿宋" w:hAnsi="仿宋" w:eastAsia="仿宋"/>
          <w:sz w:val="28"/>
          <w:szCs w:val="28"/>
        </w:rPr>
      </w:pPr>
      <w:r>
        <w:rPr>
          <w:rFonts w:hint="eastAsia" w:ascii="仿宋" w:hAnsi="仿宋" w:eastAsia="仿宋" w:cs="仿宋"/>
          <w:color w:val="333333"/>
          <w:spacing w:val="7"/>
          <w:kern w:val="0"/>
          <w:sz w:val="28"/>
          <w:szCs w:val="28"/>
        </w:rPr>
        <w:t>1、单一来源供应商名称：</w:t>
      </w:r>
      <w:r>
        <w:rPr>
          <w:rFonts w:hint="eastAsia" w:ascii="仿宋" w:hAnsi="仿宋" w:eastAsia="仿宋"/>
          <w:sz w:val="28"/>
          <w:szCs w:val="28"/>
        </w:rPr>
        <w:t>杭州杏林信息科技有限公司</w:t>
      </w:r>
    </w:p>
    <w:p>
      <w:pPr>
        <w:widowControl/>
        <w:shd w:val="clear" w:color="auto" w:fill="FFFFFF"/>
        <w:spacing w:line="480" w:lineRule="exact"/>
        <w:ind w:firstLine="588" w:firstLineChars="200"/>
        <w:rPr>
          <w:rFonts w:ascii="仿宋" w:hAnsi="仿宋" w:eastAsia="仿宋" w:cs="仿宋"/>
          <w:color w:val="333333"/>
          <w:spacing w:val="7"/>
          <w:kern w:val="0"/>
          <w:sz w:val="28"/>
          <w:szCs w:val="28"/>
        </w:rPr>
      </w:pPr>
      <w:r>
        <w:rPr>
          <w:rFonts w:ascii="仿宋" w:hAnsi="仿宋" w:eastAsia="仿宋" w:cs="仿宋"/>
          <w:color w:val="333333"/>
          <w:spacing w:val="7"/>
          <w:kern w:val="0"/>
          <w:sz w:val="28"/>
          <w:szCs w:val="28"/>
        </w:rPr>
        <w:t>2</w:t>
      </w:r>
      <w:r>
        <w:rPr>
          <w:rFonts w:hint="eastAsia" w:ascii="仿宋" w:hAnsi="仿宋" w:eastAsia="仿宋" w:cs="仿宋"/>
          <w:color w:val="333333"/>
          <w:spacing w:val="7"/>
          <w:kern w:val="0"/>
          <w:sz w:val="28"/>
          <w:szCs w:val="28"/>
        </w:rPr>
        <w:t>、供应商地址：浙江省杭州市滨江区长河街道江二路57号2幢D区4层</w:t>
      </w:r>
    </w:p>
    <w:p>
      <w:pPr>
        <w:pStyle w:val="13"/>
        <w:spacing w:before="240" w:beforeLines="100" w:after="120" w:afterLines="50" w:line="240" w:lineRule="auto"/>
        <w:ind w:firstLine="562" w:firstLineChars="200"/>
        <w:outlineLvl w:val="1"/>
        <w:rPr>
          <w:rFonts w:ascii="仿宋" w:hAnsi="仿宋" w:eastAsia="仿宋"/>
          <w:b/>
          <w:sz w:val="28"/>
          <w:szCs w:val="28"/>
        </w:rPr>
      </w:pPr>
      <w:r>
        <w:rPr>
          <w:rFonts w:hint="eastAsia" w:ascii="仿宋" w:hAnsi="仿宋" w:eastAsia="仿宋"/>
          <w:b/>
          <w:sz w:val="28"/>
          <w:szCs w:val="28"/>
        </w:rPr>
        <w:t>三、供应商资格要求</w:t>
      </w:r>
      <w:bookmarkEnd w:id="4"/>
      <w:bookmarkEnd w:id="5"/>
      <w:bookmarkEnd w:id="6"/>
      <w:bookmarkEnd w:id="7"/>
    </w:p>
    <w:p>
      <w:pPr>
        <w:widowControl/>
        <w:shd w:val="clear" w:color="auto" w:fill="FFFFFF"/>
        <w:spacing w:line="480" w:lineRule="exact"/>
        <w:ind w:firstLine="588" w:firstLineChars="200"/>
        <w:rPr>
          <w:rFonts w:ascii="仿宋" w:hAnsi="仿宋" w:eastAsia="仿宋" w:cs="仿宋"/>
          <w:color w:val="333333"/>
          <w:spacing w:val="7"/>
          <w:kern w:val="0"/>
          <w:sz w:val="28"/>
          <w:szCs w:val="28"/>
        </w:rPr>
      </w:pPr>
      <w:bookmarkStart w:id="8" w:name="_Toc35393631"/>
      <w:bookmarkStart w:id="9" w:name="_Toc35393800"/>
      <w:bookmarkStart w:id="10" w:name="_Toc28359014"/>
      <w:bookmarkStart w:id="11" w:name="_Toc28359091"/>
      <w:r>
        <w:rPr>
          <w:rFonts w:hint="eastAsia" w:ascii="仿宋" w:hAnsi="仿宋" w:eastAsia="仿宋" w:cs="仿宋"/>
          <w:color w:val="333333"/>
          <w:spacing w:val="7"/>
          <w:kern w:val="0"/>
          <w:sz w:val="28"/>
          <w:szCs w:val="28"/>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法律、行政法规规定的其他条件。</w:t>
      </w:r>
    </w:p>
    <w:p>
      <w:pPr>
        <w:widowControl/>
        <w:shd w:val="clear" w:color="auto" w:fill="FFFFFF"/>
        <w:spacing w:line="480" w:lineRule="exact"/>
        <w:ind w:firstLine="588" w:firstLineChars="200"/>
        <w:rPr>
          <w:rFonts w:ascii="仿宋" w:hAnsi="仿宋" w:eastAsia="仿宋" w:cs="仿宋"/>
          <w:color w:val="333333"/>
          <w:spacing w:val="7"/>
          <w:kern w:val="0"/>
          <w:sz w:val="28"/>
          <w:szCs w:val="28"/>
        </w:rPr>
      </w:pPr>
      <w:r>
        <w:rPr>
          <w:rFonts w:hint="eastAsia" w:ascii="仿宋" w:hAnsi="仿宋" w:eastAsia="仿宋" w:cs="仿宋"/>
          <w:color w:val="333333"/>
          <w:spacing w:val="7"/>
          <w:kern w:val="0"/>
          <w:sz w:val="28"/>
          <w:szCs w:val="28"/>
        </w:rPr>
        <w:t>2、本项目的特定资格要求：无。</w:t>
      </w:r>
    </w:p>
    <w:p>
      <w:pPr>
        <w:widowControl/>
        <w:shd w:val="clear" w:color="auto" w:fill="FFFFFF"/>
        <w:spacing w:line="480" w:lineRule="exact"/>
        <w:ind w:firstLine="588" w:firstLineChars="200"/>
        <w:rPr>
          <w:rFonts w:ascii="仿宋" w:hAnsi="仿宋" w:eastAsia="仿宋" w:cs="仿宋"/>
          <w:color w:val="333333"/>
          <w:spacing w:val="7"/>
          <w:kern w:val="0"/>
          <w:sz w:val="28"/>
          <w:szCs w:val="28"/>
        </w:rPr>
      </w:pPr>
      <w:r>
        <w:rPr>
          <w:rFonts w:ascii="仿宋" w:hAnsi="仿宋" w:eastAsia="仿宋" w:cs="仿宋"/>
          <w:color w:val="333333"/>
          <w:spacing w:val="7"/>
          <w:kern w:val="0"/>
          <w:sz w:val="28"/>
          <w:szCs w:val="28"/>
        </w:rPr>
        <w:t>3</w:t>
      </w:r>
      <w:r>
        <w:rPr>
          <w:rFonts w:hint="eastAsia" w:ascii="仿宋" w:hAnsi="仿宋" w:eastAsia="仿宋" w:cs="仿宋"/>
          <w:color w:val="333333"/>
          <w:spacing w:val="7"/>
          <w:kern w:val="0"/>
          <w:sz w:val="28"/>
          <w:szCs w:val="28"/>
        </w:rPr>
        <w:t>、未被“信用中国”网站（www.creditchina.gov.cn）列入失信被执行人、重大税收违法案件当事人名单、政府采购严重失信行为记录名单。</w:t>
      </w:r>
    </w:p>
    <w:p>
      <w:pPr>
        <w:widowControl/>
        <w:shd w:val="clear" w:color="auto" w:fill="FFFFFF"/>
        <w:spacing w:line="480" w:lineRule="exact"/>
        <w:ind w:firstLine="588" w:firstLineChars="200"/>
        <w:rPr>
          <w:rFonts w:ascii="仿宋" w:hAnsi="仿宋" w:eastAsia="仿宋" w:cs="仿宋"/>
          <w:color w:val="333333"/>
          <w:spacing w:val="7"/>
          <w:kern w:val="0"/>
          <w:sz w:val="28"/>
          <w:szCs w:val="28"/>
        </w:rPr>
      </w:pPr>
      <w:r>
        <w:rPr>
          <w:rFonts w:ascii="仿宋" w:hAnsi="仿宋" w:eastAsia="仿宋" w:cs="仿宋"/>
          <w:color w:val="333333"/>
          <w:spacing w:val="7"/>
          <w:kern w:val="0"/>
          <w:sz w:val="28"/>
          <w:szCs w:val="28"/>
        </w:rPr>
        <w:t>4</w:t>
      </w:r>
      <w:r>
        <w:rPr>
          <w:rFonts w:hint="eastAsia" w:ascii="仿宋" w:hAnsi="仿宋" w:eastAsia="仿宋" w:cs="仿宋"/>
          <w:color w:val="333333"/>
          <w:spacing w:val="7"/>
          <w:kern w:val="0"/>
          <w:sz w:val="28"/>
          <w:szCs w:val="28"/>
        </w:rPr>
        <w:t>、本项目是否接受联合体：否。</w:t>
      </w:r>
    </w:p>
    <w:p>
      <w:pPr>
        <w:pStyle w:val="13"/>
        <w:spacing w:before="240" w:beforeLines="100" w:after="120" w:afterLines="50" w:line="240" w:lineRule="auto"/>
        <w:ind w:firstLine="562" w:firstLineChars="200"/>
        <w:outlineLvl w:val="1"/>
        <w:rPr>
          <w:rFonts w:ascii="仿宋" w:hAnsi="仿宋" w:eastAsia="仿宋"/>
          <w:b/>
          <w:sz w:val="28"/>
          <w:szCs w:val="28"/>
        </w:rPr>
      </w:pPr>
      <w:r>
        <w:rPr>
          <w:rFonts w:hint="eastAsia" w:ascii="仿宋" w:hAnsi="仿宋" w:eastAsia="仿宋"/>
          <w:b/>
          <w:sz w:val="28"/>
          <w:szCs w:val="28"/>
        </w:rPr>
        <w:t>四、获取单一来源文件</w:t>
      </w:r>
      <w:bookmarkEnd w:id="8"/>
      <w:bookmarkEnd w:id="9"/>
    </w:p>
    <w:p>
      <w:pPr>
        <w:spacing w:line="500" w:lineRule="exact"/>
        <w:ind w:firstLine="540"/>
        <w:rPr>
          <w:rFonts w:ascii="仿宋" w:hAnsi="仿宋" w:eastAsia="仿宋" w:cs="宋体"/>
          <w:sz w:val="28"/>
          <w:szCs w:val="28"/>
        </w:rPr>
      </w:pPr>
      <w:r>
        <w:rPr>
          <w:rFonts w:hint="eastAsia" w:ascii="仿宋" w:hAnsi="仿宋" w:eastAsia="仿宋" w:cs="宋体"/>
          <w:sz w:val="28"/>
          <w:szCs w:val="28"/>
        </w:rPr>
        <w:t>时间：202</w:t>
      </w:r>
      <w:r>
        <w:rPr>
          <w:rFonts w:ascii="仿宋" w:hAnsi="仿宋" w:eastAsia="仿宋" w:cs="宋体"/>
          <w:sz w:val="28"/>
          <w:szCs w:val="28"/>
        </w:rPr>
        <w:t>4</w:t>
      </w:r>
      <w:r>
        <w:rPr>
          <w:rFonts w:hint="eastAsia" w:ascii="仿宋" w:hAnsi="仿宋" w:eastAsia="仿宋" w:cs="宋体"/>
          <w:sz w:val="28"/>
          <w:szCs w:val="28"/>
        </w:rPr>
        <w:t>年</w:t>
      </w:r>
      <w:r>
        <w:rPr>
          <w:rFonts w:ascii="仿宋" w:hAnsi="仿宋" w:eastAsia="仿宋" w:cs="宋体"/>
          <w:sz w:val="28"/>
          <w:szCs w:val="28"/>
        </w:rPr>
        <w:t>5</w:t>
      </w:r>
      <w:r>
        <w:rPr>
          <w:rFonts w:hint="eastAsia" w:ascii="仿宋" w:hAnsi="仿宋" w:eastAsia="仿宋" w:cs="宋体"/>
          <w:sz w:val="28"/>
          <w:szCs w:val="28"/>
        </w:rPr>
        <w:t>月</w:t>
      </w:r>
      <w:r>
        <w:rPr>
          <w:rFonts w:hint="eastAsia" w:ascii="仿宋" w:hAnsi="仿宋" w:eastAsia="仿宋" w:cs="宋体"/>
          <w:sz w:val="28"/>
          <w:szCs w:val="28"/>
          <w:lang w:val="en-US" w:eastAsia="zh-CN"/>
        </w:rPr>
        <w:t>6</w:t>
      </w:r>
      <w:r>
        <w:rPr>
          <w:rFonts w:hint="eastAsia" w:ascii="仿宋" w:hAnsi="仿宋" w:eastAsia="仿宋" w:cs="宋体"/>
          <w:sz w:val="28"/>
          <w:szCs w:val="28"/>
        </w:rPr>
        <w:t>日至202</w:t>
      </w:r>
      <w:r>
        <w:rPr>
          <w:rFonts w:ascii="仿宋" w:hAnsi="仿宋" w:eastAsia="仿宋" w:cs="宋体"/>
          <w:sz w:val="28"/>
          <w:szCs w:val="28"/>
        </w:rPr>
        <w:t>4</w:t>
      </w:r>
      <w:r>
        <w:rPr>
          <w:rFonts w:hint="eastAsia" w:ascii="仿宋" w:hAnsi="仿宋" w:eastAsia="仿宋" w:cs="宋体"/>
          <w:sz w:val="28"/>
          <w:szCs w:val="28"/>
        </w:rPr>
        <w:t>年</w:t>
      </w:r>
      <w:r>
        <w:rPr>
          <w:rFonts w:ascii="仿宋" w:hAnsi="仿宋" w:eastAsia="仿宋" w:cs="宋体"/>
          <w:sz w:val="28"/>
          <w:szCs w:val="28"/>
        </w:rPr>
        <w:t>5</w:t>
      </w:r>
      <w:r>
        <w:rPr>
          <w:rFonts w:hint="eastAsia" w:ascii="仿宋" w:hAnsi="仿宋" w:eastAsia="仿宋" w:cs="宋体"/>
          <w:sz w:val="28"/>
          <w:szCs w:val="28"/>
        </w:rPr>
        <w:t>月1</w:t>
      </w:r>
      <w:r>
        <w:rPr>
          <w:rFonts w:hint="eastAsia" w:ascii="仿宋" w:hAnsi="仿宋" w:eastAsia="仿宋" w:cs="宋体"/>
          <w:sz w:val="28"/>
          <w:szCs w:val="28"/>
          <w:lang w:val="en-US" w:eastAsia="zh-CN"/>
        </w:rPr>
        <w:t>3</w:t>
      </w:r>
      <w:r>
        <w:rPr>
          <w:rFonts w:hint="eastAsia" w:ascii="仿宋" w:hAnsi="仿宋" w:eastAsia="仿宋" w:cs="宋体"/>
          <w:sz w:val="28"/>
          <w:szCs w:val="28"/>
        </w:rPr>
        <w:t>日，请</w:t>
      </w:r>
      <w:r>
        <w:rPr>
          <w:rFonts w:hint="eastAsia" w:ascii="仿宋" w:hAnsi="仿宋" w:eastAsia="仿宋"/>
          <w:sz w:val="28"/>
          <w:szCs w:val="28"/>
        </w:rPr>
        <w:t>在南通市妇幼保健院官网（</w:t>
      </w:r>
      <w:r>
        <w:rPr>
          <w:rFonts w:ascii="仿宋" w:hAnsi="仿宋" w:eastAsia="仿宋"/>
          <w:sz w:val="28"/>
          <w:szCs w:val="28"/>
        </w:rPr>
        <w:t>https://www.ntfybj.com</w:t>
      </w:r>
      <w:r>
        <w:rPr>
          <w:rFonts w:hint="eastAsia" w:ascii="仿宋" w:hAnsi="仿宋" w:eastAsia="仿宋"/>
          <w:sz w:val="28"/>
          <w:szCs w:val="28"/>
        </w:rPr>
        <w:t>）获取单一来源采购文件。采购活动如有变更，均在该网站上发布，供应商自行关注。</w:t>
      </w:r>
    </w:p>
    <w:p>
      <w:pPr>
        <w:pStyle w:val="13"/>
        <w:spacing w:before="240" w:beforeLines="100" w:after="120" w:afterLines="50" w:line="240" w:lineRule="auto"/>
        <w:ind w:firstLine="562" w:firstLineChars="200"/>
        <w:outlineLvl w:val="1"/>
        <w:rPr>
          <w:rFonts w:ascii="仿宋" w:hAnsi="仿宋" w:eastAsia="仿宋"/>
          <w:b/>
          <w:sz w:val="28"/>
          <w:szCs w:val="28"/>
        </w:rPr>
      </w:pPr>
      <w:r>
        <w:rPr>
          <w:rFonts w:hint="eastAsia" w:ascii="仿宋" w:hAnsi="仿宋" w:eastAsia="仿宋"/>
          <w:b/>
          <w:sz w:val="28"/>
          <w:szCs w:val="28"/>
        </w:rPr>
        <w:t>五、响应文件提交</w:t>
      </w:r>
    </w:p>
    <w:p>
      <w:pPr>
        <w:widowControl/>
        <w:shd w:val="clear" w:color="auto" w:fill="FFFFFF"/>
        <w:adjustRightInd w:val="0"/>
        <w:snapToGrid w:val="0"/>
        <w:spacing w:line="500" w:lineRule="exact"/>
        <w:ind w:firstLine="560" w:firstLineChars="200"/>
        <w:rPr>
          <w:rFonts w:ascii="仿宋" w:hAnsi="仿宋" w:eastAsia="仿宋"/>
          <w:i/>
          <w:spacing w:val="7"/>
          <w:kern w:val="0"/>
          <w:sz w:val="28"/>
          <w:szCs w:val="28"/>
          <w:u w:val="single"/>
        </w:rPr>
      </w:pPr>
      <w:r>
        <w:rPr>
          <w:rFonts w:hint="eastAsia" w:ascii="仿宋" w:hAnsi="仿宋" w:eastAsia="仿宋"/>
          <w:sz w:val="28"/>
          <w:szCs w:val="28"/>
        </w:rPr>
        <w:t>提交响应文件</w:t>
      </w:r>
      <w:r>
        <w:rPr>
          <w:rFonts w:ascii="仿宋" w:hAnsi="仿宋" w:eastAsia="仿宋"/>
          <w:spacing w:val="7"/>
          <w:kern w:val="0"/>
          <w:sz w:val="28"/>
          <w:szCs w:val="28"/>
        </w:rPr>
        <w:t>截止时间</w:t>
      </w:r>
      <w:r>
        <w:rPr>
          <w:rFonts w:hint="eastAsia" w:ascii="仿宋" w:hAnsi="仿宋" w:eastAsia="仿宋"/>
          <w:spacing w:val="7"/>
          <w:kern w:val="0"/>
          <w:sz w:val="28"/>
          <w:szCs w:val="28"/>
        </w:rPr>
        <w:t>：202</w:t>
      </w:r>
      <w:r>
        <w:rPr>
          <w:rFonts w:ascii="仿宋" w:hAnsi="仿宋" w:eastAsia="仿宋"/>
          <w:spacing w:val="7"/>
          <w:kern w:val="0"/>
          <w:sz w:val="28"/>
          <w:szCs w:val="28"/>
        </w:rPr>
        <w:t>4年5</w:t>
      </w:r>
      <w:r>
        <w:rPr>
          <w:rFonts w:hint="eastAsia" w:ascii="仿宋" w:hAnsi="仿宋" w:eastAsia="仿宋"/>
          <w:spacing w:val="7"/>
          <w:kern w:val="0"/>
          <w:sz w:val="28"/>
          <w:szCs w:val="28"/>
        </w:rPr>
        <w:t>月1</w:t>
      </w:r>
      <w:r>
        <w:rPr>
          <w:rFonts w:hint="eastAsia" w:ascii="仿宋" w:hAnsi="仿宋" w:eastAsia="仿宋"/>
          <w:spacing w:val="7"/>
          <w:kern w:val="0"/>
          <w:sz w:val="28"/>
          <w:szCs w:val="28"/>
          <w:lang w:val="en-US" w:eastAsia="zh-CN"/>
        </w:rPr>
        <w:t>3</w:t>
      </w:r>
      <w:r>
        <w:rPr>
          <w:rFonts w:ascii="仿宋" w:hAnsi="仿宋" w:eastAsia="仿宋"/>
          <w:spacing w:val="7"/>
          <w:kern w:val="0"/>
          <w:sz w:val="28"/>
          <w:szCs w:val="28"/>
        </w:rPr>
        <w:t>日14点00分（北京时间）</w:t>
      </w:r>
      <w:r>
        <w:rPr>
          <w:rFonts w:hint="eastAsia" w:ascii="仿宋" w:hAnsi="仿宋" w:eastAsia="仿宋"/>
          <w:spacing w:val="7"/>
          <w:kern w:val="0"/>
          <w:sz w:val="28"/>
          <w:szCs w:val="28"/>
        </w:rPr>
        <w:t>。</w:t>
      </w:r>
    </w:p>
    <w:p>
      <w:pPr>
        <w:adjustRightInd w:val="0"/>
        <w:snapToGrid w:val="0"/>
        <w:spacing w:line="500" w:lineRule="exact"/>
        <w:ind w:firstLine="560" w:firstLineChars="200"/>
        <w:rPr>
          <w:rFonts w:ascii="仿宋" w:hAnsi="仿宋" w:eastAsia="仿宋"/>
          <w:spacing w:val="7"/>
          <w:kern w:val="0"/>
          <w:sz w:val="28"/>
          <w:szCs w:val="28"/>
        </w:rPr>
      </w:pPr>
      <w:r>
        <w:rPr>
          <w:rFonts w:hint="eastAsia" w:ascii="仿宋" w:hAnsi="仿宋" w:eastAsia="仿宋"/>
          <w:sz w:val="28"/>
          <w:szCs w:val="28"/>
        </w:rPr>
        <w:t>提醒：</w:t>
      </w:r>
      <w:r>
        <w:rPr>
          <w:rFonts w:ascii="仿宋" w:hAnsi="仿宋" w:eastAsia="仿宋"/>
          <w:spacing w:val="7"/>
          <w:kern w:val="0"/>
          <w:sz w:val="28"/>
          <w:szCs w:val="28"/>
        </w:rPr>
        <w:t>逾时将拒绝接受响应文件文档。</w:t>
      </w:r>
    </w:p>
    <w:p>
      <w:pPr>
        <w:adjustRightInd w:val="0"/>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地点</w:t>
      </w:r>
      <w:r>
        <w:rPr>
          <w:rFonts w:ascii="仿宋" w:hAnsi="仿宋" w:eastAsia="仿宋"/>
          <w:sz w:val="28"/>
          <w:szCs w:val="28"/>
        </w:rPr>
        <w:t>：</w:t>
      </w:r>
      <w:r>
        <w:rPr>
          <w:rFonts w:hint="eastAsia" w:ascii="仿宋" w:hAnsi="仿宋" w:eastAsia="仿宋"/>
          <w:sz w:val="28"/>
          <w:szCs w:val="28"/>
        </w:rPr>
        <w:t>南通市崇川区世纪大道3</w:t>
      </w:r>
      <w:r>
        <w:rPr>
          <w:rFonts w:ascii="仿宋" w:hAnsi="仿宋" w:eastAsia="仿宋"/>
          <w:sz w:val="28"/>
          <w:szCs w:val="28"/>
        </w:rPr>
        <w:t>99</w:t>
      </w:r>
      <w:r>
        <w:rPr>
          <w:rFonts w:hint="eastAsia" w:ascii="仿宋" w:hAnsi="仿宋" w:eastAsia="仿宋"/>
          <w:sz w:val="28"/>
          <w:szCs w:val="28"/>
        </w:rPr>
        <w:t>号南通市妇幼保健院行政楼4</w:t>
      </w:r>
      <w:r>
        <w:rPr>
          <w:rFonts w:ascii="仿宋" w:hAnsi="仿宋" w:eastAsia="仿宋"/>
          <w:sz w:val="28"/>
          <w:szCs w:val="28"/>
        </w:rPr>
        <w:t>16</w:t>
      </w:r>
      <w:r>
        <w:rPr>
          <w:rFonts w:hint="eastAsia" w:ascii="仿宋" w:hAnsi="仿宋" w:eastAsia="仿宋"/>
          <w:sz w:val="28"/>
          <w:szCs w:val="28"/>
        </w:rPr>
        <w:t>室。</w:t>
      </w:r>
    </w:p>
    <w:p>
      <w:pPr>
        <w:pStyle w:val="13"/>
        <w:spacing w:before="240" w:beforeLines="100" w:after="120" w:afterLines="50" w:line="240" w:lineRule="auto"/>
        <w:ind w:firstLine="562" w:firstLineChars="200"/>
        <w:outlineLvl w:val="1"/>
        <w:rPr>
          <w:rFonts w:ascii="仿宋" w:hAnsi="仿宋" w:eastAsia="仿宋"/>
          <w:b/>
          <w:sz w:val="28"/>
          <w:szCs w:val="28"/>
        </w:rPr>
      </w:pPr>
      <w:r>
        <w:rPr>
          <w:rFonts w:hint="eastAsia" w:ascii="仿宋" w:hAnsi="仿宋" w:eastAsia="仿宋"/>
          <w:b/>
          <w:sz w:val="28"/>
          <w:szCs w:val="28"/>
        </w:rPr>
        <w:t>六、开启</w:t>
      </w:r>
    </w:p>
    <w:p>
      <w:pPr>
        <w:widowControl/>
        <w:shd w:val="clear" w:color="auto" w:fill="FFFFFF"/>
        <w:adjustRightInd w:val="0"/>
        <w:snapToGrid w:val="0"/>
        <w:spacing w:line="500" w:lineRule="exact"/>
        <w:ind w:firstLine="588" w:firstLineChars="200"/>
        <w:rPr>
          <w:rFonts w:ascii="仿宋" w:hAnsi="仿宋" w:eastAsia="仿宋"/>
          <w:i/>
          <w:spacing w:val="7"/>
          <w:kern w:val="0"/>
          <w:sz w:val="28"/>
          <w:szCs w:val="28"/>
          <w:u w:val="single"/>
        </w:rPr>
      </w:pPr>
      <w:r>
        <w:rPr>
          <w:rFonts w:ascii="仿宋" w:hAnsi="仿宋" w:eastAsia="仿宋"/>
          <w:spacing w:val="7"/>
          <w:kern w:val="0"/>
          <w:sz w:val="28"/>
          <w:szCs w:val="28"/>
        </w:rPr>
        <w:t>时间：</w:t>
      </w:r>
      <w:r>
        <w:rPr>
          <w:rFonts w:hint="eastAsia" w:ascii="仿宋" w:hAnsi="仿宋" w:eastAsia="仿宋"/>
          <w:spacing w:val="7"/>
          <w:kern w:val="0"/>
          <w:sz w:val="28"/>
          <w:szCs w:val="28"/>
        </w:rPr>
        <w:t>202</w:t>
      </w:r>
      <w:r>
        <w:rPr>
          <w:rFonts w:ascii="仿宋" w:hAnsi="仿宋" w:eastAsia="仿宋"/>
          <w:spacing w:val="7"/>
          <w:kern w:val="0"/>
          <w:sz w:val="28"/>
          <w:szCs w:val="28"/>
        </w:rPr>
        <w:t>4年5</w:t>
      </w:r>
      <w:r>
        <w:rPr>
          <w:rFonts w:hint="eastAsia" w:ascii="仿宋" w:hAnsi="仿宋" w:eastAsia="仿宋"/>
          <w:spacing w:val="7"/>
          <w:kern w:val="0"/>
          <w:sz w:val="28"/>
          <w:szCs w:val="28"/>
        </w:rPr>
        <w:t>月1</w:t>
      </w:r>
      <w:r>
        <w:rPr>
          <w:rFonts w:hint="eastAsia" w:ascii="仿宋" w:hAnsi="仿宋" w:eastAsia="仿宋"/>
          <w:spacing w:val="7"/>
          <w:kern w:val="0"/>
          <w:sz w:val="28"/>
          <w:szCs w:val="28"/>
          <w:lang w:val="en-US" w:eastAsia="zh-CN"/>
        </w:rPr>
        <w:t>3</w:t>
      </w:r>
      <w:bookmarkStart w:id="24" w:name="_GoBack"/>
      <w:bookmarkEnd w:id="24"/>
      <w:r>
        <w:rPr>
          <w:rFonts w:ascii="仿宋" w:hAnsi="仿宋" w:eastAsia="仿宋"/>
          <w:spacing w:val="7"/>
          <w:kern w:val="0"/>
          <w:sz w:val="28"/>
          <w:szCs w:val="28"/>
        </w:rPr>
        <w:t>日14点00分（北京时间）</w:t>
      </w:r>
      <w:r>
        <w:rPr>
          <w:rFonts w:hint="eastAsia" w:ascii="仿宋" w:hAnsi="仿宋" w:eastAsia="仿宋"/>
          <w:spacing w:val="7"/>
          <w:kern w:val="0"/>
          <w:sz w:val="28"/>
          <w:szCs w:val="28"/>
        </w:rPr>
        <w:t>。</w:t>
      </w:r>
    </w:p>
    <w:p>
      <w:pPr>
        <w:adjustRightInd w:val="0"/>
        <w:snapToGrid w:val="0"/>
        <w:spacing w:line="500" w:lineRule="exact"/>
        <w:ind w:firstLine="588" w:firstLineChars="200"/>
        <w:rPr>
          <w:rFonts w:ascii="仿宋" w:hAnsi="仿宋" w:eastAsia="仿宋"/>
          <w:color w:val="000000"/>
          <w:sz w:val="28"/>
          <w:szCs w:val="28"/>
        </w:rPr>
      </w:pPr>
      <w:r>
        <w:rPr>
          <w:rFonts w:ascii="仿宋" w:hAnsi="仿宋" w:eastAsia="仿宋"/>
          <w:spacing w:val="7"/>
          <w:kern w:val="0"/>
          <w:sz w:val="28"/>
          <w:szCs w:val="28"/>
        </w:rPr>
        <w:t>地点：</w:t>
      </w:r>
      <w:r>
        <w:rPr>
          <w:rFonts w:hint="eastAsia" w:ascii="仿宋" w:hAnsi="仿宋" w:eastAsia="仿宋"/>
          <w:color w:val="000000"/>
          <w:sz w:val="28"/>
          <w:szCs w:val="28"/>
        </w:rPr>
        <w:t>南通市崇川区世纪大道3</w:t>
      </w:r>
      <w:r>
        <w:rPr>
          <w:rFonts w:ascii="仿宋" w:hAnsi="仿宋" w:eastAsia="仿宋"/>
          <w:color w:val="000000"/>
          <w:sz w:val="28"/>
          <w:szCs w:val="28"/>
        </w:rPr>
        <w:t>99</w:t>
      </w:r>
      <w:r>
        <w:rPr>
          <w:rFonts w:hint="eastAsia" w:ascii="仿宋" w:hAnsi="仿宋" w:eastAsia="仿宋"/>
          <w:color w:val="000000"/>
          <w:sz w:val="28"/>
          <w:szCs w:val="28"/>
        </w:rPr>
        <w:t>号南通市妇幼保健院行政楼3</w:t>
      </w:r>
      <w:r>
        <w:rPr>
          <w:rFonts w:ascii="仿宋" w:hAnsi="仿宋" w:eastAsia="仿宋"/>
          <w:color w:val="000000"/>
          <w:sz w:val="28"/>
          <w:szCs w:val="28"/>
        </w:rPr>
        <w:t>20</w:t>
      </w:r>
      <w:r>
        <w:rPr>
          <w:rFonts w:hint="eastAsia" w:ascii="仿宋" w:hAnsi="仿宋" w:eastAsia="仿宋"/>
          <w:color w:val="000000"/>
          <w:sz w:val="28"/>
          <w:szCs w:val="28"/>
        </w:rPr>
        <w:t>室，如有变动，另行通知。</w:t>
      </w:r>
    </w:p>
    <w:p>
      <w:pPr>
        <w:pStyle w:val="13"/>
        <w:spacing w:before="240" w:beforeLines="100" w:after="120" w:afterLines="50" w:line="240" w:lineRule="auto"/>
        <w:ind w:firstLine="562" w:firstLineChars="200"/>
        <w:outlineLvl w:val="1"/>
        <w:rPr>
          <w:rFonts w:ascii="仿宋" w:hAnsi="仿宋" w:eastAsia="仿宋"/>
          <w:b/>
          <w:sz w:val="28"/>
          <w:szCs w:val="28"/>
        </w:rPr>
      </w:pPr>
      <w:r>
        <w:rPr>
          <w:rFonts w:hint="eastAsia" w:ascii="仿宋" w:hAnsi="仿宋" w:eastAsia="仿宋"/>
          <w:b/>
          <w:sz w:val="28"/>
          <w:szCs w:val="28"/>
        </w:rPr>
        <w:t>七、无效响应的规定：</w:t>
      </w:r>
    </w:p>
    <w:p>
      <w:pPr>
        <w:widowControl/>
        <w:shd w:val="clear" w:color="auto" w:fill="FFFFFF"/>
        <w:adjustRightInd w:val="0"/>
        <w:snapToGrid w:val="0"/>
        <w:spacing w:line="500" w:lineRule="exact"/>
        <w:ind w:firstLine="588" w:firstLineChars="200"/>
        <w:jc w:val="left"/>
        <w:rPr>
          <w:rFonts w:ascii="仿宋" w:hAnsi="仿宋" w:eastAsia="仿宋"/>
          <w:spacing w:val="7"/>
          <w:kern w:val="0"/>
          <w:sz w:val="28"/>
          <w:szCs w:val="28"/>
        </w:rPr>
      </w:pPr>
      <w:r>
        <w:rPr>
          <w:rFonts w:hint="eastAsia" w:ascii="仿宋" w:hAnsi="仿宋" w:eastAsia="仿宋"/>
          <w:spacing w:val="7"/>
          <w:kern w:val="0"/>
          <w:sz w:val="28"/>
          <w:szCs w:val="28"/>
        </w:rPr>
        <w:t>供应商有下列情况之一的，视为无效协商：</w:t>
      </w:r>
    </w:p>
    <w:p>
      <w:pPr>
        <w:widowControl/>
        <w:shd w:val="clear" w:color="auto" w:fill="FFFFFF"/>
        <w:adjustRightInd w:val="0"/>
        <w:snapToGrid w:val="0"/>
        <w:spacing w:line="500" w:lineRule="exact"/>
        <w:ind w:firstLine="588" w:firstLineChars="200"/>
        <w:jc w:val="left"/>
        <w:rPr>
          <w:rFonts w:ascii="仿宋" w:hAnsi="仿宋" w:eastAsia="仿宋"/>
          <w:spacing w:val="7"/>
          <w:kern w:val="0"/>
          <w:sz w:val="28"/>
          <w:szCs w:val="28"/>
        </w:rPr>
      </w:pPr>
      <w:r>
        <w:rPr>
          <w:rFonts w:ascii="仿宋" w:hAnsi="仿宋" w:eastAsia="仿宋"/>
          <w:spacing w:val="7"/>
          <w:kern w:val="0"/>
          <w:sz w:val="28"/>
          <w:szCs w:val="28"/>
        </w:rPr>
        <w:t>1</w:t>
      </w:r>
      <w:r>
        <w:rPr>
          <w:rFonts w:hint="eastAsia" w:ascii="仿宋" w:hAnsi="仿宋" w:eastAsia="仿宋"/>
          <w:spacing w:val="7"/>
          <w:kern w:val="0"/>
          <w:sz w:val="28"/>
          <w:szCs w:val="28"/>
        </w:rPr>
        <w:t>、协商响应文件未按单一来源采购文件要求签署、盖章的；</w:t>
      </w:r>
    </w:p>
    <w:p>
      <w:pPr>
        <w:widowControl/>
        <w:shd w:val="clear" w:color="auto" w:fill="FFFFFF"/>
        <w:adjustRightInd w:val="0"/>
        <w:snapToGrid w:val="0"/>
        <w:spacing w:line="500" w:lineRule="exact"/>
        <w:ind w:firstLine="588" w:firstLineChars="200"/>
        <w:jc w:val="left"/>
        <w:rPr>
          <w:rFonts w:ascii="仿宋" w:hAnsi="仿宋" w:eastAsia="仿宋"/>
          <w:spacing w:val="7"/>
          <w:kern w:val="0"/>
          <w:sz w:val="28"/>
          <w:szCs w:val="28"/>
        </w:rPr>
      </w:pPr>
      <w:r>
        <w:rPr>
          <w:rFonts w:ascii="仿宋" w:hAnsi="仿宋" w:eastAsia="仿宋"/>
          <w:spacing w:val="7"/>
          <w:kern w:val="0"/>
          <w:sz w:val="28"/>
          <w:szCs w:val="28"/>
        </w:rPr>
        <w:t>2</w:t>
      </w:r>
      <w:r>
        <w:rPr>
          <w:rFonts w:hint="eastAsia" w:ascii="仿宋" w:hAnsi="仿宋" w:eastAsia="仿宋"/>
          <w:spacing w:val="7"/>
          <w:kern w:val="0"/>
          <w:sz w:val="28"/>
          <w:szCs w:val="28"/>
        </w:rPr>
        <w:t>、不具备单一来源采购文件中规定的资格要求（或未提供有效证明文件）的；</w:t>
      </w:r>
    </w:p>
    <w:p>
      <w:pPr>
        <w:widowControl/>
        <w:shd w:val="clear" w:color="auto" w:fill="FFFFFF"/>
        <w:adjustRightInd w:val="0"/>
        <w:snapToGrid w:val="0"/>
        <w:spacing w:line="500" w:lineRule="exact"/>
        <w:ind w:firstLine="588" w:firstLineChars="200"/>
        <w:jc w:val="left"/>
        <w:rPr>
          <w:rFonts w:ascii="仿宋" w:hAnsi="仿宋" w:eastAsia="仿宋"/>
          <w:spacing w:val="7"/>
          <w:kern w:val="0"/>
          <w:sz w:val="28"/>
          <w:szCs w:val="28"/>
        </w:rPr>
      </w:pPr>
      <w:r>
        <w:rPr>
          <w:rFonts w:ascii="仿宋" w:hAnsi="仿宋" w:eastAsia="仿宋"/>
          <w:spacing w:val="7"/>
          <w:kern w:val="0"/>
          <w:sz w:val="28"/>
          <w:szCs w:val="28"/>
        </w:rPr>
        <w:t>3</w:t>
      </w:r>
      <w:r>
        <w:rPr>
          <w:rFonts w:hint="eastAsia" w:ascii="仿宋" w:hAnsi="仿宋" w:eastAsia="仿宋"/>
          <w:spacing w:val="7"/>
          <w:kern w:val="0"/>
          <w:sz w:val="28"/>
          <w:szCs w:val="28"/>
        </w:rPr>
        <w:t>、不满足单一来源采购文件中规定的实质性要求的；</w:t>
      </w:r>
    </w:p>
    <w:p>
      <w:pPr>
        <w:widowControl/>
        <w:shd w:val="clear" w:color="auto" w:fill="FFFFFF"/>
        <w:adjustRightInd w:val="0"/>
        <w:snapToGrid w:val="0"/>
        <w:spacing w:line="500" w:lineRule="exact"/>
        <w:ind w:firstLine="588" w:firstLineChars="200"/>
        <w:jc w:val="left"/>
        <w:rPr>
          <w:rFonts w:ascii="仿宋" w:hAnsi="仿宋" w:eastAsia="仿宋"/>
          <w:spacing w:val="7"/>
          <w:kern w:val="0"/>
          <w:sz w:val="28"/>
          <w:szCs w:val="28"/>
        </w:rPr>
      </w:pPr>
      <w:r>
        <w:rPr>
          <w:rFonts w:ascii="仿宋" w:hAnsi="仿宋" w:eastAsia="仿宋"/>
          <w:spacing w:val="7"/>
          <w:kern w:val="0"/>
          <w:sz w:val="28"/>
          <w:szCs w:val="28"/>
        </w:rPr>
        <w:t>4</w:t>
      </w:r>
      <w:r>
        <w:rPr>
          <w:rFonts w:hint="eastAsia" w:ascii="仿宋" w:hAnsi="仿宋" w:eastAsia="仿宋"/>
          <w:spacing w:val="7"/>
          <w:kern w:val="0"/>
          <w:sz w:val="28"/>
          <w:szCs w:val="28"/>
        </w:rPr>
        <w:t>、报价超过单一来源采购文件中规定的预算金额的；</w:t>
      </w:r>
    </w:p>
    <w:p>
      <w:pPr>
        <w:widowControl/>
        <w:shd w:val="clear" w:color="auto" w:fill="FFFFFF"/>
        <w:adjustRightInd w:val="0"/>
        <w:snapToGrid w:val="0"/>
        <w:spacing w:line="500" w:lineRule="exact"/>
        <w:ind w:firstLine="588" w:firstLineChars="200"/>
        <w:jc w:val="left"/>
        <w:rPr>
          <w:rFonts w:ascii="仿宋" w:hAnsi="仿宋" w:eastAsia="仿宋"/>
          <w:spacing w:val="7"/>
          <w:kern w:val="0"/>
          <w:sz w:val="28"/>
          <w:szCs w:val="28"/>
        </w:rPr>
      </w:pPr>
      <w:r>
        <w:rPr>
          <w:rFonts w:ascii="仿宋" w:hAnsi="仿宋" w:eastAsia="仿宋"/>
          <w:spacing w:val="7"/>
          <w:kern w:val="0"/>
          <w:sz w:val="28"/>
          <w:szCs w:val="28"/>
        </w:rPr>
        <w:t>5</w:t>
      </w:r>
      <w:r>
        <w:rPr>
          <w:rFonts w:hint="eastAsia" w:ascii="仿宋" w:hAnsi="仿宋" w:eastAsia="仿宋"/>
          <w:spacing w:val="7"/>
          <w:kern w:val="0"/>
          <w:sz w:val="28"/>
          <w:szCs w:val="28"/>
        </w:rPr>
        <w:t>、协商响应文件含有采购人不能接受的附加条件的；</w:t>
      </w:r>
    </w:p>
    <w:p>
      <w:pPr>
        <w:widowControl/>
        <w:shd w:val="clear" w:color="auto" w:fill="FFFFFF"/>
        <w:adjustRightInd w:val="0"/>
        <w:snapToGrid w:val="0"/>
        <w:spacing w:line="500" w:lineRule="exact"/>
        <w:ind w:firstLine="588" w:firstLineChars="200"/>
        <w:jc w:val="left"/>
        <w:rPr>
          <w:rFonts w:ascii="仿宋" w:hAnsi="仿宋" w:eastAsia="仿宋"/>
          <w:spacing w:val="7"/>
          <w:kern w:val="0"/>
          <w:sz w:val="28"/>
          <w:szCs w:val="28"/>
        </w:rPr>
      </w:pPr>
      <w:r>
        <w:rPr>
          <w:rFonts w:ascii="仿宋" w:hAnsi="仿宋" w:eastAsia="仿宋"/>
          <w:spacing w:val="7"/>
          <w:kern w:val="0"/>
          <w:sz w:val="28"/>
          <w:szCs w:val="28"/>
        </w:rPr>
        <w:t>6</w:t>
      </w:r>
      <w:r>
        <w:rPr>
          <w:rFonts w:hint="eastAsia" w:ascii="仿宋" w:hAnsi="仿宋" w:eastAsia="仿宋"/>
          <w:spacing w:val="7"/>
          <w:kern w:val="0"/>
          <w:sz w:val="28"/>
          <w:szCs w:val="28"/>
        </w:rPr>
        <w:t>、法律、法规和单一来源采购文件规定的其它无效情形。</w:t>
      </w:r>
    </w:p>
    <w:p>
      <w:pPr>
        <w:pStyle w:val="13"/>
        <w:spacing w:before="240" w:beforeLines="100" w:after="120" w:afterLines="50" w:line="240" w:lineRule="auto"/>
        <w:ind w:firstLine="562" w:firstLineChars="200"/>
        <w:outlineLvl w:val="1"/>
        <w:rPr>
          <w:rFonts w:ascii="仿宋" w:hAnsi="仿宋" w:eastAsia="仿宋"/>
          <w:b/>
          <w:sz w:val="28"/>
          <w:szCs w:val="28"/>
        </w:rPr>
      </w:pPr>
      <w:r>
        <w:rPr>
          <w:rFonts w:hint="eastAsia" w:ascii="仿宋" w:hAnsi="仿宋" w:eastAsia="仿宋"/>
          <w:b/>
          <w:sz w:val="28"/>
          <w:szCs w:val="28"/>
        </w:rPr>
        <w:t>八、供应商谈判时需携带的材料</w:t>
      </w:r>
    </w:p>
    <w:p>
      <w:pPr>
        <w:widowControl/>
        <w:shd w:val="clear" w:color="auto" w:fill="FFFFFF"/>
        <w:adjustRightInd w:val="0"/>
        <w:snapToGrid w:val="0"/>
        <w:spacing w:line="500" w:lineRule="exact"/>
        <w:ind w:firstLine="588" w:firstLineChars="200"/>
        <w:jc w:val="left"/>
        <w:rPr>
          <w:rFonts w:ascii="仿宋" w:hAnsi="仿宋" w:eastAsia="仿宋"/>
          <w:spacing w:val="7"/>
          <w:kern w:val="0"/>
          <w:sz w:val="28"/>
          <w:szCs w:val="28"/>
        </w:rPr>
      </w:pPr>
      <w:r>
        <w:rPr>
          <w:rFonts w:hint="eastAsia" w:ascii="仿宋" w:hAnsi="仿宋" w:eastAsia="仿宋"/>
          <w:spacing w:val="7"/>
          <w:kern w:val="0"/>
          <w:sz w:val="28"/>
          <w:szCs w:val="28"/>
        </w:rPr>
        <w:t>1、参加谈判供应商的资格证明文件：</w:t>
      </w:r>
    </w:p>
    <w:p>
      <w:pPr>
        <w:widowControl/>
        <w:shd w:val="clear" w:color="auto" w:fill="FFFFFF"/>
        <w:adjustRightInd w:val="0"/>
        <w:snapToGrid w:val="0"/>
        <w:spacing w:line="500" w:lineRule="exact"/>
        <w:ind w:firstLine="588" w:firstLineChars="200"/>
        <w:jc w:val="left"/>
        <w:rPr>
          <w:rFonts w:ascii="仿宋" w:hAnsi="仿宋" w:eastAsia="仿宋"/>
          <w:spacing w:val="7"/>
          <w:kern w:val="0"/>
          <w:sz w:val="28"/>
          <w:szCs w:val="28"/>
        </w:rPr>
      </w:pPr>
      <w:r>
        <w:rPr>
          <w:rFonts w:hint="eastAsia" w:ascii="仿宋" w:hAnsi="仿宋" w:eastAsia="仿宋"/>
          <w:spacing w:val="7"/>
          <w:kern w:val="0"/>
          <w:sz w:val="28"/>
          <w:szCs w:val="28"/>
        </w:rPr>
        <w:t>（1）供应商法定代表人参加的，必须提供法定代表人身份证明（格式参见附件2）；</w:t>
      </w:r>
    </w:p>
    <w:p>
      <w:pPr>
        <w:widowControl/>
        <w:shd w:val="clear" w:color="auto" w:fill="FFFFFF"/>
        <w:adjustRightInd w:val="0"/>
        <w:snapToGrid w:val="0"/>
        <w:spacing w:line="500" w:lineRule="exact"/>
        <w:ind w:firstLine="588" w:firstLineChars="200"/>
        <w:jc w:val="left"/>
        <w:rPr>
          <w:rFonts w:ascii="仿宋" w:hAnsi="仿宋" w:eastAsia="仿宋"/>
          <w:spacing w:val="7"/>
          <w:kern w:val="0"/>
          <w:sz w:val="28"/>
          <w:szCs w:val="28"/>
        </w:rPr>
      </w:pPr>
      <w:r>
        <w:rPr>
          <w:rFonts w:hint="eastAsia" w:ascii="仿宋" w:hAnsi="仿宋" w:eastAsia="仿宋"/>
          <w:spacing w:val="7"/>
          <w:kern w:val="0"/>
          <w:sz w:val="28"/>
          <w:szCs w:val="28"/>
        </w:rPr>
        <w:t>非法定代表人参加的，必须提供①法定代表人身份证明（格式参见附件2）、②法定代表人签字或盖章的授权委托书（格式参见附件2）。</w:t>
      </w:r>
    </w:p>
    <w:p>
      <w:pPr>
        <w:widowControl/>
        <w:shd w:val="clear" w:color="auto" w:fill="FFFFFF"/>
        <w:adjustRightInd w:val="0"/>
        <w:snapToGrid w:val="0"/>
        <w:spacing w:line="500" w:lineRule="exact"/>
        <w:ind w:firstLine="588" w:firstLineChars="200"/>
        <w:jc w:val="left"/>
        <w:rPr>
          <w:rFonts w:ascii="仿宋" w:hAnsi="仿宋" w:eastAsia="仿宋"/>
          <w:spacing w:val="7"/>
          <w:kern w:val="0"/>
          <w:sz w:val="28"/>
          <w:szCs w:val="28"/>
        </w:rPr>
      </w:pPr>
      <w:r>
        <w:rPr>
          <w:rFonts w:hint="eastAsia" w:ascii="仿宋" w:hAnsi="仿宋" w:eastAsia="仿宋"/>
          <w:spacing w:val="7"/>
          <w:kern w:val="0"/>
          <w:sz w:val="28"/>
          <w:szCs w:val="28"/>
        </w:rPr>
        <w:t>（2）供应商的营业执照复印件或扫描件加盖公章；</w:t>
      </w:r>
    </w:p>
    <w:p>
      <w:pPr>
        <w:widowControl/>
        <w:shd w:val="clear" w:color="auto" w:fill="FFFFFF"/>
        <w:adjustRightInd w:val="0"/>
        <w:snapToGrid w:val="0"/>
        <w:spacing w:line="500" w:lineRule="exact"/>
        <w:ind w:firstLine="588" w:firstLineChars="200"/>
        <w:jc w:val="left"/>
        <w:rPr>
          <w:rFonts w:ascii="仿宋" w:hAnsi="仿宋" w:eastAsia="仿宋"/>
          <w:spacing w:val="7"/>
          <w:kern w:val="0"/>
          <w:sz w:val="28"/>
          <w:szCs w:val="28"/>
        </w:rPr>
      </w:pPr>
      <w:r>
        <w:rPr>
          <w:rFonts w:hint="eastAsia" w:ascii="仿宋" w:hAnsi="仿宋" w:eastAsia="仿宋"/>
          <w:spacing w:val="7"/>
          <w:kern w:val="0"/>
          <w:sz w:val="28"/>
          <w:szCs w:val="28"/>
        </w:rPr>
        <w:t>（3）供应商具有良好的商业信誉和健全的财务会计制度；具有履行合同所必需的设备和专业技术能力；有依法缴纳税收和社会保障资金的良好记录；参加采购活动前三年内，在经营活动中没有重大违法记录；法律、行政法规规定的其他条件。须提供：符合规定条件的声明函（格式参见附件2）；</w:t>
      </w:r>
    </w:p>
    <w:p>
      <w:pPr>
        <w:widowControl/>
        <w:shd w:val="clear" w:color="auto" w:fill="FFFFFF"/>
        <w:adjustRightInd w:val="0"/>
        <w:snapToGrid w:val="0"/>
        <w:spacing w:line="500" w:lineRule="exact"/>
        <w:ind w:firstLine="588" w:firstLineChars="200"/>
        <w:jc w:val="left"/>
        <w:rPr>
          <w:rFonts w:ascii="仿宋" w:hAnsi="仿宋" w:eastAsia="仿宋"/>
          <w:spacing w:val="7"/>
          <w:kern w:val="0"/>
          <w:sz w:val="28"/>
          <w:szCs w:val="28"/>
        </w:rPr>
      </w:pPr>
      <w:r>
        <w:rPr>
          <w:rFonts w:hint="eastAsia" w:ascii="仿宋" w:hAnsi="仿宋" w:eastAsia="仿宋"/>
          <w:spacing w:val="7"/>
          <w:kern w:val="0"/>
          <w:sz w:val="28"/>
          <w:szCs w:val="28"/>
        </w:rPr>
        <w:t>（4）关于资格文件的声明函（格式参见附件2）。</w:t>
      </w:r>
    </w:p>
    <w:p>
      <w:pPr>
        <w:widowControl/>
        <w:shd w:val="clear" w:color="auto" w:fill="FFFFFF"/>
        <w:adjustRightInd w:val="0"/>
        <w:snapToGrid w:val="0"/>
        <w:spacing w:line="500" w:lineRule="exact"/>
        <w:ind w:firstLine="588" w:firstLineChars="200"/>
        <w:jc w:val="left"/>
        <w:rPr>
          <w:rFonts w:ascii="仿宋" w:hAnsi="仿宋" w:eastAsia="仿宋"/>
          <w:spacing w:val="7"/>
          <w:kern w:val="0"/>
          <w:sz w:val="28"/>
          <w:szCs w:val="28"/>
        </w:rPr>
      </w:pPr>
      <w:r>
        <w:rPr>
          <w:rFonts w:hint="eastAsia" w:ascii="仿宋" w:hAnsi="仿宋" w:eastAsia="仿宋"/>
          <w:spacing w:val="7"/>
          <w:kern w:val="0"/>
          <w:sz w:val="28"/>
          <w:szCs w:val="28"/>
        </w:rPr>
        <w:t>2、报价总表（首次）（格式参见附件2）；</w:t>
      </w:r>
    </w:p>
    <w:p>
      <w:pPr>
        <w:widowControl/>
        <w:shd w:val="clear" w:color="auto" w:fill="FFFFFF"/>
        <w:adjustRightInd w:val="0"/>
        <w:snapToGrid w:val="0"/>
        <w:spacing w:line="500" w:lineRule="exact"/>
        <w:ind w:firstLine="588" w:firstLineChars="200"/>
        <w:jc w:val="left"/>
        <w:rPr>
          <w:rFonts w:ascii="仿宋" w:hAnsi="仿宋" w:eastAsia="仿宋"/>
          <w:spacing w:val="7"/>
          <w:kern w:val="0"/>
          <w:sz w:val="28"/>
          <w:szCs w:val="28"/>
        </w:rPr>
      </w:pPr>
      <w:r>
        <w:rPr>
          <w:rFonts w:hint="eastAsia" w:ascii="仿宋" w:hAnsi="仿宋" w:eastAsia="仿宋"/>
          <w:spacing w:val="7"/>
          <w:kern w:val="0"/>
          <w:sz w:val="28"/>
          <w:szCs w:val="28"/>
        </w:rPr>
        <w:t>3、报价明细表（格式自拟）；</w:t>
      </w:r>
    </w:p>
    <w:p>
      <w:pPr>
        <w:widowControl/>
        <w:shd w:val="clear" w:color="auto" w:fill="FFFFFF"/>
        <w:adjustRightInd w:val="0"/>
        <w:snapToGrid w:val="0"/>
        <w:spacing w:line="500" w:lineRule="exact"/>
        <w:ind w:firstLine="588" w:firstLineChars="200"/>
        <w:jc w:val="left"/>
        <w:rPr>
          <w:rFonts w:ascii="仿宋" w:hAnsi="仿宋" w:eastAsia="仿宋"/>
          <w:spacing w:val="7"/>
          <w:kern w:val="0"/>
          <w:sz w:val="28"/>
          <w:szCs w:val="28"/>
        </w:rPr>
      </w:pPr>
      <w:r>
        <w:rPr>
          <w:rFonts w:hint="eastAsia" w:ascii="仿宋" w:hAnsi="仿宋" w:eastAsia="仿宋"/>
          <w:spacing w:val="7"/>
          <w:kern w:val="0"/>
          <w:sz w:val="28"/>
          <w:szCs w:val="28"/>
        </w:rPr>
        <w:t>4、参加谈判供应商认为有必要提供的其他文件。</w:t>
      </w:r>
    </w:p>
    <w:p>
      <w:pPr>
        <w:widowControl/>
        <w:shd w:val="clear" w:color="auto" w:fill="FFFFFF"/>
        <w:adjustRightInd w:val="0"/>
        <w:snapToGrid w:val="0"/>
        <w:spacing w:line="500" w:lineRule="exact"/>
        <w:ind w:firstLine="588" w:firstLineChars="200"/>
        <w:jc w:val="left"/>
        <w:rPr>
          <w:rFonts w:ascii="仿宋" w:hAnsi="仿宋" w:eastAsia="仿宋"/>
          <w:spacing w:val="7"/>
          <w:kern w:val="0"/>
          <w:sz w:val="28"/>
          <w:szCs w:val="28"/>
        </w:rPr>
      </w:pPr>
      <w:r>
        <w:rPr>
          <w:rFonts w:hint="eastAsia" w:ascii="仿宋" w:hAnsi="仿宋" w:eastAsia="仿宋"/>
          <w:spacing w:val="7"/>
          <w:kern w:val="0"/>
          <w:sz w:val="28"/>
          <w:szCs w:val="28"/>
        </w:rPr>
        <w:t>请将上述材料按顺序自编目录牢固装订成册，壹式叁份，正本壹份，副本贰份，并密封在一个</w:t>
      </w:r>
      <w:r>
        <w:rPr>
          <w:rFonts w:ascii="仿宋" w:hAnsi="仿宋" w:eastAsia="仿宋"/>
          <w:spacing w:val="7"/>
          <w:kern w:val="0"/>
          <w:sz w:val="28"/>
          <w:szCs w:val="28"/>
        </w:rPr>
        <w:t>密封</w:t>
      </w:r>
      <w:r>
        <w:rPr>
          <w:rFonts w:hint="eastAsia" w:ascii="仿宋" w:hAnsi="仿宋" w:eastAsia="仿宋"/>
          <w:spacing w:val="7"/>
          <w:kern w:val="0"/>
          <w:sz w:val="28"/>
          <w:szCs w:val="28"/>
        </w:rPr>
        <w:t>袋中</w:t>
      </w:r>
      <w:r>
        <w:rPr>
          <w:rFonts w:ascii="仿宋" w:hAnsi="仿宋" w:eastAsia="仿宋"/>
          <w:spacing w:val="7"/>
          <w:kern w:val="0"/>
          <w:sz w:val="28"/>
          <w:szCs w:val="28"/>
        </w:rPr>
        <w:t>，并在封袋</w:t>
      </w:r>
      <w:r>
        <w:rPr>
          <w:rFonts w:hint="eastAsia" w:ascii="仿宋" w:hAnsi="仿宋" w:eastAsia="仿宋"/>
          <w:spacing w:val="7"/>
          <w:kern w:val="0"/>
          <w:sz w:val="28"/>
          <w:szCs w:val="28"/>
        </w:rPr>
        <w:t>上</w:t>
      </w:r>
      <w:r>
        <w:rPr>
          <w:rFonts w:ascii="仿宋" w:hAnsi="仿宋" w:eastAsia="仿宋"/>
          <w:spacing w:val="7"/>
          <w:kern w:val="0"/>
          <w:sz w:val="28"/>
          <w:szCs w:val="28"/>
        </w:rPr>
        <w:t>标明</w:t>
      </w:r>
      <w:r>
        <w:rPr>
          <w:rFonts w:hint="eastAsia" w:ascii="仿宋" w:hAnsi="仿宋" w:eastAsia="仿宋"/>
          <w:spacing w:val="7"/>
          <w:kern w:val="0"/>
          <w:sz w:val="28"/>
          <w:szCs w:val="28"/>
        </w:rPr>
        <w:t>项目名称、采购单位、供应商全称及日期。正副本均需采用A4纸（图纸等除外），不允许活页或拉杆夹装订。谈判文件上要明确标注供应商全称及“正本”或“副本”字样，一旦正本和副本有差异以正本为准。谈判文件正本须由法定代表人或被授权人签字并加盖单位公章。副本可复印，但须加盖单位公章。</w:t>
      </w:r>
    </w:p>
    <w:p>
      <w:pPr>
        <w:pStyle w:val="13"/>
        <w:spacing w:before="240" w:beforeLines="100" w:after="120" w:afterLines="50" w:line="240" w:lineRule="auto"/>
        <w:ind w:firstLine="562" w:firstLineChars="200"/>
        <w:outlineLvl w:val="1"/>
        <w:rPr>
          <w:rFonts w:ascii="仿宋" w:hAnsi="仿宋" w:eastAsia="仿宋"/>
          <w:b/>
          <w:sz w:val="28"/>
          <w:szCs w:val="28"/>
        </w:rPr>
      </w:pPr>
      <w:r>
        <w:rPr>
          <w:rFonts w:hint="eastAsia" w:ascii="仿宋" w:hAnsi="仿宋" w:eastAsia="仿宋"/>
          <w:b/>
          <w:sz w:val="28"/>
          <w:szCs w:val="28"/>
        </w:rPr>
        <w:t>九、谈判原则</w:t>
      </w:r>
    </w:p>
    <w:p>
      <w:pPr>
        <w:widowControl/>
        <w:shd w:val="clear" w:color="auto" w:fill="FFFFFF"/>
        <w:adjustRightInd w:val="0"/>
        <w:snapToGrid w:val="0"/>
        <w:spacing w:line="500" w:lineRule="exact"/>
        <w:ind w:firstLine="588" w:firstLineChars="200"/>
        <w:jc w:val="left"/>
        <w:rPr>
          <w:rFonts w:ascii="仿宋" w:hAnsi="仿宋" w:eastAsia="仿宋"/>
          <w:spacing w:val="7"/>
          <w:kern w:val="0"/>
          <w:sz w:val="28"/>
          <w:szCs w:val="28"/>
        </w:rPr>
      </w:pPr>
      <w:r>
        <w:rPr>
          <w:rFonts w:hint="eastAsia" w:ascii="仿宋" w:hAnsi="仿宋" w:eastAsia="仿宋"/>
          <w:spacing w:val="7"/>
          <w:kern w:val="0"/>
          <w:sz w:val="28"/>
          <w:szCs w:val="28"/>
        </w:rPr>
        <w:t>供应商在应仔细阅读本采购文件（包括合同）的所有内容后进行谈判响应。</w:t>
      </w:r>
    </w:p>
    <w:p>
      <w:pPr>
        <w:widowControl/>
        <w:shd w:val="clear" w:color="auto" w:fill="FFFFFF"/>
        <w:adjustRightInd w:val="0"/>
        <w:snapToGrid w:val="0"/>
        <w:spacing w:line="500" w:lineRule="exact"/>
        <w:ind w:firstLine="588" w:firstLineChars="200"/>
        <w:jc w:val="left"/>
        <w:rPr>
          <w:rFonts w:ascii="仿宋" w:hAnsi="仿宋" w:eastAsia="仿宋"/>
          <w:spacing w:val="7"/>
          <w:kern w:val="0"/>
          <w:sz w:val="28"/>
          <w:szCs w:val="28"/>
        </w:rPr>
      </w:pPr>
      <w:r>
        <w:rPr>
          <w:rFonts w:hint="eastAsia" w:ascii="仿宋" w:hAnsi="仿宋" w:eastAsia="仿宋"/>
          <w:spacing w:val="7"/>
          <w:kern w:val="0"/>
          <w:sz w:val="28"/>
          <w:szCs w:val="28"/>
        </w:rPr>
        <w:t>供应商参加谈判时，不按本采购文件第八条要求提供完整的谈判材料的，将被拒绝进行单一来源谈判采购。</w:t>
      </w:r>
    </w:p>
    <w:p>
      <w:pPr>
        <w:widowControl/>
        <w:shd w:val="clear" w:color="auto" w:fill="FFFFFF"/>
        <w:adjustRightInd w:val="0"/>
        <w:snapToGrid w:val="0"/>
        <w:spacing w:line="500" w:lineRule="exact"/>
        <w:ind w:firstLine="588" w:firstLineChars="200"/>
        <w:jc w:val="left"/>
        <w:rPr>
          <w:rFonts w:ascii="仿宋" w:hAnsi="仿宋" w:eastAsia="仿宋"/>
          <w:spacing w:val="7"/>
          <w:kern w:val="0"/>
          <w:sz w:val="28"/>
          <w:szCs w:val="28"/>
        </w:rPr>
      </w:pPr>
      <w:r>
        <w:rPr>
          <w:rFonts w:hint="eastAsia" w:ascii="仿宋" w:hAnsi="仿宋" w:eastAsia="仿宋"/>
          <w:spacing w:val="7"/>
          <w:kern w:val="0"/>
          <w:sz w:val="28"/>
          <w:szCs w:val="28"/>
        </w:rPr>
        <w:t>谈判小组查验参加谈判的供应商代表身份证明，谈判文件响应采购需求程度及偏差程度。谈判小组应遵循物有所值和价格合理的原则商定洽谈方案的价格承受上限，然后与供应商就价格问题进行谈判，供应商第一次报价超项目预算的不予接收，后一轮报价高于前一轮报价的亦不予接收。谈判报价原则上不超过3次，超出商定的洽谈方案的价格承受上限，本次谈判予以终止。</w:t>
      </w:r>
    </w:p>
    <w:p>
      <w:pPr>
        <w:widowControl/>
        <w:shd w:val="clear" w:color="auto" w:fill="FFFFFF"/>
        <w:adjustRightInd w:val="0"/>
        <w:snapToGrid w:val="0"/>
        <w:spacing w:line="500" w:lineRule="exact"/>
        <w:ind w:firstLine="588" w:firstLineChars="200"/>
        <w:jc w:val="left"/>
        <w:rPr>
          <w:rFonts w:ascii="仿宋" w:hAnsi="仿宋" w:eastAsia="仿宋"/>
          <w:spacing w:val="7"/>
          <w:kern w:val="0"/>
          <w:sz w:val="28"/>
          <w:szCs w:val="28"/>
        </w:rPr>
      </w:pPr>
      <w:r>
        <w:rPr>
          <w:rFonts w:hint="eastAsia" w:ascii="仿宋" w:hAnsi="仿宋" w:eastAsia="仿宋"/>
          <w:spacing w:val="7"/>
          <w:kern w:val="0"/>
          <w:sz w:val="28"/>
          <w:szCs w:val="28"/>
        </w:rPr>
        <w:t>谈判成功后由谈判小组出具成交报告。</w:t>
      </w:r>
    </w:p>
    <w:p>
      <w:pPr>
        <w:pStyle w:val="13"/>
        <w:spacing w:before="240" w:beforeLines="100" w:after="120" w:afterLines="50" w:line="240" w:lineRule="auto"/>
        <w:ind w:firstLine="562" w:firstLineChars="200"/>
        <w:outlineLvl w:val="1"/>
        <w:rPr>
          <w:rFonts w:ascii="仿宋" w:hAnsi="仿宋" w:eastAsia="仿宋"/>
          <w:b/>
          <w:sz w:val="28"/>
          <w:szCs w:val="28"/>
        </w:rPr>
      </w:pPr>
      <w:r>
        <w:rPr>
          <w:rFonts w:hint="eastAsia" w:ascii="仿宋" w:hAnsi="仿宋" w:eastAsia="仿宋"/>
          <w:b/>
          <w:sz w:val="28"/>
          <w:szCs w:val="28"/>
        </w:rPr>
        <w:t>十、发出成交通知书</w:t>
      </w:r>
    </w:p>
    <w:p>
      <w:pPr>
        <w:widowControl/>
        <w:shd w:val="clear" w:color="auto" w:fill="FFFFFF"/>
        <w:adjustRightInd w:val="0"/>
        <w:snapToGrid w:val="0"/>
        <w:spacing w:line="500" w:lineRule="exact"/>
        <w:ind w:firstLine="588" w:firstLineChars="200"/>
        <w:jc w:val="left"/>
        <w:rPr>
          <w:rFonts w:ascii="仿宋" w:hAnsi="仿宋" w:eastAsia="仿宋"/>
          <w:spacing w:val="7"/>
          <w:kern w:val="0"/>
          <w:sz w:val="28"/>
          <w:szCs w:val="28"/>
        </w:rPr>
      </w:pPr>
      <w:r>
        <w:rPr>
          <w:rFonts w:hint="eastAsia" w:ascii="仿宋" w:hAnsi="仿宋" w:eastAsia="仿宋"/>
          <w:spacing w:val="7"/>
          <w:kern w:val="0"/>
          <w:sz w:val="28"/>
          <w:szCs w:val="28"/>
        </w:rPr>
        <w:t>采购单位发出成交通知书后，采购单位改变成交结果，或者成交供应商放弃成交的，应当承担相应的法律责任。</w:t>
      </w:r>
    </w:p>
    <w:p>
      <w:pPr>
        <w:pStyle w:val="13"/>
        <w:spacing w:before="240" w:beforeLines="100" w:after="120" w:afterLines="50" w:line="240" w:lineRule="auto"/>
        <w:ind w:firstLine="562" w:firstLineChars="200"/>
        <w:outlineLvl w:val="1"/>
        <w:rPr>
          <w:rFonts w:ascii="仿宋" w:hAnsi="仿宋" w:eastAsia="仿宋"/>
          <w:b/>
          <w:sz w:val="28"/>
          <w:szCs w:val="28"/>
        </w:rPr>
      </w:pPr>
      <w:r>
        <w:rPr>
          <w:rFonts w:hint="eastAsia" w:ascii="仿宋" w:hAnsi="仿宋" w:eastAsia="仿宋"/>
          <w:b/>
          <w:sz w:val="28"/>
          <w:szCs w:val="28"/>
        </w:rPr>
        <w:t>十一、合同签订与付款</w:t>
      </w:r>
    </w:p>
    <w:p>
      <w:pPr>
        <w:widowControl/>
        <w:shd w:val="clear" w:color="auto" w:fill="FFFFFF"/>
        <w:adjustRightInd w:val="0"/>
        <w:snapToGrid w:val="0"/>
        <w:spacing w:line="500" w:lineRule="exact"/>
        <w:ind w:firstLine="588" w:firstLineChars="200"/>
        <w:jc w:val="left"/>
        <w:rPr>
          <w:rFonts w:ascii="仿宋" w:hAnsi="仿宋" w:eastAsia="仿宋"/>
          <w:spacing w:val="7"/>
          <w:kern w:val="0"/>
          <w:sz w:val="28"/>
          <w:szCs w:val="28"/>
        </w:rPr>
      </w:pPr>
      <w:r>
        <w:rPr>
          <w:rFonts w:hint="eastAsia" w:ascii="仿宋" w:hAnsi="仿宋" w:eastAsia="仿宋"/>
          <w:spacing w:val="7"/>
          <w:kern w:val="0"/>
          <w:sz w:val="28"/>
          <w:szCs w:val="28"/>
        </w:rPr>
        <w:t>1、成交供应商在《成交通知书》发出后3</w:t>
      </w:r>
      <w:r>
        <w:rPr>
          <w:rFonts w:ascii="仿宋" w:hAnsi="仿宋" w:eastAsia="仿宋"/>
          <w:spacing w:val="7"/>
          <w:kern w:val="0"/>
          <w:sz w:val="28"/>
          <w:szCs w:val="28"/>
        </w:rPr>
        <w:t>0</w:t>
      </w:r>
      <w:r>
        <w:rPr>
          <w:rFonts w:hint="eastAsia" w:ascii="仿宋" w:hAnsi="仿宋" w:eastAsia="仿宋"/>
          <w:spacing w:val="7"/>
          <w:kern w:val="0"/>
          <w:sz w:val="28"/>
          <w:szCs w:val="28"/>
        </w:rPr>
        <w:t>日内按照采购文件确定的事项签订采购合同，签订采购合同壹式肆份。所签合同不得对采购文件作实质性修改。采购单位不得向成交供应商提出不合理的要求作为签订合同的条件，不得与成交供应商私下订立背离采购文件实质性内容的协议。</w:t>
      </w:r>
    </w:p>
    <w:p>
      <w:pPr>
        <w:widowControl/>
        <w:shd w:val="clear" w:color="auto" w:fill="FFFFFF"/>
        <w:adjustRightInd w:val="0"/>
        <w:snapToGrid w:val="0"/>
        <w:spacing w:line="500" w:lineRule="exact"/>
        <w:ind w:firstLine="588" w:firstLineChars="200"/>
        <w:jc w:val="left"/>
        <w:rPr>
          <w:rFonts w:ascii="仿宋" w:hAnsi="仿宋" w:eastAsia="仿宋"/>
          <w:spacing w:val="7"/>
          <w:kern w:val="0"/>
          <w:sz w:val="28"/>
          <w:szCs w:val="28"/>
        </w:rPr>
      </w:pPr>
      <w:r>
        <w:rPr>
          <w:rFonts w:ascii="仿宋" w:hAnsi="仿宋" w:eastAsia="仿宋"/>
          <w:spacing w:val="7"/>
          <w:kern w:val="0"/>
          <w:sz w:val="28"/>
          <w:szCs w:val="28"/>
        </w:rPr>
        <w:t>2</w:t>
      </w:r>
      <w:r>
        <w:rPr>
          <w:rFonts w:hint="eastAsia" w:ascii="仿宋" w:hAnsi="仿宋" w:eastAsia="仿宋"/>
          <w:spacing w:val="7"/>
          <w:kern w:val="0"/>
          <w:sz w:val="28"/>
          <w:szCs w:val="28"/>
        </w:rPr>
        <w:t>、成交供应商出现违约情形，应当及时纠正或补偿；造成损失的，按合同约定追究违约责任。</w:t>
      </w:r>
    </w:p>
    <w:p>
      <w:pPr>
        <w:widowControl/>
        <w:shd w:val="clear" w:color="auto" w:fill="FFFFFF"/>
        <w:adjustRightInd w:val="0"/>
        <w:snapToGrid w:val="0"/>
        <w:spacing w:line="500" w:lineRule="exact"/>
        <w:ind w:firstLine="588" w:firstLineChars="200"/>
        <w:jc w:val="left"/>
        <w:rPr>
          <w:rFonts w:ascii="仿宋" w:hAnsi="仿宋" w:eastAsia="仿宋"/>
          <w:spacing w:val="7"/>
          <w:kern w:val="0"/>
          <w:sz w:val="28"/>
          <w:szCs w:val="28"/>
        </w:rPr>
      </w:pPr>
      <w:r>
        <w:rPr>
          <w:rFonts w:ascii="仿宋" w:hAnsi="仿宋" w:eastAsia="仿宋"/>
          <w:spacing w:val="7"/>
          <w:kern w:val="0"/>
          <w:sz w:val="28"/>
          <w:szCs w:val="28"/>
        </w:rPr>
        <w:t>3</w:t>
      </w:r>
      <w:r>
        <w:rPr>
          <w:rFonts w:hint="eastAsia" w:ascii="仿宋" w:hAnsi="仿宋" w:eastAsia="仿宋"/>
          <w:spacing w:val="7"/>
          <w:kern w:val="0"/>
          <w:sz w:val="28"/>
          <w:szCs w:val="28"/>
        </w:rPr>
        <w:t>、付款方式：</w:t>
      </w:r>
      <w:r>
        <w:rPr>
          <w:rFonts w:hint="eastAsia" w:ascii="仿宋" w:hAnsi="仿宋" w:eastAsia="仿宋"/>
          <w:sz w:val="28"/>
          <w:szCs w:val="28"/>
        </w:rPr>
        <w:t>验收合格后</w:t>
      </w:r>
      <w:r>
        <w:rPr>
          <w:rFonts w:ascii="仿宋" w:hAnsi="仿宋" w:eastAsia="仿宋"/>
          <w:sz w:val="28"/>
          <w:szCs w:val="28"/>
        </w:rPr>
        <w:t>30</w:t>
      </w:r>
      <w:r>
        <w:rPr>
          <w:rFonts w:hint="eastAsia" w:ascii="仿宋" w:hAnsi="仿宋" w:eastAsia="仿宋"/>
          <w:sz w:val="28"/>
          <w:szCs w:val="28"/>
        </w:rPr>
        <w:t>天内支付全款</w:t>
      </w:r>
      <w:r>
        <w:rPr>
          <w:rFonts w:hint="eastAsia" w:ascii="仿宋" w:hAnsi="仿宋" w:eastAsia="仿宋"/>
          <w:kern w:val="0"/>
          <w:sz w:val="28"/>
          <w:szCs w:val="28"/>
        </w:rPr>
        <w:t>，付款前乙方需按国家有关财税规定开具有效的增值税发票给甲方</w:t>
      </w:r>
      <w:r>
        <w:rPr>
          <w:rFonts w:hint="eastAsia" w:ascii="仿宋" w:hAnsi="仿宋" w:eastAsia="仿宋"/>
          <w:spacing w:val="7"/>
          <w:kern w:val="0"/>
          <w:sz w:val="28"/>
          <w:szCs w:val="28"/>
        </w:rPr>
        <w:t>。</w:t>
      </w:r>
    </w:p>
    <w:p>
      <w:pPr>
        <w:pStyle w:val="13"/>
        <w:spacing w:before="240" w:beforeLines="100" w:after="120" w:afterLines="50" w:line="240" w:lineRule="auto"/>
        <w:ind w:firstLine="562" w:firstLineChars="200"/>
        <w:outlineLvl w:val="1"/>
        <w:rPr>
          <w:rFonts w:ascii="仿宋" w:hAnsi="仿宋" w:eastAsia="仿宋"/>
          <w:b/>
          <w:sz w:val="28"/>
          <w:szCs w:val="28"/>
        </w:rPr>
      </w:pPr>
      <w:r>
        <w:rPr>
          <w:rFonts w:hint="eastAsia" w:ascii="仿宋" w:hAnsi="仿宋" w:eastAsia="仿宋"/>
          <w:b/>
          <w:sz w:val="28"/>
          <w:szCs w:val="28"/>
        </w:rPr>
        <w:t>十二、其他补充事宜</w:t>
      </w:r>
    </w:p>
    <w:p>
      <w:pPr>
        <w:widowControl/>
        <w:shd w:val="clear" w:color="auto" w:fill="FFFFFF"/>
        <w:adjustRightInd w:val="0"/>
        <w:snapToGrid w:val="0"/>
        <w:spacing w:line="500" w:lineRule="exact"/>
        <w:ind w:firstLine="588" w:firstLineChars="200"/>
        <w:jc w:val="left"/>
        <w:rPr>
          <w:rFonts w:ascii="仿宋" w:hAnsi="仿宋" w:eastAsia="仿宋"/>
          <w:spacing w:val="7"/>
          <w:kern w:val="0"/>
          <w:sz w:val="28"/>
          <w:szCs w:val="28"/>
        </w:rPr>
      </w:pPr>
      <w:r>
        <w:rPr>
          <w:rFonts w:hint="eastAsia" w:ascii="仿宋" w:hAnsi="仿宋" w:eastAsia="仿宋"/>
          <w:spacing w:val="7"/>
          <w:kern w:val="0"/>
          <w:sz w:val="28"/>
          <w:szCs w:val="28"/>
        </w:rPr>
        <w:t>1、单一来源</w:t>
      </w:r>
      <w:r>
        <w:rPr>
          <w:rFonts w:ascii="仿宋" w:hAnsi="仿宋" w:eastAsia="仿宋"/>
          <w:spacing w:val="7"/>
          <w:kern w:val="0"/>
          <w:sz w:val="28"/>
          <w:szCs w:val="28"/>
        </w:rPr>
        <w:t>保证金：免收。</w:t>
      </w:r>
    </w:p>
    <w:p>
      <w:pPr>
        <w:widowControl/>
        <w:shd w:val="clear" w:color="auto" w:fill="FFFFFF"/>
        <w:adjustRightInd w:val="0"/>
        <w:snapToGrid w:val="0"/>
        <w:spacing w:line="500" w:lineRule="exact"/>
        <w:ind w:firstLine="588" w:firstLineChars="200"/>
        <w:jc w:val="left"/>
        <w:rPr>
          <w:rFonts w:ascii="仿宋" w:hAnsi="仿宋" w:eastAsia="仿宋"/>
          <w:spacing w:val="7"/>
          <w:kern w:val="0"/>
          <w:sz w:val="28"/>
          <w:szCs w:val="28"/>
        </w:rPr>
      </w:pPr>
      <w:r>
        <w:rPr>
          <w:rFonts w:hint="eastAsia" w:ascii="仿宋" w:hAnsi="仿宋" w:eastAsia="仿宋"/>
          <w:spacing w:val="7"/>
          <w:kern w:val="0"/>
          <w:sz w:val="28"/>
          <w:szCs w:val="28"/>
        </w:rPr>
        <w:t>2、履约保证金：免收。</w:t>
      </w:r>
    </w:p>
    <w:p>
      <w:pPr>
        <w:widowControl/>
        <w:shd w:val="clear" w:color="auto" w:fill="FFFFFF"/>
        <w:adjustRightInd w:val="0"/>
        <w:snapToGrid w:val="0"/>
        <w:spacing w:line="500" w:lineRule="exact"/>
        <w:ind w:firstLine="588" w:firstLineChars="200"/>
        <w:rPr>
          <w:rFonts w:ascii="仿宋" w:hAnsi="仿宋" w:eastAsia="仿宋"/>
          <w:spacing w:val="7"/>
          <w:kern w:val="0"/>
          <w:sz w:val="28"/>
          <w:szCs w:val="28"/>
        </w:rPr>
      </w:pPr>
      <w:r>
        <w:rPr>
          <w:rFonts w:ascii="仿宋" w:hAnsi="仿宋" w:eastAsia="仿宋"/>
          <w:spacing w:val="7"/>
          <w:kern w:val="0"/>
          <w:sz w:val="28"/>
          <w:szCs w:val="28"/>
        </w:rPr>
        <w:t>3</w:t>
      </w:r>
      <w:r>
        <w:rPr>
          <w:rFonts w:hint="eastAsia" w:ascii="仿宋" w:hAnsi="仿宋" w:eastAsia="仿宋"/>
          <w:spacing w:val="7"/>
          <w:kern w:val="0"/>
          <w:sz w:val="28"/>
          <w:szCs w:val="28"/>
        </w:rPr>
        <w:t>、</w:t>
      </w:r>
      <w:r>
        <w:rPr>
          <w:rFonts w:ascii="仿宋" w:hAnsi="仿宋" w:eastAsia="仿宋"/>
          <w:spacing w:val="7"/>
          <w:kern w:val="0"/>
          <w:sz w:val="28"/>
          <w:szCs w:val="28"/>
        </w:rPr>
        <w:t>对项目需求部分（供应商资格要求、项目需求）的询问、质疑请向采购人提出，由采购人负责答复；对采购文件其它部分的询问请向采购文件</w:t>
      </w:r>
      <w:r>
        <w:rPr>
          <w:rFonts w:hint="eastAsia" w:ascii="仿宋" w:hAnsi="仿宋" w:eastAsia="仿宋"/>
          <w:spacing w:val="7"/>
          <w:kern w:val="0"/>
          <w:sz w:val="28"/>
          <w:szCs w:val="28"/>
        </w:rPr>
        <w:t>联系</w:t>
      </w:r>
      <w:r>
        <w:rPr>
          <w:rFonts w:ascii="仿宋" w:hAnsi="仿宋" w:eastAsia="仿宋"/>
          <w:spacing w:val="7"/>
          <w:kern w:val="0"/>
          <w:sz w:val="28"/>
          <w:szCs w:val="28"/>
        </w:rPr>
        <w:t>人提出</w:t>
      </w:r>
      <w:r>
        <w:rPr>
          <w:rFonts w:hint="eastAsia" w:ascii="仿宋" w:hAnsi="仿宋" w:eastAsia="仿宋"/>
          <w:spacing w:val="7"/>
          <w:kern w:val="0"/>
          <w:sz w:val="28"/>
          <w:szCs w:val="28"/>
        </w:rPr>
        <w:t>。</w:t>
      </w:r>
    </w:p>
    <w:p>
      <w:pPr>
        <w:widowControl/>
        <w:shd w:val="clear" w:color="auto" w:fill="FFFFFF"/>
        <w:adjustRightInd w:val="0"/>
        <w:snapToGrid w:val="0"/>
        <w:spacing w:line="500" w:lineRule="exact"/>
        <w:ind w:firstLine="588" w:firstLineChars="200"/>
        <w:rPr>
          <w:rFonts w:ascii="仿宋" w:hAnsi="仿宋" w:eastAsia="仿宋"/>
          <w:spacing w:val="7"/>
          <w:kern w:val="0"/>
          <w:sz w:val="28"/>
          <w:szCs w:val="28"/>
        </w:rPr>
      </w:pPr>
      <w:r>
        <w:rPr>
          <w:rFonts w:hint="eastAsia" w:ascii="仿宋" w:hAnsi="仿宋" w:eastAsia="仿宋"/>
          <w:spacing w:val="7"/>
          <w:kern w:val="0"/>
          <w:sz w:val="28"/>
          <w:szCs w:val="28"/>
        </w:rPr>
        <w:t>4、供应商应依照规定提交各类声明函、承诺函，不再同时提供原件备查或提供有关部门出具的相关证明文件。但中标供应商应做好提交声明函、承诺函相应原件的核查准备；核查后发现虚假或违背承诺的，依照相关法律法规规定处理。</w:t>
      </w:r>
    </w:p>
    <w:p>
      <w:pPr>
        <w:pStyle w:val="13"/>
        <w:spacing w:before="240" w:beforeLines="100" w:after="120" w:afterLines="50" w:line="240" w:lineRule="auto"/>
        <w:ind w:firstLine="562" w:firstLineChars="200"/>
        <w:outlineLvl w:val="1"/>
        <w:rPr>
          <w:rFonts w:ascii="仿宋" w:hAnsi="仿宋" w:eastAsia="仿宋"/>
          <w:b/>
          <w:sz w:val="28"/>
          <w:szCs w:val="28"/>
        </w:rPr>
      </w:pPr>
      <w:r>
        <w:rPr>
          <w:rFonts w:hint="eastAsia" w:ascii="仿宋" w:hAnsi="仿宋" w:eastAsia="仿宋"/>
          <w:b/>
          <w:sz w:val="28"/>
          <w:szCs w:val="28"/>
        </w:rPr>
        <w:t>十三、凡对本次采购提出询问，请按以下方式联系</w:t>
      </w:r>
    </w:p>
    <w:bookmarkEnd w:id="10"/>
    <w:bookmarkEnd w:id="11"/>
    <w:p>
      <w:pPr>
        <w:spacing w:line="500" w:lineRule="exact"/>
        <w:ind w:left="1130" w:leftChars="371" w:hanging="351" w:hangingChars="125"/>
        <w:jc w:val="left"/>
        <w:rPr>
          <w:rFonts w:ascii="仿宋" w:hAnsi="仿宋" w:eastAsia="仿宋"/>
          <w:b/>
          <w:sz w:val="28"/>
          <w:szCs w:val="28"/>
        </w:rPr>
      </w:pPr>
      <w:bookmarkStart w:id="12" w:name="_Toc35393637"/>
      <w:bookmarkStart w:id="13" w:name="_Toc28359019"/>
      <w:bookmarkStart w:id="14" w:name="_Toc35393806"/>
      <w:bookmarkStart w:id="15" w:name="_Toc28359096"/>
      <w:r>
        <w:rPr>
          <w:rFonts w:hint="eastAsia" w:ascii="仿宋" w:hAnsi="仿宋" w:eastAsia="仿宋"/>
          <w:b/>
          <w:sz w:val="28"/>
          <w:szCs w:val="28"/>
        </w:rPr>
        <w:t>1、采购人信息</w:t>
      </w:r>
      <w:bookmarkEnd w:id="12"/>
      <w:bookmarkEnd w:id="13"/>
      <w:bookmarkEnd w:id="14"/>
      <w:bookmarkEnd w:id="15"/>
    </w:p>
    <w:p>
      <w:pPr>
        <w:spacing w:line="500" w:lineRule="exact"/>
        <w:ind w:left="1129" w:leftChars="371" w:hanging="350" w:hangingChars="125"/>
        <w:jc w:val="left"/>
        <w:rPr>
          <w:rFonts w:ascii="仿宋" w:hAnsi="仿宋" w:eastAsia="仿宋"/>
          <w:sz w:val="28"/>
          <w:szCs w:val="28"/>
        </w:rPr>
      </w:pPr>
      <w:r>
        <w:rPr>
          <w:rFonts w:hint="eastAsia" w:ascii="仿宋" w:hAnsi="仿宋" w:eastAsia="仿宋"/>
          <w:sz w:val="28"/>
          <w:szCs w:val="28"/>
        </w:rPr>
        <w:t>名称：南通市妇幼保健院</w:t>
      </w:r>
    </w:p>
    <w:p>
      <w:pPr>
        <w:spacing w:line="500" w:lineRule="exact"/>
        <w:ind w:left="1129" w:leftChars="371" w:hanging="350" w:hangingChars="125"/>
        <w:jc w:val="left"/>
        <w:rPr>
          <w:rFonts w:ascii="仿宋" w:hAnsi="仿宋" w:eastAsia="仿宋"/>
          <w:sz w:val="28"/>
          <w:szCs w:val="28"/>
        </w:rPr>
      </w:pPr>
      <w:r>
        <w:rPr>
          <w:rFonts w:hint="eastAsia" w:ascii="仿宋" w:hAnsi="仿宋" w:eastAsia="仿宋"/>
          <w:sz w:val="28"/>
          <w:szCs w:val="28"/>
        </w:rPr>
        <w:t>地址：</w:t>
      </w:r>
      <w:r>
        <w:rPr>
          <w:rFonts w:hint="eastAsia" w:ascii="仿宋" w:hAnsi="仿宋" w:eastAsia="仿宋"/>
          <w:color w:val="000000"/>
          <w:sz w:val="28"/>
          <w:szCs w:val="28"/>
        </w:rPr>
        <w:t>南通市崇川区世纪大道3</w:t>
      </w:r>
      <w:r>
        <w:rPr>
          <w:rFonts w:ascii="仿宋" w:hAnsi="仿宋" w:eastAsia="仿宋"/>
          <w:color w:val="000000"/>
          <w:sz w:val="28"/>
          <w:szCs w:val="28"/>
        </w:rPr>
        <w:t>99</w:t>
      </w:r>
      <w:r>
        <w:rPr>
          <w:rFonts w:hint="eastAsia" w:ascii="仿宋" w:hAnsi="仿宋" w:eastAsia="仿宋"/>
          <w:color w:val="000000"/>
          <w:sz w:val="28"/>
          <w:szCs w:val="28"/>
        </w:rPr>
        <w:t>号</w:t>
      </w:r>
    </w:p>
    <w:p>
      <w:pPr>
        <w:spacing w:line="500" w:lineRule="exact"/>
        <w:ind w:left="1129" w:leftChars="371" w:hanging="350" w:hangingChars="125"/>
        <w:jc w:val="left"/>
        <w:rPr>
          <w:rFonts w:ascii="仿宋" w:hAnsi="仿宋" w:eastAsia="仿宋"/>
          <w:sz w:val="28"/>
          <w:szCs w:val="28"/>
        </w:rPr>
      </w:pPr>
      <w:r>
        <w:rPr>
          <w:rFonts w:hint="eastAsia" w:ascii="仿宋" w:hAnsi="仿宋" w:eastAsia="仿宋"/>
          <w:sz w:val="28"/>
          <w:szCs w:val="28"/>
        </w:rPr>
        <w:t>联系方式：羌女士 0513-</w:t>
      </w:r>
      <w:r>
        <w:rPr>
          <w:rFonts w:ascii="仿宋" w:hAnsi="仿宋" w:eastAsia="仿宋"/>
          <w:sz w:val="28"/>
          <w:szCs w:val="28"/>
        </w:rPr>
        <w:t>59008062</w:t>
      </w:r>
    </w:p>
    <w:p>
      <w:pPr>
        <w:autoSpaceDE w:val="0"/>
        <w:autoSpaceDN w:val="0"/>
        <w:adjustRightInd w:val="0"/>
        <w:spacing w:before="240" w:beforeLines="100" w:after="120" w:afterLines="50" w:line="360" w:lineRule="auto"/>
        <w:outlineLvl w:val="0"/>
        <w:rPr>
          <w:rFonts w:ascii="仿宋" w:hAnsi="仿宋" w:eastAsia="仿宋"/>
          <w:bCs/>
          <w:sz w:val="32"/>
          <w:szCs w:val="32"/>
          <w:lang w:val="zh-CN"/>
        </w:rPr>
      </w:pPr>
      <w:r>
        <w:rPr>
          <w:rFonts w:ascii="仿宋" w:hAnsi="仿宋" w:eastAsia="仿宋"/>
          <w:kern w:val="0"/>
          <w:sz w:val="20"/>
          <w:szCs w:val="20"/>
        </w:rPr>
        <w:br w:type="page"/>
      </w:r>
      <w:r>
        <w:rPr>
          <w:rFonts w:hint="eastAsia" w:ascii="仿宋" w:hAnsi="仿宋" w:eastAsia="仿宋"/>
          <w:bCs/>
          <w:sz w:val="32"/>
          <w:szCs w:val="32"/>
          <w:lang w:val="zh-CN"/>
        </w:rPr>
        <w:t>附件1：项目具体要求</w:t>
      </w:r>
      <w:bookmarkStart w:id="16" w:name="_Toc108128831"/>
      <w:bookmarkStart w:id="17" w:name="_Toc108128783"/>
    </w:p>
    <w:p>
      <w:pPr>
        <w:pStyle w:val="13"/>
        <w:spacing w:before="120" w:beforeLines="50" w:after="120" w:afterLines="50" w:line="360" w:lineRule="auto"/>
        <w:ind w:firstLine="562" w:firstLineChars="200"/>
        <w:outlineLvl w:val="1"/>
        <w:rPr>
          <w:rFonts w:ascii="仿宋" w:hAnsi="仿宋" w:eastAsia="仿宋"/>
          <w:b/>
          <w:sz w:val="28"/>
          <w:szCs w:val="28"/>
        </w:rPr>
      </w:pPr>
      <w:bookmarkStart w:id="18" w:name="_Toc445731767"/>
      <w:bookmarkStart w:id="19" w:name="_Toc145494008"/>
      <w:r>
        <w:rPr>
          <w:rFonts w:hint="eastAsia" w:ascii="仿宋" w:hAnsi="仿宋" w:eastAsia="仿宋"/>
          <w:b/>
          <w:sz w:val="28"/>
          <w:szCs w:val="28"/>
        </w:rPr>
        <w:t>一、服务内容</w:t>
      </w:r>
      <w:bookmarkEnd w:id="18"/>
      <w:bookmarkEnd w:id="19"/>
    </w:p>
    <w:bookmarkEnd w:id="16"/>
    <w:bookmarkEnd w:id="17"/>
    <w:p>
      <w:pPr>
        <w:pStyle w:val="13"/>
        <w:spacing w:before="120" w:beforeLines="50" w:after="120" w:afterLines="50" w:line="360" w:lineRule="auto"/>
        <w:ind w:firstLine="560" w:firstLineChars="200"/>
        <w:outlineLvl w:val="1"/>
        <w:rPr>
          <w:rFonts w:ascii="方正仿宋" w:hAnsi="宋体" w:eastAsia="方正仿宋"/>
          <w:sz w:val="28"/>
          <w:szCs w:val="28"/>
        </w:rPr>
      </w:pPr>
      <w:r>
        <w:rPr>
          <w:rFonts w:hint="eastAsia" w:ascii="方正仿宋" w:hAnsi="宋体" w:eastAsia="方正仿宋"/>
          <w:sz w:val="28"/>
          <w:szCs w:val="28"/>
        </w:rPr>
        <w:t>根据最新标准《江苏省健康信息平台共享数据集和编码标准（2023版）V1.0 临时0821》调整视图。利用视图方式配合新增表结构：增加“江苏卫生信息数据集（院感）2023 版”中的三张表（住院病人体温腹泻次数表结构、住院患者侵入性操作记录表结构、出院患者感染预警信息表结构）。</w:t>
      </w:r>
    </w:p>
    <w:p>
      <w:pPr>
        <w:pStyle w:val="13"/>
        <w:spacing w:before="120" w:beforeLines="50" w:after="120" w:afterLines="50" w:line="360" w:lineRule="auto"/>
        <w:ind w:firstLine="562" w:firstLineChars="200"/>
        <w:outlineLvl w:val="1"/>
        <w:rPr>
          <w:rFonts w:ascii="仿宋" w:hAnsi="仿宋" w:eastAsia="仿宋"/>
          <w:b/>
          <w:sz w:val="28"/>
          <w:szCs w:val="28"/>
        </w:rPr>
      </w:pPr>
      <w:r>
        <w:rPr>
          <w:rFonts w:hint="eastAsia" w:ascii="仿宋" w:hAnsi="仿宋" w:eastAsia="仿宋"/>
          <w:b/>
          <w:sz w:val="28"/>
          <w:szCs w:val="28"/>
        </w:rPr>
        <w:t>二、交付时间和地点</w:t>
      </w:r>
    </w:p>
    <w:p>
      <w:pPr>
        <w:spacing w:line="360" w:lineRule="auto"/>
        <w:ind w:firstLine="543" w:firstLineChars="194"/>
        <w:rPr>
          <w:rFonts w:ascii="方正仿宋" w:hAnsi="宋体" w:eastAsia="方正仿宋"/>
          <w:sz w:val="28"/>
          <w:szCs w:val="28"/>
        </w:rPr>
      </w:pPr>
      <w:r>
        <w:rPr>
          <w:rFonts w:hint="eastAsia" w:ascii="方正仿宋" w:hAnsi="宋体" w:eastAsia="方正仿宋"/>
          <w:sz w:val="28"/>
          <w:szCs w:val="28"/>
        </w:rPr>
        <w:t>产品交付时间：自合同签订之日起一个月。</w:t>
      </w:r>
    </w:p>
    <w:p>
      <w:pPr>
        <w:spacing w:line="360" w:lineRule="auto"/>
        <w:ind w:firstLine="543" w:firstLineChars="194"/>
        <w:rPr>
          <w:rFonts w:ascii="方正仿宋" w:hAnsi="宋体" w:eastAsia="方正仿宋"/>
          <w:sz w:val="28"/>
          <w:szCs w:val="28"/>
        </w:rPr>
      </w:pPr>
      <w:r>
        <w:rPr>
          <w:rFonts w:hint="eastAsia" w:ascii="方正仿宋" w:hAnsi="宋体" w:eastAsia="方正仿宋"/>
          <w:sz w:val="28"/>
          <w:szCs w:val="28"/>
        </w:rPr>
        <w:t>地点：采购人指定地点</w:t>
      </w:r>
    </w:p>
    <w:p>
      <w:pPr>
        <w:pStyle w:val="13"/>
        <w:spacing w:before="120" w:beforeLines="50" w:after="120" w:afterLines="50" w:line="360" w:lineRule="auto"/>
        <w:ind w:firstLine="562" w:firstLineChars="200"/>
        <w:outlineLvl w:val="1"/>
        <w:rPr>
          <w:rFonts w:ascii="仿宋" w:hAnsi="仿宋" w:eastAsia="仿宋"/>
          <w:b/>
          <w:sz w:val="28"/>
          <w:szCs w:val="28"/>
        </w:rPr>
      </w:pPr>
      <w:r>
        <w:rPr>
          <w:rFonts w:hint="eastAsia" w:ascii="仿宋" w:hAnsi="仿宋" w:eastAsia="仿宋"/>
          <w:b/>
          <w:sz w:val="28"/>
          <w:szCs w:val="28"/>
        </w:rPr>
        <w:t>三、付款方式</w:t>
      </w:r>
    </w:p>
    <w:p>
      <w:pPr>
        <w:pStyle w:val="13"/>
        <w:spacing w:before="120" w:beforeLines="50" w:after="120" w:afterLines="50" w:line="360" w:lineRule="auto"/>
        <w:ind w:firstLine="560" w:firstLineChars="200"/>
        <w:outlineLvl w:val="1"/>
        <w:rPr>
          <w:rFonts w:ascii="方正仿宋" w:hAnsi="宋体" w:eastAsia="方正仿宋"/>
          <w:sz w:val="28"/>
          <w:szCs w:val="28"/>
        </w:rPr>
      </w:pPr>
      <w:r>
        <w:rPr>
          <w:rFonts w:hint="eastAsia" w:ascii="方正仿宋" w:hAnsi="宋体" w:eastAsia="方正仿宋"/>
          <w:sz w:val="28"/>
          <w:szCs w:val="28"/>
        </w:rPr>
        <w:t>验收合格后30天内支付全款，付款前乙方需按国家有关财税规定开具有效的增值税发票给甲方。</w:t>
      </w:r>
    </w:p>
    <w:p>
      <w:pPr>
        <w:pStyle w:val="13"/>
        <w:spacing w:before="120" w:beforeLines="50" w:after="120" w:afterLines="50" w:line="360" w:lineRule="auto"/>
        <w:ind w:firstLine="562" w:firstLineChars="200"/>
        <w:outlineLvl w:val="1"/>
        <w:rPr>
          <w:rFonts w:ascii="仿宋" w:hAnsi="仿宋" w:eastAsia="仿宋"/>
          <w:b/>
          <w:sz w:val="28"/>
          <w:szCs w:val="28"/>
        </w:rPr>
      </w:pPr>
      <w:r>
        <w:rPr>
          <w:rFonts w:hint="eastAsia" w:ascii="仿宋" w:hAnsi="仿宋" w:eastAsia="仿宋"/>
          <w:b/>
          <w:sz w:val="28"/>
          <w:szCs w:val="28"/>
        </w:rPr>
        <w:t>四、其他要求</w:t>
      </w:r>
    </w:p>
    <w:p>
      <w:pPr>
        <w:widowControl/>
        <w:shd w:val="clear" w:color="auto" w:fill="FFFFFF"/>
        <w:adjustRightInd w:val="0"/>
        <w:snapToGrid w:val="0"/>
        <w:spacing w:line="500" w:lineRule="exact"/>
        <w:ind w:firstLine="588" w:firstLineChars="200"/>
        <w:jc w:val="left"/>
        <w:rPr>
          <w:rFonts w:ascii="仿宋" w:hAnsi="仿宋" w:eastAsia="仿宋"/>
          <w:spacing w:val="7"/>
          <w:kern w:val="0"/>
          <w:sz w:val="28"/>
          <w:szCs w:val="28"/>
        </w:rPr>
      </w:pPr>
      <w:r>
        <w:rPr>
          <w:rFonts w:hint="eastAsia" w:ascii="仿宋" w:hAnsi="仿宋" w:eastAsia="仿宋"/>
          <w:spacing w:val="7"/>
          <w:kern w:val="0"/>
          <w:sz w:val="28"/>
          <w:szCs w:val="28"/>
        </w:rPr>
        <w:t>1、本项目报价包含人工、保险、检测调试、税费、技术支持与培训、系统维护等相关的劳务支出及工作所发生的全部费用以及企业利润、税金和政策性文件规定及合同包含的所有风险、责任等各项应有的运营费用。</w:t>
      </w:r>
    </w:p>
    <w:p>
      <w:pPr>
        <w:widowControl/>
        <w:shd w:val="clear" w:color="auto" w:fill="FFFFFF"/>
        <w:adjustRightInd w:val="0"/>
        <w:snapToGrid w:val="0"/>
        <w:spacing w:line="500" w:lineRule="exact"/>
        <w:ind w:firstLine="588" w:firstLineChars="200"/>
        <w:jc w:val="left"/>
        <w:rPr>
          <w:rFonts w:ascii="仿宋" w:hAnsi="仿宋" w:eastAsia="仿宋"/>
          <w:spacing w:val="7"/>
          <w:kern w:val="0"/>
          <w:sz w:val="28"/>
          <w:szCs w:val="28"/>
        </w:rPr>
      </w:pPr>
      <w:r>
        <w:rPr>
          <w:rFonts w:hint="eastAsia" w:ascii="仿宋" w:hAnsi="仿宋" w:eastAsia="仿宋"/>
          <w:spacing w:val="7"/>
          <w:kern w:val="0"/>
          <w:sz w:val="28"/>
          <w:szCs w:val="28"/>
        </w:rPr>
        <w:t>2、响应供应商必须仔细阅读单一来源谈判文件内容，要求提供的资料必须提供，必须承诺响应单一来源谈判文件中提出的全部要求，只响应其中部分内容者，其响应文件将作无效标处理。</w:t>
      </w:r>
    </w:p>
    <w:p>
      <w:pPr>
        <w:widowControl/>
        <w:shd w:val="clear" w:color="auto" w:fill="FFFFFF"/>
        <w:adjustRightInd w:val="0"/>
        <w:snapToGrid w:val="0"/>
        <w:spacing w:line="500" w:lineRule="exact"/>
        <w:ind w:firstLine="588" w:firstLineChars="200"/>
        <w:jc w:val="left"/>
        <w:rPr>
          <w:rFonts w:ascii="仿宋" w:hAnsi="仿宋" w:eastAsia="仿宋"/>
          <w:spacing w:val="7"/>
          <w:kern w:val="0"/>
          <w:sz w:val="28"/>
          <w:szCs w:val="28"/>
        </w:rPr>
      </w:pPr>
      <w:r>
        <w:rPr>
          <w:rFonts w:ascii="仿宋" w:hAnsi="仿宋" w:eastAsia="仿宋"/>
          <w:spacing w:val="7"/>
          <w:kern w:val="0"/>
          <w:sz w:val="28"/>
          <w:szCs w:val="28"/>
        </w:rPr>
        <w:t>3</w:t>
      </w:r>
      <w:r>
        <w:rPr>
          <w:rFonts w:hint="eastAsia" w:ascii="仿宋" w:hAnsi="仿宋" w:eastAsia="仿宋"/>
          <w:spacing w:val="7"/>
          <w:kern w:val="0"/>
          <w:sz w:val="28"/>
          <w:szCs w:val="28"/>
        </w:rPr>
        <w:t>、对本项目响应供应商资格要求、项目需求等的质疑由采购单位负责答复；采购单位具有项目的解释权，质疑函和答复由采购单位备案。</w:t>
      </w:r>
    </w:p>
    <w:p>
      <w:pPr>
        <w:autoSpaceDE w:val="0"/>
        <w:autoSpaceDN w:val="0"/>
        <w:adjustRightInd w:val="0"/>
        <w:spacing w:before="240" w:beforeLines="100" w:after="120" w:afterLines="50"/>
        <w:jc w:val="center"/>
        <w:outlineLvl w:val="0"/>
        <w:rPr>
          <w:rFonts w:ascii="仿宋" w:hAnsi="仿宋" w:eastAsia="仿宋"/>
          <w:bCs/>
          <w:sz w:val="32"/>
          <w:szCs w:val="32"/>
          <w:lang w:val="zh-CN"/>
        </w:rPr>
        <w:sectPr>
          <w:pgSz w:w="11907" w:h="16839"/>
          <w:pgMar w:top="1440" w:right="1588" w:bottom="1440" w:left="1588" w:header="720" w:footer="720" w:gutter="0"/>
          <w:cols w:space="720" w:num="1"/>
          <w:docGrid w:linePitch="286" w:charSpace="0"/>
        </w:sectPr>
      </w:pPr>
    </w:p>
    <w:p>
      <w:pPr>
        <w:autoSpaceDE w:val="0"/>
        <w:autoSpaceDN w:val="0"/>
        <w:adjustRightInd w:val="0"/>
        <w:spacing w:before="240" w:beforeLines="100" w:after="120" w:afterLines="50"/>
        <w:outlineLvl w:val="0"/>
        <w:rPr>
          <w:rFonts w:ascii="仿宋" w:hAnsi="仿宋" w:eastAsia="仿宋"/>
          <w:bCs/>
          <w:sz w:val="32"/>
          <w:szCs w:val="32"/>
          <w:lang w:val="zh-CN"/>
        </w:rPr>
      </w:pPr>
      <w:r>
        <w:rPr>
          <w:rFonts w:hint="eastAsia" w:ascii="仿宋" w:hAnsi="仿宋" w:eastAsia="仿宋"/>
          <w:bCs/>
          <w:sz w:val="32"/>
          <w:szCs w:val="32"/>
          <w:lang w:val="zh-CN"/>
        </w:rPr>
        <w:t>附件2：响应文件相关格式</w:t>
      </w:r>
    </w:p>
    <w:p>
      <w:pPr>
        <w:spacing w:line="480" w:lineRule="exact"/>
        <w:ind w:left="-630" w:leftChars="-300" w:firstLine="616" w:firstLineChars="219"/>
        <w:jc w:val="center"/>
        <w:rPr>
          <w:rFonts w:ascii="仿宋" w:hAnsi="仿宋" w:eastAsia="仿宋" w:cs="宋体"/>
          <w:b/>
          <w:bCs/>
          <w:sz w:val="28"/>
          <w:szCs w:val="28"/>
        </w:rPr>
      </w:pPr>
    </w:p>
    <w:p>
      <w:pPr>
        <w:spacing w:line="480" w:lineRule="exact"/>
        <w:ind w:left="-630" w:leftChars="-300" w:firstLine="616" w:firstLineChars="219"/>
        <w:jc w:val="center"/>
        <w:rPr>
          <w:rFonts w:ascii="仿宋" w:hAnsi="仿宋" w:eastAsia="仿宋" w:cs="宋体"/>
          <w:b/>
          <w:bCs/>
          <w:sz w:val="28"/>
          <w:szCs w:val="28"/>
        </w:rPr>
      </w:pPr>
      <w:r>
        <w:rPr>
          <w:rFonts w:hint="eastAsia" w:ascii="仿宋" w:hAnsi="仿宋" w:eastAsia="仿宋" w:cs="宋体"/>
          <w:b/>
          <w:bCs/>
          <w:sz w:val="28"/>
          <w:szCs w:val="28"/>
        </w:rPr>
        <w:t>一、法定代表人身份证明</w:t>
      </w:r>
    </w:p>
    <w:p>
      <w:pPr>
        <w:spacing w:line="480" w:lineRule="exact"/>
        <w:ind w:left="-630" w:leftChars="-300" w:firstLine="613" w:firstLineChars="219"/>
        <w:rPr>
          <w:rFonts w:ascii="仿宋" w:hAnsi="仿宋" w:eastAsia="仿宋" w:cs="宋体"/>
          <w:sz w:val="28"/>
          <w:szCs w:val="28"/>
        </w:rPr>
      </w:pPr>
    </w:p>
    <w:p>
      <w:pPr>
        <w:spacing w:line="480" w:lineRule="auto"/>
        <w:rPr>
          <w:rFonts w:ascii="仿宋" w:hAnsi="仿宋" w:eastAsia="仿宋" w:cs="宋体"/>
          <w:sz w:val="24"/>
        </w:rPr>
      </w:pPr>
      <w:r>
        <w:rPr>
          <w:rFonts w:hint="eastAsia" w:ascii="仿宋" w:hAnsi="仿宋" w:eastAsia="仿宋" w:cs="宋体"/>
          <w:sz w:val="24"/>
          <w:u w:val="single"/>
        </w:rPr>
        <w:t>南通市妇幼保健院</w:t>
      </w:r>
      <w:r>
        <w:rPr>
          <w:rFonts w:hint="eastAsia" w:ascii="仿宋" w:hAnsi="仿宋" w:eastAsia="仿宋" w:cs="宋体"/>
          <w:sz w:val="24"/>
        </w:rPr>
        <w:t>：</w:t>
      </w:r>
    </w:p>
    <w:p>
      <w:pPr>
        <w:spacing w:line="480" w:lineRule="auto"/>
        <w:ind w:left="-105" w:leftChars="-50" w:firstLine="525" w:firstLineChars="219"/>
        <w:rPr>
          <w:rFonts w:ascii="仿宋" w:hAnsi="仿宋" w:eastAsia="仿宋" w:cs="宋体"/>
          <w:sz w:val="24"/>
        </w:rPr>
      </w:pPr>
      <w:r>
        <w:rPr>
          <w:rFonts w:hint="eastAsia" w:ascii="仿宋" w:hAnsi="仿宋" w:eastAsia="仿宋" w:cs="宋体"/>
          <w:sz w:val="24"/>
        </w:rPr>
        <w:t>我公司法定代表人</w:t>
      </w:r>
      <w:r>
        <w:rPr>
          <w:rFonts w:hint="eastAsia" w:ascii="仿宋" w:hAnsi="仿宋" w:eastAsia="仿宋" w:cs="宋体"/>
          <w:sz w:val="24"/>
          <w:u w:val="single"/>
        </w:rPr>
        <w:t xml:space="preserve">   　　　   </w:t>
      </w:r>
      <w:r>
        <w:rPr>
          <w:rFonts w:hint="eastAsia" w:ascii="仿宋" w:hAnsi="仿宋" w:eastAsia="仿宋" w:cs="宋体"/>
          <w:sz w:val="24"/>
        </w:rPr>
        <w:t>参加贵单位组织的</w:t>
      </w:r>
      <w:r>
        <w:rPr>
          <w:rFonts w:hint="eastAsia" w:ascii="仿宋" w:hAnsi="仿宋" w:eastAsia="仿宋" w:cs="宋体"/>
          <w:sz w:val="24"/>
          <w:u w:val="single"/>
        </w:rPr>
        <w:t xml:space="preserve">                  </w:t>
      </w:r>
      <w:r>
        <w:rPr>
          <w:rFonts w:hint="eastAsia" w:ascii="仿宋" w:hAnsi="仿宋" w:eastAsia="仿宋" w:cs="宋体"/>
          <w:sz w:val="24"/>
        </w:rPr>
        <w:t>（采购项目名称)项目单一来源谈判采购活动，全权代表我公司处理投标的有关事宜。</w:t>
      </w:r>
    </w:p>
    <w:p>
      <w:pPr>
        <w:spacing w:line="480" w:lineRule="auto"/>
        <w:ind w:left="-630" w:leftChars="-300" w:firstLine="525" w:firstLineChars="219"/>
        <w:rPr>
          <w:rFonts w:ascii="仿宋" w:hAnsi="仿宋" w:eastAsia="仿宋" w:cs="宋体"/>
          <w:sz w:val="24"/>
        </w:rPr>
      </w:pPr>
    </w:p>
    <w:p>
      <w:pPr>
        <w:spacing w:line="480" w:lineRule="auto"/>
        <w:ind w:left="-630" w:leftChars="-300" w:firstLine="525" w:firstLineChars="219"/>
        <w:rPr>
          <w:rFonts w:ascii="仿宋" w:hAnsi="仿宋" w:eastAsia="仿宋" w:cs="宋体"/>
          <w:sz w:val="24"/>
        </w:rPr>
      </w:pPr>
      <w:r>
        <w:rPr>
          <w:rFonts w:hint="eastAsia" w:ascii="仿宋" w:hAnsi="仿宋" w:eastAsia="仿宋" w:cs="宋体"/>
          <w:sz w:val="24"/>
        </w:rPr>
        <w:t>附：法定代表人情况：</w:t>
      </w:r>
    </w:p>
    <w:p>
      <w:pPr>
        <w:spacing w:line="480" w:lineRule="auto"/>
        <w:ind w:left="-630" w:leftChars="-300" w:firstLine="525" w:firstLineChars="219"/>
        <w:rPr>
          <w:rFonts w:ascii="仿宋" w:hAnsi="仿宋" w:eastAsia="仿宋" w:cs="宋体"/>
          <w:sz w:val="24"/>
          <w:u w:val="single"/>
        </w:rPr>
      </w:pPr>
      <w:r>
        <w:rPr>
          <w:rFonts w:hint="eastAsia" w:ascii="仿宋" w:hAnsi="仿宋" w:eastAsia="仿宋" w:cs="宋体"/>
          <w:sz w:val="24"/>
        </w:rPr>
        <w:t>姓名：</w:t>
      </w:r>
      <w:r>
        <w:rPr>
          <w:rFonts w:hint="eastAsia" w:ascii="仿宋" w:hAnsi="仿宋" w:eastAsia="仿宋" w:cs="宋体"/>
          <w:sz w:val="24"/>
          <w:u w:val="single"/>
        </w:rPr>
        <w:t xml:space="preserve">         </w:t>
      </w:r>
      <w:r>
        <w:rPr>
          <w:rFonts w:hint="eastAsia" w:ascii="仿宋" w:hAnsi="仿宋" w:eastAsia="仿宋" w:cs="宋体"/>
          <w:sz w:val="24"/>
        </w:rPr>
        <w:t xml:space="preserve"> 性别：</w:t>
      </w:r>
      <w:r>
        <w:rPr>
          <w:rFonts w:hint="eastAsia" w:ascii="仿宋" w:hAnsi="仿宋" w:eastAsia="仿宋" w:cs="宋体"/>
          <w:sz w:val="24"/>
          <w:u w:val="single"/>
        </w:rPr>
        <w:t xml:space="preserve">    </w:t>
      </w:r>
      <w:r>
        <w:rPr>
          <w:rFonts w:hint="eastAsia" w:ascii="仿宋" w:hAnsi="仿宋" w:eastAsia="仿宋" w:cs="宋体"/>
          <w:sz w:val="24"/>
        </w:rPr>
        <w:t>年龄：</w:t>
      </w:r>
      <w:r>
        <w:rPr>
          <w:rFonts w:hint="eastAsia" w:ascii="仿宋" w:hAnsi="仿宋" w:eastAsia="仿宋" w:cs="宋体"/>
          <w:sz w:val="24"/>
          <w:u w:val="single"/>
        </w:rPr>
        <w:t xml:space="preserve">      </w:t>
      </w:r>
      <w:r>
        <w:rPr>
          <w:rFonts w:hint="eastAsia" w:ascii="仿宋" w:hAnsi="仿宋" w:eastAsia="仿宋" w:cs="宋体"/>
          <w:sz w:val="24"/>
        </w:rPr>
        <w:t>职务：</w:t>
      </w:r>
      <w:r>
        <w:rPr>
          <w:rFonts w:hint="eastAsia" w:ascii="仿宋" w:hAnsi="仿宋" w:eastAsia="仿宋" w:cs="宋体"/>
          <w:sz w:val="24"/>
          <w:u w:val="single"/>
        </w:rPr>
        <w:t xml:space="preserve">          </w:t>
      </w:r>
    </w:p>
    <w:p>
      <w:pPr>
        <w:spacing w:line="480" w:lineRule="auto"/>
        <w:ind w:left="-630" w:leftChars="-300" w:firstLine="525" w:firstLineChars="219"/>
        <w:rPr>
          <w:rFonts w:ascii="仿宋" w:hAnsi="仿宋" w:eastAsia="仿宋" w:cs="宋体"/>
          <w:sz w:val="24"/>
        </w:rPr>
      </w:pPr>
      <w:r>
        <w:rPr>
          <w:rFonts w:hint="eastAsia" w:ascii="仿宋" w:hAnsi="仿宋" w:eastAsia="仿宋" w:cs="宋体"/>
          <w:sz w:val="24"/>
        </w:rPr>
        <w:t>身份证号码：</w:t>
      </w:r>
      <w:r>
        <w:rPr>
          <w:rFonts w:hint="eastAsia" w:ascii="仿宋" w:hAnsi="仿宋" w:eastAsia="仿宋" w:cs="宋体"/>
          <w:sz w:val="24"/>
          <w:u w:val="single"/>
        </w:rPr>
        <w:t xml:space="preserve">                                          </w:t>
      </w:r>
    </w:p>
    <w:p>
      <w:pPr>
        <w:spacing w:line="480" w:lineRule="auto"/>
        <w:ind w:left="-630" w:leftChars="-300" w:firstLine="525" w:firstLineChars="219"/>
        <w:rPr>
          <w:rFonts w:ascii="仿宋" w:hAnsi="仿宋" w:eastAsia="仿宋" w:cs="宋体"/>
          <w:sz w:val="24"/>
        </w:rPr>
      </w:pPr>
      <w:r>
        <w:rPr>
          <w:rFonts w:hint="eastAsia" w:ascii="仿宋" w:hAnsi="仿宋" w:eastAsia="仿宋" w:cs="宋体"/>
          <w:sz w:val="24"/>
        </w:rPr>
        <w:t>手机：</w:t>
      </w:r>
      <w:r>
        <w:rPr>
          <w:rFonts w:hint="eastAsia" w:ascii="仿宋" w:hAnsi="仿宋" w:eastAsia="仿宋" w:cs="宋体"/>
          <w:sz w:val="24"/>
          <w:u w:val="single"/>
        </w:rPr>
        <w:t xml:space="preserve">                 </w:t>
      </w:r>
      <w:r>
        <w:rPr>
          <w:rFonts w:hint="eastAsia" w:ascii="仿宋" w:hAnsi="仿宋" w:eastAsia="仿宋" w:cs="宋体"/>
          <w:sz w:val="24"/>
        </w:rPr>
        <w:t>传真：</w:t>
      </w:r>
      <w:r>
        <w:rPr>
          <w:rFonts w:hint="eastAsia" w:ascii="仿宋" w:hAnsi="仿宋" w:eastAsia="仿宋" w:cs="宋体"/>
          <w:sz w:val="24"/>
          <w:u w:val="single"/>
        </w:rPr>
        <w:t xml:space="preserve">                         </w:t>
      </w:r>
    </w:p>
    <w:p>
      <w:pPr>
        <w:spacing w:line="480" w:lineRule="auto"/>
        <w:ind w:left="-630" w:leftChars="-300" w:firstLine="525" w:firstLineChars="219"/>
        <w:rPr>
          <w:rFonts w:ascii="仿宋" w:hAnsi="仿宋" w:eastAsia="仿宋" w:cs="宋体"/>
          <w:sz w:val="24"/>
        </w:rPr>
      </w:pPr>
      <w:r>
        <w:rPr>
          <w:rFonts w:hint="eastAsia" w:ascii="仿宋" w:hAnsi="仿宋" w:eastAsia="仿宋" w:cs="宋体"/>
          <w:sz w:val="24"/>
        </w:rPr>
        <w:t>单位名称（公章）             法定代表人（签字或盖章）</w:t>
      </w:r>
    </w:p>
    <w:p>
      <w:pPr>
        <w:spacing w:line="480" w:lineRule="auto"/>
        <w:ind w:left="-630" w:leftChars="-300" w:firstLine="1485" w:firstLineChars="619"/>
        <w:rPr>
          <w:rFonts w:ascii="仿宋" w:hAnsi="仿宋" w:eastAsia="仿宋" w:cs="宋体"/>
          <w:sz w:val="24"/>
        </w:rPr>
      </w:pPr>
      <w:r>
        <w:rPr>
          <w:rFonts w:hint="eastAsia" w:ascii="仿宋" w:hAnsi="仿宋" w:eastAsia="仿宋" w:cs="宋体"/>
          <w:sz w:val="24"/>
        </w:rPr>
        <w:t xml:space="preserve">年   月   日                 年   月    日  </w:t>
      </w:r>
    </w:p>
    <w:p>
      <w:pPr>
        <w:spacing w:line="480" w:lineRule="exact"/>
        <w:ind w:left="-630" w:leftChars="-300" w:firstLine="525" w:firstLineChars="219"/>
        <w:rPr>
          <w:rFonts w:ascii="仿宋" w:hAnsi="仿宋" w:eastAsia="仿宋" w:cs="宋体"/>
          <w:sz w:val="24"/>
        </w:rPr>
      </w:pPr>
    </w:p>
    <w:tbl>
      <w:tblPr>
        <w:tblStyle w:val="21"/>
        <w:tblW w:w="0" w:type="auto"/>
        <w:tblInd w:w="-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8147" w:type="dxa"/>
          </w:tcPr>
          <w:p>
            <w:pPr>
              <w:spacing w:line="480" w:lineRule="exact"/>
              <w:ind w:left="-630" w:leftChars="-300" w:firstLine="525" w:firstLineChars="219"/>
              <w:rPr>
                <w:rFonts w:ascii="仿宋" w:hAnsi="仿宋" w:eastAsia="仿宋" w:cs="宋体"/>
                <w:sz w:val="24"/>
              </w:rPr>
            </w:pPr>
          </w:p>
          <w:p>
            <w:pPr>
              <w:spacing w:line="480" w:lineRule="exact"/>
              <w:ind w:left="-630" w:leftChars="-300" w:firstLine="525" w:firstLineChars="219"/>
              <w:rPr>
                <w:rFonts w:ascii="仿宋" w:hAnsi="仿宋" w:eastAsia="仿宋" w:cs="宋体"/>
                <w:sz w:val="24"/>
              </w:rPr>
            </w:pPr>
          </w:p>
          <w:p>
            <w:pPr>
              <w:spacing w:line="480" w:lineRule="exact"/>
              <w:ind w:left="-630" w:leftChars="-300" w:firstLine="525" w:firstLineChars="219"/>
              <w:jc w:val="center"/>
              <w:rPr>
                <w:rFonts w:ascii="仿宋" w:hAnsi="仿宋" w:eastAsia="仿宋" w:cs="宋体"/>
                <w:sz w:val="24"/>
              </w:rPr>
            </w:pPr>
            <w:r>
              <w:rPr>
                <w:rFonts w:hint="eastAsia" w:ascii="仿宋" w:hAnsi="仿宋" w:eastAsia="仿宋" w:cs="宋体"/>
                <w:sz w:val="24"/>
              </w:rPr>
              <w:t>法定代表人身份证复印件或扫描件</w:t>
            </w:r>
          </w:p>
          <w:p>
            <w:pPr>
              <w:spacing w:line="480" w:lineRule="exact"/>
              <w:ind w:left="-630" w:leftChars="-300" w:firstLine="525" w:firstLineChars="219"/>
              <w:rPr>
                <w:rFonts w:ascii="仿宋" w:hAnsi="仿宋" w:eastAsia="仿宋" w:cs="宋体"/>
                <w:sz w:val="24"/>
              </w:rPr>
            </w:pPr>
          </w:p>
          <w:p>
            <w:pPr>
              <w:spacing w:line="480" w:lineRule="exact"/>
              <w:ind w:left="-630" w:leftChars="-300" w:firstLine="525" w:firstLineChars="219"/>
              <w:rPr>
                <w:rFonts w:ascii="仿宋" w:hAnsi="仿宋" w:eastAsia="仿宋" w:cs="宋体"/>
                <w:sz w:val="24"/>
              </w:rPr>
            </w:pPr>
          </w:p>
          <w:p>
            <w:pPr>
              <w:spacing w:line="480" w:lineRule="exact"/>
              <w:ind w:left="-630" w:leftChars="-300" w:firstLine="525" w:firstLineChars="219"/>
              <w:rPr>
                <w:rFonts w:ascii="仿宋" w:hAnsi="仿宋" w:eastAsia="仿宋" w:cs="宋体"/>
                <w:sz w:val="24"/>
              </w:rPr>
            </w:pPr>
          </w:p>
        </w:tc>
      </w:tr>
    </w:tbl>
    <w:p>
      <w:pPr>
        <w:snapToGrid w:val="0"/>
        <w:spacing w:line="360" w:lineRule="auto"/>
        <w:jc w:val="left"/>
        <w:textAlignment w:val="baseline"/>
        <w:rPr>
          <w:rFonts w:ascii="仿宋" w:hAnsi="仿宋" w:eastAsia="仿宋" w:cs="宋体"/>
          <w:b/>
          <w:bCs/>
          <w:sz w:val="28"/>
          <w:szCs w:val="28"/>
        </w:rPr>
      </w:pPr>
    </w:p>
    <w:p>
      <w:pPr>
        <w:adjustRightInd w:val="0"/>
        <w:snapToGrid w:val="0"/>
        <w:spacing w:line="360" w:lineRule="auto"/>
        <w:jc w:val="left"/>
        <w:textAlignment w:val="baseline"/>
        <w:rPr>
          <w:rFonts w:ascii="仿宋" w:hAnsi="仿宋" w:eastAsia="仿宋" w:cs="宋体"/>
          <w:b/>
          <w:sz w:val="24"/>
        </w:rPr>
      </w:pPr>
      <w:r>
        <w:rPr>
          <w:rFonts w:hint="eastAsia" w:ascii="仿宋" w:hAnsi="仿宋" w:eastAsia="仿宋" w:cs="宋体"/>
          <w:b/>
          <w:bCs/>
          <w:sz w:val="24"/>
        </w:rPr>
        <w:t>注:</w:t>
      </w:r>
      <w:r>
        <w:rPr>
          <w:rFonts w:hint="eastAsia" w:ascii="仿宋" w:hAnsi="仿宋" w:eastAsia="仿宋" w:cs="宋体"/>
          <w:b/>
          <w:sz w:val="24"/>
        </w:rPr>
        <w:t xml:space="preserve"> 如为法定代表人参加项目</w:t>
      </w:r>
      <w:r>
        <w:rPr>
          <w:rFonts w:hint="eastAsia" w:ascii="仿宋" w:hAnsi="仿宋" w:eastAsia="仿宋" w:cs="宋体"/>
          <w:b/>
          <w:color w:val="000000"/>
          <w:sz w:val="24"/>
        </w:rPr>
        <w:t>谈判</w:t>
      </w:r>
      <w:r>
        <w:rPr>
          <w:rFonts w:hint="eastAsia" w:ascii="仿宋" w:hAnsi="仿宋" w:eastAsia="仿宋" w:cs="宋体"/>
          <w:b/>
          <w:sz w:val="24"/>
        </w:rPr>
        <w:t>，须将身份证原件带至谈判现场备查。</w:t>
      </w:r>
    </w:p>
    <w:p>
      <w:pPr>
        <w:adjustRightInd w:val="0"/>
        <w:snapToGrid w:val="0"/>
        <w:spacing w:line="360" w:lineRule="auto"/>
        <w:ind w:firstLine="482" w:firstLineChars="200"/>
        <w:rPr>
          <w:rFonts w:ascii="仿宋" w:hAnsi="仿宋" w:eastAsia="仿宋" w:cs="宋体"/>
          <w:b/>
          <w:bCs/>
          <w:sz w:val="24"/>
        </w:rPr>
      </w:pPr>
      <w:r>
        <w:rPr>
          <w:rFonts w:hint="eastAsia" w:ascii="仿宋" w:hAnsi="仿宋" w:eastAsia="仿宋" w:cs="宋体"/>
          <w:b/>
          <w:sz w:val="24"/>
        </w:rPr>
        <w:t>如为被委托授权人参加项目，无须将法定代表人身份证原件带至谈判现场备查，仅需提供本证明。</w:t>
      </w:r>
      <w:r>
        <w:rPr>
          <w:rFonts w:hint="eastAsia" w:ascii="仿宋" w:hAnsi="仿宋" w:eastAsia="仿宋" w:cs="宋体"/>
          <w:b/>
          <w:bCs/>
          <w:sz w:val="28"/>
          <w:szCs w:val="28"/>
        </w:rPr>
        <w:br w:type="page"/>
      </w:r>
    </w:p>
    <w:p>
      <w:pPr>
        <w:spacing w:line="480" w:lineRule="exact"/>
        <w:ind w:left="-630" w:leftChars="-300" w:firstLine="616" w:firstLineChars="219"/>
        <w:jc w:val="center"/>
        <w:rPr>
          <w:rFonts w:ascii="仿宋" w:hAnsi="仿宋" w:eastAsia="仿宋" w:cs="宋体"/>
          <w:b/>
          <w:bCs/>
          <w:sz w:val="28"/>
          <w:szCs w:val="28"/>
        </w:rPr>
      </w:pPr>
      <w:r>
        <w:rPr>
          <w:rFonts w:hint="eastAsia" w:ascii="仿宋" w:hAnsi="仿宋" w:eastAsia="仿宋" w:cs="宋体"/>
          <w:b/>
          <w:bCs/>
          <w:sz w:val="28"/>
          <w:szCs w:val="28"/>
        </w:rPr>
        <w:t>二、授权委托书</w:t>
      </w:r>
    </w:p>
    <w:p>
      <w:pPr>
        <w:spacing w:line="480" w:lineRule="exact"/>
        <w:ind w:left="-630" w:leftChars="-300" w:firstLine="616" w:firstLineChars="219"/>
        <w:jc w:val="center"/>
        <w:rPr>
          <w:rFonts w:ascii="仿宋" w:hAnsi="仿宋" w:eastAsia="仿宋" w:cs="宋体"/>
          <w:b/>
          <w:bCs/>
          <w:sz w:val="28"/>
          <w:szCs w:val="28"/>
        </w:rPr>
      </w:pPr>
    </w:p>
    <w:p>
      <w:pPr>
        <w:snapToGrid w:val="0"/>
        <w:spacing w:line="480" w:lineRule="auto"/>
        <w:ind w:left="-105" w:leftChars="-50"/>
        <w:jc w:val="left"/>
        <w:rPr>
          <w:rFonts w:ascii="仿宋" w:hAnsi="仿宋" w:eastAsia="仿宋" w:cs="宋体"/>
          <w:sz w:val="24"/>
        </w:rPr>
      </w:pPr>
      <w:r>
        <w:rPr>
          <w:rFonts w:hint="eastAsia" w:ascii="仿宋" w:hAnsi="仿宋" w:eastAsia="仿宋" w:cs="宋体"/>
          <w:sz w:val="24"/>
          <w:u w:val="single"/>
        </w:rPr>
        <w:t>南通市妇幼保健院</w:t>
      </w:r>
      <w:r>
        <w:rPr>
          <w:rFonts w:hint="eastAsia" w:ascii="仿宋" w:hAnsi="仿宋" w:eastAsia="仿宋" w:cs="宋体"/>
          <w:sz w:val="24"/>
        </w:rPr>
        <w:t>：</w:t>
      </w:r>
    </w:p>
    <w:p>
      <w:pPr>
        <w:snapToGrid w:val="0"/>
        <w:spacing w:line="480" w:lineRule="auto"/>
        <w:ind w:left="-105" w:leftChars="-50" w:firstLine="525" w:firstLineChars="219"/>
        <w:rPr>
          <w:rFonts w:ascii="仿宋" w:hAnsi="仿宋" w:eastAsia="仿宋" w:cs="宋体"/>
          <w:sz w:val="24"/>
        </w:rPr>
      </w:pPr>
      <w:r>
        <w:rPr>
          <w:rFonts w:hint="eastAsia" w:ascii="仿宋" w:hAnsi="仿宋" w:eastAsia="仿宋" w:cs="宋体"/>
          <w:sz w:val="24"/>
        </w:rPr>
        <w:t>兹授权</w:t>
      </w:r>
      <w:r>
        <w:rPr>
          <w:rFonts w:hint="eastAsia" w:ascii="仿宋" w:hAnsi="仿宋" w:eastAsia="仿宋" w:cs="宋体"/>
          <w:sz w:val="24"/>
          <w:u w:val="single"/>
        </w:rPr>
        <w:t xml:space="preserve">          </w:t>
      </w:r>
      <w:r>
        <w:rPr>
          <w:rFonts w:hint="eastAsia" w:ascii="仿宋" w:hAnsi="仿宋" w:eastAsia="仿宋" w:cs="宋体"/>
          <w:sz w:val="24"/>
        </w:rPr>
        <w:t>（被授权人的姓名）代表我公司参加</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cs="宋体"/>
          <w:sz w:val="24"/>
        </w:rPr>
        <w:t xml:space="preserve">（项目名称)的采购活动，全权处理一切与该项目单一来源谈判有关的事务。其在办理上述事宜过程中所签署的所有文件我公司均予以承认。  </w:t>
      </w:r>
    </w:p>
    <w:p>
      <w:pPr>
        <w:snapToGrid w:val="0"/>
        <w:spacing w:line="480" w:lineRule="auto"/>
        <w:ind w:left="-630" w:leftChars="-300" w:firstLine="525" w:firstLineChars="219"/>
        <w:rPr>
          <w:rFonts w:ascii="仿宋" w:hAnsi="仿宋" w:eastAsia="仿宋" w:cs="宋体"/>
          <w:sz w:val="24"/>
        </w:rPr>
      </w:pPr>
      <w:r>
        <w:rPr>
          <w:rFonts w:hint="eastAsia" w:ascii="仿宋" w:hAnsi="仿宋" w:eastAsia="仿宋" w:cs="宋体"/>
          <w:sz w:val="24"/>
        </w:rPr>
        <w:t>被授权人无转委托权。特此委托。</w:t>
      </w:r>
    </w:p>
    <w:p>
      <w:pPr>
        <w:spacing w:line="480" w:lineRule="auto"/>
        <w:ind w:left="-630" w:leftChars="-300" w:firstLine="525" w:firstLineChars="219"/>
        <w:rPr>
          <w:rFonts w:ascii="仿宋" w:hAnsi="仿宋" w:eastAsia="仿宋" w:cs="宋体"/>
          <w:sz w:val="24"/>
        </w:rPr>
      </w:pPr>
      <w:r>
        <w:rPr>
          <w:rFonts w:hint="eastAsia" w:ascii="仿宋" w:hAnsi="仿宋" w:eastAsia="仿宋" w:cs="宋体"/>
          <w:sz w:val="24"/>
        </w:rPr>
        <w:t>附：被授权人情况：</w:t>
      </w:r>
    </w:p>
    <w:p>
      <w:pPr>
        <w:spacing w:line="480" w:lineRule="auto"/>
        <w:ind w:left="-630" w:leftChars="-300" w:firstLine="525" w:firstLineChars="219"/>
        <w:rPr>
          <w:rFonts w:ascii="仿宋" w:hAnsi="仿宋" w:eastAsia="仿宋" w:cs="宋体"/>
          <w:sz w:val="24"/>
          <w:u w:val="single"/>
        </w:rPr>
      </w:pPr>
      <w:r>
        <w:rPr>
          <w:rFonts w:hint="eastAsia" w:ascii="仿宋" w:hAnsi="仿宋" w:eastAsia="仿宋" w:cs="宋体"/>
          <w:sz w:val="24"/>
        </w:rPr>
        <w:t>姓名：</w:t>
      </w:r>
      <w:r>
        <w:rPr>
          <w:rFonts w:hint="eastAsia" w:ascii="仿宋" w:hAnsi="仿宋" w:eastAsia="仿宋" w:cs="宋体"/>
          <w:sz w:val="24"/>
          <w:u w:val="single"/>
        </w:rPr>
        <w:t xml:space="preserve">         </w:t>
      </w:r>
      <w:r>
        <w:rPr>
          <w:rFonts w:hint="eastAsia" w:ascii="仿宋" w:hAnsi="仿宋" w:eastAsia="仿宋" w:cs="宋体"/>
          <w:sz w:val="24"/>
        </w:rPr>
        <w:t xml:space="preserve"> 性别：</w:t>
      </w:r>
      <w:r>
        <w:rPr>
          <w:rFonts w:hint="eastAsia" w:ascii="仿宋" w:hAnsi="仿宋" w:eastAsia="仿宋" w:cs="宋体"/>
          <w:sz w:val="24"/>
          <w:u w:val="single"/>
        </w:rPr>
        <w:t xml:space="preserve">        </w:t>
      </w:r>
      <w:r>
        <w:rPr>
          <w:rFonts w:hint="eastAsia" w:ascii="仿宋" w:hAnsi="仿宋" w:eastAsia="仿宋" w:cs="宋体"/>
          <w:sz w:val="24"/>
        </w:rPr>
        <w:t>年龄：</w:t>
      </w:r>
      <w:r>
        <w:rPr>
          <w:rFonts w:hint="eastAsia" w:ascii="仿宋" w:hAnsi="仿宋" w:eastAsia="仿宋" w:cs="宋体"/>
          <w:sz w:val="24"/>
          <w:u w:val="single"/>
        </w:rPr>
        <w:t xml:space="preserve">      </w:t>
      </w:r>
      <w:r>
        <w:rPr>
          <w:rFonts w:hint="eastAsia" w:ascii="仿宋" w:hAnsi="仿宋" w:eastAsia="仿宋" w:cs="宋体"/>
          <w:sz w:val="24"/>
        </w:rPr>
        <w:t>职务：</w:t>
      </w:r>
      <w:r>
        <w:rPr>
          <w:rFonts w:hint="eastAsia" w:ascii="仿宋" w:hAnsi="仿宋" w:eastAsia="仿宋" w:cs="宋体"/>
          <w:sz w:val="24"/>
          <w:u w:val="single"/>
        </w:rPr>
        <w:t xml:space="preserve">          </w:t>
      </w:r>
    </w:p>
    <w:p>
      <w:pPr>
        <w:spacing w:line="480" w:lineRule="auto"/>
        <w:ind w:left="-630" w:leftChars="-300" w:firstLine="525" w:firstLineChars="219"/>
        <w:rPr>
          <w:rFonts w:ascii="仿宋" w:hAnsi="仿宋" w:eastAsia="仿宋" w:cs="宋体"/>
          <w:sz w:val="24"/>
        </w:rPr>
      </w:pPr>
      <w:r>
        <w:rPr>
          <w:rFonts w:hint="eastAsia" w:ascii="仿宋" w:hAnsi="仿宋" w:eastAsia="仿宋" w:cs="宋体"/>
          <w:sz w:val="24"/>
        </w:rPr>
        <w:t>身份证号码：</w:t>
      </w:r>
      <w:r>
        <w:rPr>
          <w:rFonts w:hint="eastAsia" w:ascii="仿宋" w:hAnsi="仿宋" w:eastAsia="仿宋" w:cs="宋体"/>
          <w:sz w:val="24"/>
          <w:u w:val="single"/>
        </w:rPr>
        <w:t xml:space="preserve">                                              </w:t>
      </w:r>
    </w:p>
    <w:p>
      <w:pPr>
        <w:spacing w:line="480" w:lineRule="auto"/>
        <w:ind w:left="-630" w:leftChars="-300" w:firstLine="525" w:firstLineChars="219"/>
        <w:rPr>
          <w:rFonts w:ascii="仿宋" w:hAnsi="仿宋" w:eastAsia="仿宋" w:cs="宋体"/>
          <w:sz w:val="24"/>
        </w:rPr>
      </w:pPr>
      <w:r>
        <w:rPr>
          <w:rFonts w:hint="eastAsia" w:ascii="仿宋" w:hAnsi="仿宋" w:eastAsia="仿宋" w:cs="宋体"/>
          <w:sz w:val="24"/>
        </w:rPr>
        <w:t>手机：</w:t>
      </w:r>
      <w:r>
        <w:rPr>
          <w:rFonts w:hint="eastAsia" w:ascii="仿宋" w:hAnsi="仿宋" w:eastAsia="仿宋" w:cs="宋体"/>
          <w:sz w:val="24"/>
          <w:u w:val="single"/>
        </w:rPr>
        <w:t xml:space="preserve">                    </w:t>
      </w:r>
      <w:r>
        <w:rPr>
          <w:rFonts w:hint="eastAsia" w:ascii="仿宋" w:hAnsi="仿宋" w:eastAsia="仿宋" w:cs="宋体"/>
          <w:sz w:val="24"/>
        </w:rPr>
        <w:t>传真：</w:t>
      </w:r>
      <w:r>
        <w:rPr>
          <w:rFonts w:hint="eastAsia" w:ascii="仿宋" w:hAnsi="仿宋" w:eastAsia="仿宋" w:cs="宋体"/>
          <w:sz w:val="24"/>
          <w:u w:val="single"/>
        </w:rPr>
        <w:t xml:space="preserve">                         </w:t>
      </w:r>
    </w:p>
    <w:p>
      <w:pPr>
        <w:spacing w:line="480" w:lineRule="auto"/>
        <w:ind w:left="-630" w:leftChars="-300" w:firstLine="525" w:firstLineChars="219"/>
        <w:rPr>
          <w:rFonts w:ascii="仿宋" w:hAnsi="仿宋" w:eastAsia="仿宋" w:cs="宋体"/>
          <w:sz w:val="24"/>
        </w:rPr>
      </w:pPr>
    </w:p>
    <w:p>
      <w:pPr>
        <w:spacing w:line="480" w:lineRule="exact"/>
        <w:ind w:left="-630" w:leftChars="-300" w:firstLine="525" w:firstLineChars="219"/>
        <w:rPr>
          <w:rFonts w:ascii="仿宋" w:hAnsi="仿宋" w:eastAsia="仿宋" w:cs="宋体"/>
          <w:sz w:val="24"/>
        </w:rPr>
      </w:pPr>
      <w:r>
        <w:rPr>
          <w:rFonts w:hint="eastAsia" w:ascii="仿宋" w:hAnsi="仿宋" w:eastAsia="仿宋" w:cs="宋体"/>
          <w:sz w:val="24"/>
        </w:rPr>
        <w:t>单位名称（公章）             法定代表人（签字或盖章）</w:t>
      </w:r>
    </w:p>
    <w:p>
      <w:pPr>
        <w:spacing w:line="480" w:lineRule="exact"/>
        <w:ind w:left="-630" w:leftChars="-300" w:firstLine="525" w:firstLineChars="219"/>
        <w:rPr>
          <w:rFonts w:ascii="仿宋" w:hAnsi="仿宋" w:eastAsia="仿宋" w:cs="宋体"/>
          <w:sz w:val="24"/>
        </w:rPr>
      </w:pPr>
    </w:p>
    <w:p>
      <w:pPr>
        <w:spacing w:line="480" w:lineRule="exact"/>
        <w:ind w:left="-630" w:leftChars="-300" w:firstLine="1965" w:firstLineChars="819"/>
        <w:rPr>
          <w:rFonts w:ascii="仿宋" w:hAnsi="仿宋" w:eastAsia="仿宋" w:cs="宋体"/>
          <w:sz w:val="24"/>
        </w:rPr>
      </w:pPr>
      <w:r>
        <w:rPr>
          <w:rFonts w:hint="eastAsia" w:ascii="仿宋" w:hAnsi="仿宋" w:eastAsia="仿宋" w:cs="宋体"/>
          <w:sz w:val="24"/>
        </w:rPr>
        <w:t xml:space="preserve">年   月   日                 年   月    日  </w:t>
      </w:r>
    </w:p>
    <w:p>
      <w:pPr>
        <w:spacing w:line="480" w:lineRule="exact"/>
        <w:ind w:left="-630" w:leftChars="-300" w:firstLine="525" w:firstLineChars="219"/>
        <w:rPr>
          <w:rFonts w:ascii="仿宋" w:hAnsi="仿宋" w:eastAsia="仿宋" w:cs="宋体"/>
          <w:sz w:val="24"/>
        </w:rPr>
      </w:pPr>
    </w:p>
    <w:tbl>
      <w:tblPr>
        <w:tblStyle w:val="21"/>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0" w:hRule="atLeast"/>
        </w:trPr>
        <w:tc>
          <w:tcPr>
            <w:tcW w:w="7677" w:type="dxa"/>
            <w:tcBorders>
              <w:bottom w:val="single" w:color="auto" w:sz="4" w:space="0"/>
            </w:tcBorders>
          </w:tcPr>
          <w:p>
            <w:pPr>
              <w:spacing w:line="480" w:lineRule="exact"/>
              <w:ind w:left="-630" w:leftChars="-300" w:firstLine="525" w:firstLineChars="219"/>
              <w:rPr>
                <w:rFonts w:ascii="仿宋" w:hAnsi="仿宋" w:eastAsia="仿宋" w:cs="宋体"/>
                <w:sz w:val="24"/>
              </w:rPr>
            </w:pPr>
          </w:p>
          <w:p>
            <w:pPr>
              <w:spacing w:line="480" w:lineRule="exact"/>
              <w:rPr>
                <w:rFonts w:ascii="仿宋" w:hAnsi="仿宋" w:eastAsia="仿宋" w:cs="宋体"/>
                <w:sz w:val="24"/>
              </w:rPr>
            </w:pPr>
          </w:p>
          <w:p>
            <w:pPr>
              <w:spacing w:line="480" w:lineRule="exact"/>
              <w:jc w:val="center"/>
              <w:rPr>
                <w:rFonts w:ascii="仿宋" w:hAnsi="仿宋" w:eastAsia="仿宋" w:cs="宋体"/>
                <w:sz w:val="24"/>
              </w:rPr>
            </w:pPr>
            <w:r>
              <w:rPr>
                <w:rFonts w:hint="eastAsia" w:ascii="仿宋" w:hAnsi="仿宋" w:eastAsia="仿宋" w:cs="宋体"/>
                <w:sz w:val="24"/>
              </w:rPr>
              <w:t>被授权人身份证复印件或扫描件</w:t>
            </w:r>
          </w:p>
          <w:p>
            <w:pPr>
              <w:spacing w:line="480" w:lineRule="exact"/>
              <w:ind w:left="-630" w:leftChars="-300" w:firstLine="525" w:firstLineChars="219"/>
              <w:rPr>
                <w:rFonts w:ascii="仿宋" w:hAnsi="仿宋" w:eastAsia="仿宋" w:cs="宋体"/>
                <w:sz w:val="24"/>
              </w:rPr>
            </w:pPr>
          </w:p>
          <w:p>
            <w:pPr>
              <w:spacing w:line="480" w:lineRule="exact"/>
              <w:ind w:left="-630" w:leftChars="-300" w:firstLine="525" w:firstLineChars="219"/>
              <w:rPr>
                <w:rFonts w:ascii="仿宋" w:hAnsi="仿宋" w:eastAsia="仿宋" w:cs="宋体"/>
                <w:sz w:val="24"/>
              </w:rPr>
            </w:pPr>
          </w:p>
        </w:tc>
      </w:tr>
    </w:tbl>
    <w:p>
      <w:pPr>
        <w:spacing w:line="480" w:lineRule="exact"/>
        <w:ind w:left="-630" w:leftChars="-300" w:firstLine="769" w:firstLineChars="319"/>
        <w:rPr>
          <w:rFonts w:ascii="仿宋" w:hAnsi="仿宋" w:eastAsia="仿宋" w:cs="宋体"/>
          <w:b/>
          <w:bCs/>
          <w:sz w:val="24"/>
        </w:rPr>
      </w:pPr>
      <w:r>
        <w:rPr>
          <w:rFonts w:hint="eastAsia" w:ascii="仿宋" w:hAnsi="仿宋" w:eastAsia="仿宋" w:cs="宋体"/>
          <w:b/>
          <w:bCs/>
          <w:sz w:val="24"/>
        </w:rPr>
        <w:t>注:参加投标时被授权人将身份证原件带至投标现场备查。</w:t>
      </w:r>
    </w:p>
    <w:p>
      <w:pPr>
        <w:spacing w:line="480" w:lineRule="exact"/>
        <w:ind w:left="-630" w:leftChars="-300" w:firstLine="525" w:firstLineChars="219"/>
        <w:jc w:val="center"/>
        <w:rPr>
          <w:rFonts w:ascii="仿宋" w:hAnsi="仿宋" w:eastAsia="仿宋" w:cs="宋体"/>
          <w:b/>
          <w:bCs/>
          <w:sz w:val="28"/>
          <w:szCs w:val="28"/>
        </w:rPr>
      </w:pPr>
      <w:r>
        <w:rPr>
          <w:rFonts w:ascii="仿宋" w:hAnsi="仿宋" w:eastAsia="仿宋"/>
          <w:color w:val="333333"/>
          <w:sz w:val="24"/>
        </w:rPr>
        <w:br w:type="page"/>
      </w:r>
      <w:r>
        <w:rPr>
          <w:rFonts w:hint="eastAsia" w:ascii="仿宋" w:hAnsi="仿宋" w:eastAsia="仿宋" w:cs="宋体"/>
          <w:b/>
          <w:bCs/>
          <w:sz w:val="28"/>
          <w:szCs w:val="28"/>
        </w:rPr>
        <w:t>三、承诺函</w:t>
      </w:r>
    </w:p>
    <w:p>
      <w:pPr>
        <w:snapToGrid w:val="0"/>
        <w:spacing w:line="480" w:lineRule="auto"/>
        <w:ind w:left="-105" w:leftChars="-50" w:firstLine="525" w:firstLineChars="219"/>
        <w:rPr>
          <w:rFonts w:ascii="仿宋" w:hAnsi="仿宋" w:eastAsia="仿宋" w:cs="宋体"/>
          <w:sz w:val="24"/>
        </w:rPr>
      </w:pPr>
    </w:p>
    <w:p>
      <w:pPr>
        <w:snapToGrid w:val="0"/>
        <w:spacing w:line="480" w:lineRule="auto"/>
        <w:ind w:left="-105" w:leftChars="-50" w:firstLine="525" w:firstLineChars="219"/>
        <w:rPr>
          <w:rFonts w:ascii="仿宋" w:hAnsi="仿宋" w:eastAsia="仿宋" w:cs="宋体"/>
          <w:sz w:val="24"/>
        </w:rPr>
      </w:pPr>
      <w:r>
        <w:rPr>
          <w:rFonts w:hint="eastAsia" w:ascii="仿宋" w:hAnsi="仿宋" w:eastAsia="仿宋" w:cs="宋体"/>
          <w:sz w:val="24"/>
        </w:rPr>
        <w:t>我单位参加</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cs="宋体"/>
          <w:sz w:val="24"/>
        </w:rPr>
        <w:t>（项目名称)的采购活动。做出如下声明：</w:t>
      </w:r>
    </w:p>
    <w:p>
      <w:pPr>
        <w:snapToGrid w:val="0"/>
        <w:spacing w:line="480" w:lineRule="auto"/>
        <w:ind w:left="-105" w:leftChars="-50" w:firstLine="525" w:firstLineChars="219"/>
        <w:rPr>
          <w:rFonts w:ascii="仿宋" w:hAnsi="仿宋" w:eastAsia="仿宋" w:cs="宋体"/>
          <w:sz w:val="24"/>
        </w:rPr>
      </w:pPr>
      <w:r>
        <w:rPr>
          <w:rFonts w:hint="eastAsia" w:ascii="仿宋" w:hAnsi="仿宋" w:eastAsia="仿宋" w:cs="宋体"/>
          <w:sz w:val="24"/>
        </w:rPr>
        <w:t>1、我单位具有独立承担民事责任的能力；</w:t>
      </w:r>
    </w:p>
    <w:p>
      <w:pPr>
        <w:snapToGrid w:val="0"/>
        <w:spacing w:line="480" w:lineRule="auto"/>
        <w:ind w:left="-105" w:leftChars="-50" w:firstLine="525" w:firstLineChars="219"/>
        <w:rPr>
          <w:rFonts w:ascii="仿宋" w:hAnsi="仿宋" w:eastAsia="仿宋" w:cs="宋体"/>
          <w:sz w:val="24"/>
        </w:rPr>
      </w:pPr>
      <w:r>
        <w:rPr>
          <w:rFonts w:hint="eastAsia" w:ascii="仿宋" w:hAnsi="仿宋" w:eastAsia="仿宋" w:cs="宋体"/>
          <w:sz w:val="24"/>
        </w:rPr>
        <w:t>2、我单位具有良好的商业信誉和健全的财务会计制度；</w:t>
      </w:r>
    </w:p>
    <w:p>
      <w:pPr>
        <w:snapToGrid w:val="0"/>
        <w:spacing w:line="480" w:lineRule="auto"/>
        <w:ind w:left="-105" w:leftChars="-50" w:firstLine="525" w:firstLineChars="219"/>
        <w:rPr>
          <w:rFonts w:ascii="仿宋" w:hAnsi="仿宋" w:eastAsia="仿宋" w:cs="宋体"/>
          <w:sz w:val="24"/>
        </w:rPr>
      </w:pPr>
      <w:r>
        <w:rPr>
          <w:rFonts w:hint="eastAsia" w:ascii="仿宋" w:hAnsi="仿宋" w:eastAsia="仿宋" w:cs="宋体"/>
          <w:sz w:val="24"/>
        </w:rPr>
        <w:t>3、我单位具有履行合同所必需的设备和专业技术能力；</w:t>
      </w:r>
    </w:p>
    <w:p>
      <w:pPr>
        <w:snapToGrid w:val="0"/>
        <w:spacing w:line="480" w:lineRule="auto"/>
        <w:ind w:left="-105" w:leftChars="-50" w:firstLine="525" w:firstLineChars="219"/>
        <w:rPr>
          <w:rFonts w:ascii="仿宋" w:hAnsi="仿宋" w:eastAsia="仿宋" w:cs="宋体"/>
          <w:sz w:val="24"/>
        </w:rPr>
      </w:pPr>
      <w:r>
        <w:rPr>
          <w:rFonts w:hint="eastAsia" w:ascii="仿宋" w:hAnsi="仿宋" w:eastAsia="仿宋" w:cs="宋体"/>
          <w:sz w:val="24"/>
        </w:rPr>
        <w:t>4、我单位有依法缴纳税收和社会保障资金的良好记录；</w:t>
      </w:r>
    </w:p>
    <w:p>
      <w:pPr>
        <w:snapToGrid w:val="0"/>
        <w:spacing w:line="480" w:lineRule="auto"/>
        <w:ind w:left="-105" w:leftChars="-50" w:firstLine="525" w:firstLineChars="219"/>
        <w:rPr>
          <w:rFonts w:ascii="仿宋" w:hAnsi="仿宋" w:eastAsia="仿宋" w:cs="宋体"/>
          <w:sz w:val="24"/>
        </w:rPr>
      </w:pPr>
      <w:r>
        <w:rPr>
          <w:rFonts w:hint="eastAsia" w:ascii="仿宋" w:hAnsi="仿宋" w:eastAsia="仿宋" w:cs="宋体"/>
          <w:sz w:val="24"/>
        </w:rPr>
        <w:t>5、我单位参加采购活动前三年内，在经营活动中没有重大违法记录；</w:t>
      </w:r>
    </w:p>
    <w:p>
      <w:pPr>
        <w:snapToGrid w:val="0"/>
        <w:spacing w:line="480" w:lineRule="auto"/>
        <w:ind w:left="-105" w:leftChars="-50" w:firstLine="525" w:firstLineChars="219"/>
        <w:rPr>
          <w:rFonts w:ascii="仿宋" w:hAnsi="仿宋" w:eastAsia="仿宋" w:cs="宋体"/>
          <w:sz w:val="24"/>
        </w:rPr>
      </w:pPr>
      <w:r>
        <w:rPr>
          <w:rFonts w:hint="eastAsia" w:ascii="仿宋" w:hAnsi="仿宋" w:eastAsia="仿宋" w:cs="宋体"/>
          <w:sz w:val="24"/>
        </w:rPr>
        <w:t>注1、供应商在参加采购活动前三年内因违法经营被禁止在一定期限内参加采购活动，期限届满的，可以参加采购活动。2、“较大数额罚款”认定为200万元以上的罚款，法律、行政法规以及国务院有关部门明确规定相关领域“较大数额罚款”标准高于200万元的，从其规定。</w:t>
      </w:r>
    </w:p>
    <w:p>
      <w:pPr>
        <w:snapToGrid w:val="0"/>
        <w:spacing w:line="480" w:lineRule="auto"/>
        <w:ind w:left="-105" w:leftChars="-50" w:firstLine="525" w:firstLineChars="219"/>
        <w:rPr>
          <w:rFonts w:ascii="仿宋" w:hAnsi="仿宋" w:eastAsia="仿宋" w:cs="宋体"/>
          <w:sz w:val="24"/>
        </w:rPr>
      </w:pPr>
      <w:r>
        <w:rPr>
          <w:rFonts w:hint="eastAsia" w:ascii="仿宋" w:hAnsi="仿宋" w:eastAsia="仿宋" w:cs="宋体"/>
          <w:sz w:val="24"/>
        </w:rPr>
        <w:t>6、我单位满足法律、行政法规规定的其他条件。</w:t>
      </w:r>
    </w:p>
    <w:p>
      <w:pPr>
        <w:snapToGrid w:val="0"/>
        <w:spacing w:line="480" w:lineRule="auto"/>
        <w:ind w:left="-105" w:leftChars="-50" w:firstLine="525" w:firstLineChars="219"/>
        <w:rPr>
          <w:rFonts w:ascii="仿宋" w:hAnsi="仿宋" w:eastAsia="仿宋" w:cs="宋体"/>
          <w:sz w:val="24"/>
        </w:rPr>
      </w:pPr>
    </w:p>
    <w:p>
      <w:pPr>
        <w:snapToGrid w:val="0"/>
        <w:spacing w:line="480" w:lineRule="auto"/>
        <w:ind w:left="-105" w:leftChars="-50" w:firstLine="525" w:firstLineChars="219"/>
        <w:rPr>
          <w:rFonts w:ascii="仿宋" w:hAnsi="仿宋" w:eastAsia="仿宋" w:cs="宋体"/>
          <w:sz w:val="24"/>
        </w:rPr>
      </w:pPr>
    </w:p>
    <w:p>
      <w:pPr>
        <w:snapToGrid w:val="0"/>
        <w:spacing w:line="480" w:lineRule="auto"/>
        <w:ind w:left="-105" w:leftChars="-50" w:firstLine="525" w:firstLineChars="219"/>
        <w:rPr>
          <w:rFonts w:ascii="仿宋" w:hAnsi="仿宋" w:eastAsia="仿宋" w:cs="宋体"/>
          <w:sz w:val="24"/>
        </w:rPr>
      </w:pPr>
    </w:p>
    <w:p>
      <w:pPr>
        <w:snapToGrid w:val="0"/>
        <w:spacing w:line="480" w:lineRule="auto"/>
        <w:ind w:left="-105" w:leftChars="-50" w:firstLine="525" w:firstLineChars="219"/>
        <w:rPr>
          <w:rFonts w:ascii="仿宋" w:hAnsi="仿宋" w:eastAsia="仿宋" w:cs="宋体"/>
          <w:sz w:val="24"/>
        </w:rPr>
      </w:pPr>
      <w:r>
        <w:rPr>
          <w:rFonts w:hint="eastAsia" w:ascii="仿宋" w:hAnsi="仿宋" w:eastAsia="仿宋" w:cs="宋体"/>
          <w:sz w:val="24"/>
        </w:rPr>
        <w:t xml:space="preserve">                            声明人：（公章）</w:t>
      </w:r>
    </w:p>
    <w:p>
      <w:pPr>
        <w:snapToGrid w:val="0"/>
        <w:spacing w:line="480" w:lineRule="auto"/>
        <w:ind w:left="-105" w:leftChars="-50" w:firstLine="525" w:firstLineChars="219"/>
        <w:rPr>
          <w:rFonts w:ascii="仿宋" w:hAnsi="仿宋" w:eastAsia="仿宋" w:cs="宋体"/>
          <w:sz w:val="24"/>
        </w:rPr>
      </w:pPr>
      <w:r>
        <w:rPr>
          <w:rFonts w:hint="eastAsia" w:ascii="仿宋" w:hAnsi="仿宋" w:eastAsia="仿宋" w:cs="宋体"/>
          <w:sz w:val="24"/>
        </w:rPr>
        <w:t xml:space="preserve">                           </w:t>
      </w:r>
      <w:r>
        <w:rPr>
          <w:rFonts w:ascii="仿宋" w:hAnsi="仿宋" w:eastAsia="仿宋" w:cs="宋体"/>
          <w:sz w:val="24"/>
        </w:rPr>
        <w:t xml:space="preserve"> </w:t>
      </w:r>
      <w:r>
        <w:rPr>
          <w:rFonts w:hint="eastAsia" w:ascii="仿宋" w:hAnsi="仿宋" w:eastAsia="仿宋" w:cs="宋体"/>
          <w:sz w:val="24"/>
        </w:rPr>
        <w:t>日期：       年      月     日</w:t>
      </w:r>
    </w:p>
    <w:p>
      <w:pPr>
        <w:spacing w:line="480" w:lineRule="exact"/>
        <w:ind w:left="-630" w:leftChars="-300" w:firstLine="613" w:firstLineChars="219"/>
        <w:rPr>
          <w:rFonts w:ascii="仿宋" w:hAnsi="仿宋" w:eastAsia="仿宋"/>
          <w:dstrike/>
          <w:color w:val="FF00FF"/>
          <w:sz w:val="28"/>
          <w:szCs w:val="28"/>
        </w:rPr>
      </w:pPr>
    </w:p>
    <w:p>
      <w:pPr>
        <w:widowControl/>
        <w:jc w:val="center"/>
        <w:rPr>
          <w:rFonts w:ascii="仿宋" w:hAnsi="仿宋" w:eastAsia="仿宋" w:cs="宋体"/>
          <w:b/>
          <w:bCs/>
          <w:sz w:val="28"/>
          <w:szCs w:val="28"/>
        </w:rPr>
      </w:pPr>
      <w:r>
        <w:rPr>
          <w:rFonts w:ascii="仿宋" w:hAnsi="仿宋" w:eastAsia="仿宋" w:cs="宋体"/>
          <w:b/>
          <w:bCs/>
          <w:sz w:val="28"/>
          <w:szCs w:val="28"/>
        </w:rPr>
        <w:br w:type="page"/>
      </w:r>
    </w:p>
    <w:p>
      <w:pPr>
        <w:widowControl/>
        <w:jc w:val="center"/>
        <w:rPr>
          <w:rFonts w:ascii="仿宋" w:hAnsi="仿宋" w:eastAsia="仿宋" w:cs="宋体"/>
          <w:b/>
          <w:bCs/>
          <w:sz w:val="28"/>
          <w:szCs w:val="28"/>
        </w:rPr>
      </w:pPr>
      <w:r>
        <w:rPr>
          <w:rFonts w:hint="eastAsia" w:ascii="仿宋" w:hAnsi="仿宋" w:eastAsia="仿宋" w:cs="宋体"/>
          <w:b/>
          <w:bCs/>
          <w:sz w:val="28"/>
          <w:szCs w:val="28"/>
        </w:rPr>
        <w:t>四、关于资格文件的声明函</w:t>
      </w:r>
    </w:p>
    <w:p>
      <w:pPr>
        <w:snapToGrid w:val="0"/>
        <w:spacing w:line="480" w:lineRule="auto"/>
        <w:ind w:left="-105" w:leftChars="-50"/>
        <w:jc w:val="left"/>
        <w:rPr>
          <w:rFonts w:ascii="仿宋" w:hAnsi="仿宋" w:eastAsia="仿宋" w:cs="宋体"/>
          <w:sz w:val="28"/>
          <w:szCs w:val="28"/>
          <w:u w:val="single"/>
        </w:rPr>
      </w:pPr>
    </w:p>
    <w:p>
      <w:pPr>
        <w:snapToGrid w:val="0"/>
        <w:spacing w:line="480" w:lineRule="auto"/>
        <w:ind w:left="-105" w:leftChars="-50"/>
        <w:jc w:val="left"/>
        <w:rPr>
          <w:rFonts w:ascii="仿宋" w:hAnsi="仿宋" w:eastAsia="仿宋" w:cs="宋体"/>
          <w:sz w:val="24"/>
        </w:rPr>
      </w:pPr>
      <w:r>
        <w:rPr>
          <w:rFonts w:hint="eastAsia" w:ascii="仿宋" w:hAnsi="仿宋" w:eastAsia="仿宋" w:cs="宋体"/>
          <w:sz w:val="24"/>
          <w:u w:val="single"/>
        </w:rPr>
        <w:t>南通市妇幼保健院</w:t>
      </w:r>
      <w:r>
        <w:rPr>
          <w:rFonts w:hint="eastAsia" w:ascii="仿宋" w:hAnsi="仿宋" w:eastAsia="仿宋" w:cs="宋体"/>
          <w:sz w:val="24"/>
        </w:rPr>
        <w:t>：</w:t>
      </w:r>
    </w:p>
    <w:p>
      <w:pPr>
        <w:overflowPunct w:val="0"/>
        <w:adjustRightInd w:val="0"/>
        <w:spacing w:line="480" w:lineRule="auto"/>
        <w:ind w:firstLine="480" w:firstLineChars="200"/>
        <w:jc w:val="left"/>
        <w:textAlignment w:val="baseline"/>
        <w:rPr>
          <w:rFonts w:ascii="仿宋" w:hAnsi="仿宋" w:eastAsia="仿宋"/>
          <w:sz w:val="24"/>
        </w:rPr>
      </w:pPr>
      <w:r>
        <w:rPr>
          <w:rFonts w:hint="eastAsia" w:ascii="仿宋" w:hAnsi="仿宋" w:eastAsia="仿宋"/>
          <w:sz w:val="24"/>
        </w:rPr>
        <w:t>本公司愿就由贵单位组织实施的项目名称为</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cs="宋体"/>
          <w:sz w:val="24"/>
        </w:rPr>
        <w:t>（项目名称)</w:t>
      </w:r>
      <w:r>
        <w:rPr>
          <w:rFonts w:hint="eastAsia" w:ascii="仿宋" w:hAnsi="仿宋" w:eastAsia="仿宋"/>
          <w:sz w:val="24"/>
        </w:rPr>
        <w:t>的采购活动进行投标。本公司所提交的投标文件中所有关于投标资格的文件、证明和陈述均是真实的、准确的。若与真实情况不符，本公司愿意承担由此而产生的一切后果。</w:t>
      </w:r>
    </w:p>
    <w:p>
      <w:pPr>
        <w:overflowPunct w:val="0"/>
        <w:adjustRightInd w:val="0"/>
        <w:spacing w:line="480" w:lineRule="auto"/>
        <w:ind w:firstLine="660"/>
        <w:jc w:val="left"/>
        <w:textAlignment w:val="baseline"/>
        <w:rPr>
          <w:rFonts w:ascii="仿宋" w:hAnsi="仿宋" w:eastAsia="仿宋"/>
          <w:sz w:val="24"/>
        </w:rPr>
      </w:pPr>
    </w:p>
    <w:p>
      <w:pPr>
        <w:kinsoku w:val="0"/>
        <w:topLinePunct/>
        <w:snapToGrid w:val="0"/>
        <w:spacing w:line="440" w:lineRule="exact"/>
        <w:ind w:firstLine="3840" w:firstLineChars="1600"/>
        <w:rPr>
          <w:rFonts w:ascii="仿宋" w:hAnsi="仿宋" w:eastAsia="仿宋"/>
          <w:sz w:val="24"/>
        </w:rPr>
      </w:pPr>
      <w:r>
        <w:rPr>
          <w:rFonts w:hint="eastAsia" w:ascii="仿宋" w:hAnsi="仿宋" w:eastAsia="仿宋"/>
          <w:sz w:val="24"/>
        </w:rPr>
        <w:t xml:space="preserve">供应商：（盖章）             </w:t>
      </w:r>
    </w:p>
    <w:p>
      <w:pPr>
        <w:kinsoku w:val="0"/>
        <w:topLinePunct/>
        <w:snapToGrid w:val="0"/>
        <w:spacing w:line="440" w:lineRule="exact"/>
        <w:rPr>
          <w:rFonts w:ascii="仿宋" w:hAnsi="仿宋" w:eastAsia="仿宋"/>
          <w:sz w:val="24"/>
        </w:rPr>
      </w:pPr>
    </w:p>
    <w:p>
      <w:pPr>
        <w:kinsoku w:val="0"/>
        <w:topLinePunct/>
        <w:snapToGrid w:val="0"/>
        <w:spacing w:line="440" w:lineRule="exact"/>
        <w:ind w:firstLine="3840" w:firstLineChars="1600"/>
        <w:rPr>
          <w:rFonts w:ascii="仿宋" w:hAnsi="仿宋" w:eastAsia="仿宋"/>
          <w:sz w:val="24"/>
        </w:rPr>
      </w:pPr>
      <w:r>
        <w:rPr>
          <w:rFonts w:hint="eastAsia" w:ascii="仿宋" w:hAnsi="仿宋" w:eastAsia="仿宋"/>
          <w:sz w:val="24"/>
        </w:rPr>
        <w:t>法定代表人或被授权人：（签字或盖章）</w:t>
      </w:r>
    </w:p>
    <w:p>
      <w:pPr>
        <w:kinsoku w:val="0"/>
        <w:topLinePunct/>
        <w:snapToGrid w:val="0"/>
        <w:spacing w:line="440" w:lineRule="exact"/>
        <w:rPr>
          <w:rFonts w:ascii="仿宋" w:hAnsi="仿宋" w:eastAsia="仿宋"/>
          <w:sz w:val="24"/>
        </w:rPr>
      </w:pPr>
    </w:p>
    <w:p>
      <w:pPr>
        <w:kinsoku w:val="0"/>
        <w:topLinePunct/>
        <w:snapToGrid w:val="0"/>
        <w:spacing w:line="440" w:lineRule="exact"/>
        <w:ind w:firstLine="3840" w:firstLineChars="1600"/>
        <w:rPr>
          <w:rFonts w:ascii="仿宋" w:hAnsi="仿宋" w:eastAsia="仿宋"/>
          <w:sz w:val="24"/>
        </w:rPr>
      </w:pPr>
      <w:r>
        <w:rPr>
          <w:rFonts w:hint="eastAsia" w:ascii="仿宋" w:hAnsi="仿宋" w:eastAsia="仿宋"/>
          <w:sz w:val="24"/>
        </w:rPr>
        <w:t>日期：</w:t>
      </w:r>
    </w:p>
    <w:p>
      <w:pPr>
        <w:overflowPunct w:val="0"/>
        <w:adjustRightInd w:val="0"/>
        <w:spacing w:line="480" w:lineRule="auto"/>
        <w:ind w:firstLine="420"/>
        <w:jc w:val="right"/>
        <w:textAlignment w:val="baseline"/>
        <w:rPr>
          <w:rFonts w:ascii="仿宋" w:hAnsi="仿宋" w:eastAsia="仿宋"/>
          <w:sz w:val="24"/>
        </w:rPr>
      </w:pPr>
    </w:p>
    <w:p>
      <w:pPr>
        <w:spacing w:line="480" w:lineRule="auto"/>
        <w:ind w:left="-630" w:leftChars="-300" w:firstLine="525" w:firstLineChars="219"/>
        <w:rPr>
          <w:rFonts w:ascii="仿宋" w:hAnsi="仿宋" w:eastAsia="仿宋"/>
          <w:dstrike/>
          <w:color w:val="FF00FF"/>
          <w:sz w:val="24"/>
        </w:rPr>
      </w:pPr>
    </w:p>
    <w:p>
      <w:pPr>
        <w:spacing w:line="480" w:lineRule="exact"/>
        <w:ind w:left="-630" w:leftChars="-300" w:firstLine="613" w:firstLineChars="219"/>
        <w:rPr>
          <w:rFonts w:ascii="仿宋" w:hAnsi="仿宋" w:eastAsia="仿宋"/>
          <w:dstrike/>
          <w:color w:val="FF00FF"/>
          <w:sz w:val="28"/>
          <w:szCs w:val="28"/>
        </w:rPr>
      </w:pPr>
    </w:p>
    <w:p>
      <w:pPr>
        <w:widowControl/>
        <w:jc w:val="center"/>
        <w:rPr>
          <w:rFonts w:ascii="仿宋" w:hAnsi="仿宋" w:eastAsia="仿宋" w:cs="宋体"/>
          <w:b/>
          <w:sz w:val="28"/>
          <w:szCs w:val="28"/>
        </w:rPr>
      </w:pPr>
      <w:r>
        <w:rPr>
          <w:rFonts w:ascii="仿宋" w:hAnsi="仿宋" w:eastAsia="仿宋" w:cs="宋体"/>
          <w:b/>
          <w:sz w:val="28"/>
          <w:szCs w:val="28"/>
        </w:rPr>
        <w:br w:type="page"/>
      </w:r>
    </w:p>
    <w:p>
      <w:pPr>
        <w:widowControl/>
        <w:jc w:val="center"/>
        <w:rPr>
          <w:rFonts w:ascii="仿宋" w:hAnsi="仿宋" w:eastAsia="仿宋" w:cs="宋体"/>
          <w:b/>
          <w:sz w:val="28"/>
          <w:szCs w:val="28"/>
        </w:rPr>
      </w:pPr>
      <w:r>
        <w:rPr>
          <w:rFonts w:hint="eastAsia" w:ascii="仿宋" w:hAnsi="仿宋" w:eastAsia="仿宋" w:cs="宋体"/>
          <w:b/>
          <w:sz w:val="28"/>
          <w:szCs w:val="28"/>
        </w:rPr>
        <w:t>五、报价表（首次）</w:t>
      </w:r>
    </w:p>
    <w:p>
      <w:pPr>
        <w:spacing w:line="480" w:lineRule="exact"/>
        <w:ind w:left="-630" w:leftChars="-300" w:firstLine="616" w:firstLineChars="219"/>
        <w:jc w:val="center"/>
        <w:rPr>
          <w:rFonts w:ascii="仿宋" w:hAnsi="仿宋" w:eastAsia="仿宋" w:cs="宋体"/>
          <w:b/>
          <w:sz w:val="28"/>
          <w:szCs w:val="28"/>
        </w:rPr>
      </w:pPr>
    </w:p>
    <w:tbl>
      <w:tblPr>
        <w:tblStyle w:val="21"/>
        <w:tblW w:w="10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3"/>
        <w:gridCol w:w="7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203" w:type="dxa"/>
            <w:vAlign w:val="center"/>
          </w:tcPr>
          <w:p>
            <w:pPr>
              <w:snapToGrid w:val="0"/>
              <w:spacing w:line="480" w:lineRule="exact"/>
              <w:jc w:val="center"/>
              <w:textAlignment w:val="baseline"/>
              <w:rPr>
                <w:rFonts w:ascii="仿宋" w:hAnsi="仿宋" w:eastAsia="仿宋" w:cs="宋体"/>
                <w:sz w:val="24"/>
              </w:rPr>
            </w:pPr>
            <w:r>
              <w:rPr>
                <w:rFonts w:hint="eastAsia" w:ascii="仿宋" w:hAnsi="仿宋" w:eastAsia="仿宋" w:cs="宋体"/>
                <w:sz w:val="24"/>
              </w:rPr>
              <w:t>项目名称</w:t>
            </w:r>
          </w:p>
        </w:tc>
        <w:tc>
          <w:tcPr>
            <w:tcW w:w="7977" w:type="dxa"/>
            <w:vAlign w:val="center"/>
          </w:tcPr>
          <w:p>
            <w:pPr>
              <w:snapToGrid w:val="0"/>
              <w:spacing w:line="480" w:lineRule="exact"/>
              <w:jc w:val="center"/>
              <w:textAlignment w:val="baseline"/>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2203" w:type="dxa"/>
            <w:vAlign w:val="center"/>
          </w:tcPr>
          <w:p>
            <w:pPr>
              <w:snapToGrid w:val="0"/>
              <w:spacing w:line="480" w:lineRule="exact"/>
              <w:jc w:val="center"/>
              <w:textAlignment w:val="baseline"/>
              <w:rPr>
                <w:rFonts w:ascii="仿宋" w:hAnsi="仿宋" w:eastAsia="仿宋" w:cs="宋体"/>
                <w:sz w:val="24"/>
              </w:rPr>
            </w:pPr>
            <w:r>
              <w:rPr>
                <w:rFonts w:hint="eastAsia" w:ascii="仿宋" w:hAnsi="仿宋" w:eastAsia="仿宋" w:cs="宋体"/>
                <w:sz w:val="24"/>
              </w:rPr>
              <w:t>投标报价</w:t>
            </w:r>
          </w:p>
          <w:p>
            <w:pPr>
              <w:snapToGrid w:val="0"/>
              <w:spacing w:line="480" w:lineRule="exact"/>
              <w:jc w:val="center"/>
              <w:textAlignment w:val="baseline"/>
              <w:rPr>
                <w:rFonts w:ascii="仿宋" w:hAnsi="仿宋" w:eastAsia="仿宋" w:cs="宋体"/>
                <w:sz w:val="24"/>
              </w:rPr>
            </w:pPr>
            <w:r>
              <w:rPr>
                <w:rFonts w:hint="eastAsia" w:ascii="仿宋" w:hAnsi="仿宋" w:eastAsia="仿宋" w:cs="宋体"/>
                <w:sz w:val="24"/>
              </w:rPr>
              <w:t>（首次报价）</w:t>
            </w:r>
          </w:p>
        </w:tc>
        <w:tc>
          <w:tcPr>
            <w:tcW w:w="7977" w:type="dxa"/>
            <w:vAlign w:val="center"/>
          </w:tcPr>
          <w:p>
            <w:pPr>
              <w:snapToGrid w:val="0"/>
              <w:spacing w:line="420" w:lineRule="exact"/>
              <w:rPr>
                <w:rFonts w:ascii="仿宋" w:hAnsi="仿宋" w:eastAsia="仿宋" w:cs="宋体"/>
                <w:bCs/>
                <w:sz w:val="24"/>
              </w:rPr>
            </w:pPr>
            <w:r>
              <w:rPr>
                <w:rFonts w:hint="eastAsia" w:ascii="仿宋" w:hAnsi="仿宋" w:eastAsia="仿宋" w:cs="宋体"/>
                <w:bCs/>
                <w:sz w:val="24"/>
              </w:rPr>
              <w:t>人民币大写：</w:t>
            </w:r>
            <w:r>
              <w:rPr>
                <w:rFonts w:hint="eastAsia" w:ascii="仿宋" w:hAnsi="仿宋" w:eastAsia="仿宋" w:cs="宋体"/>
                <w:snapToGrid w:val="0"/>
                <w:sz w:val="24"/>
                <w:u w:val="single"/>
              </w:rPr>
              <w:t xml:space="preserve">    拾    万    仟    佰     拾    元    角   分</w:t>
            </w:r>
          </w:p>
          <w:p>
            <w:pPr>
              <w:snapToGrid w:val="0"/>
              <w:spacing w:line="420" w:lineRule="exact"/>
              <w:ind w:left="1130" w:hanging="1130" w:hangingChars="471"/>
              <w:textAlignment w:val="baseline"/>
              <w:rPr>
                <w:rFonts w:ascii="仿宋" w:hAnsi="仿宋" w:eastAsia="仿宋"/>
                <w:sz w:val="20"/>
                <w:szCs w:val="22"/>
              </w:rPr>
            </w:pPr>
            <w:r>
              <w:rPr>
                <w:rFonts w:hint="eastAsia" w:ascii="仿宋" w:hAnsi="仿宋" w:eastAsia="仿宋" w:cs="宋体"/>
                <w:bCs/>
                <w:sz w:val="24"/>
              </w:rPr>
              <w:t>人民币小写：</w:t>
            </w:r>
            <w:r>
              <w:rPr>
                <w:rFonts w:hint="eastAsia" w:ascii="仿宋" w:hAnsi="仿宋" w:eastAsia="仿宋" w:cs="宋体"/>
                <w:sz w:val="24"/>
              </w:rPr>
              <w:t>￥</w:t>
            </w:r>
            <w:r>
              <w:rPr>
                <w:rFonts w:hint="eastAsia" w:ascii="仿宋" w:hAnsi="仿宋" w:eastAsia="仿宋" w:cs="宋体"/>
                <w:sz w:val="24"/>
                <w:u w:val="single"/>
              </w:rPr>
              <w:t xml:space="preserve">                 元。</w:t>
            </w:r>
            <w:r>
              <w:rPr>
                <w:rFonts w:hint="eastAsia" w:ascii="仿宋" w:hAnsi="仿宋" w:eastAsia="仿宋"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2203" w:type="dxa"/>
            <w:vAlign w:val="center"/>
          </w:tcPr>
          <w:p>
            <w:pPr>
              <w:snapToGrid w:val="0"/>
              <w:spacing w:line="480" w:lineRule="exact"/>
              <w:jc w:val="center"/>
              <w:textAlignment w:val="baseline"/>
              <w:rPr>
                <w:rFonts w:ascii="仿宋" w:hAnsi="仿宋" w:eastAsia="仿宋" w:cs="宋体"/>
                <w:sz w:val="24"/>
              </w:rPr>
            </w:pPr>
            <w:r>
              <w:rPr>
                <w:rFonts w:hint="eastAsia" w:ascii="仿宋" w:hAnsi="仿宋" w:eastAsia="仿宋" w:cs="宋体"/>
                <w:sz w:val="24"/>
              </w:rPr>
              <w:t>付款条件</w:t>
            </w:r>
          </w:p>
        </w:tc>
        <w:tc>
          <w:tcPr>
            <w:tcW w:w="7977" w:type="dxa"/>
            <w:vAlign w:val="center"/>
          </w:tcPr>
          <w:p>
            <w:pPr>
              <w:snapToGrid w:val="0"/>
              <w:spacing w:line="480" w:lineRule="exact"/>
              <w:jc w:val="center"/>
              <w:textAlignment w:val="baseline"/>
              <w:rPr>
                <w:rFonts w:ascii="仿宋" w:hAnsi="仿宋" w:eastAsia="仿宋" w:cs="宋体"/>
                <w:sz w:val="24"/>
              </w:rPr>
            </w:pPr>
            <w:r>
              <w:rPr>
                <w:rFonts w:hint="eastAsia" w:ascii="仿宋" w:hAnsi="仿宋" w:eastAsia="仿宋"/>
                <w:sz w:val="24"/>
              </w:rPr>
              <w:t>完全响应采购文件要求</w:t>
            </w:r>
            <w:r>
              <w:rPr>
                <w:rFonts w:hint="eastAsia" w:ascii="仿宋" w:hAnsi="仿宋" w:eastAsia="仿宋" w:cs="宋体"/>
                <w:sz w:val="24"/>
              </w:rPr>
              <w:t>。</w:t>
            </w:r>
          </w:p>
        </w:tc>
      </w:tr>
    </w:tbl>
    <w:p>
      <w:pPr>
        <w:spacing w:line="480" w:lineRule="exact"/>
        <w:ind w:left="-630" w:leftChars="-300" w:firstLine="616" w:firstLineChars="219"/>
        <w:jc w:val="center"/>
        <w:rPr>
          <w:rFonts w:ascii="仿宋" w:hAnsi="仿宋" w:eastAsia="仿宋" w:cs="宋体"/>
          <w:b/>
          <w:sz w:val="28"/>
          <w:szCs w:val="28"/>
        </w:rPr>
      </w:pPr>
    </w:p>
    <w:p>
      <w:pPr>
        <w:kinsoku w:val="0"/>
        <w:topLinePunct/>
        <w:snapToGrid w:val="0"/>
        <w:spacing w:line="440" w:lineRule="exact"/>
        <w:rPr>
          <w:rFonts w:ascii="仿宋" w:hAnsi="仿宋" w:eastAsia="仿宋"/>
          <w:sz w:val="24"/>
        </w:rPr>
      </w:pPr>
      <w:r>
        <w:rPr>
          <w:rFonts w:hint="eastAsia" w:ascii="仿宋" w:hAnsi="仿宋" w:eastAsia="仿宋"/>
          <w:sz w:val="24"/>
        </w:rPr>
        <w:t xml:space="preserve">供应商：（盖章）             </w:t>
      </w:r>
    </w:p>
    <w:p>
      <w:pPr>
        <w:kinsoku w:val="0"/>
        <w:topLinePunct/>
        <w:snapToGrid w:val="0"/>
        <w:spacing w:line="440" w:lineRule="exact"/>
        <w:rPr>
          <w:rFonts w:ascii="仿宋" w:hAnsi="仿宋" w:eastAsia="仿宋"/>
          <w:sz w:val="24"/>
        </w:rPr>
      </w:pPr>
    </w:p>
    <w:p>
      <w:pPr>
        <w:kinsoku w:val="0"/>
        <w:topLinePunct/>
        <w:snapToGrid w:val="0"/>
        <w:spacing w:line="440" w:lineRule="exact"/>
        <w:rPr>
          <w:rFonts w:ascii="仿宋" w:hAnsi="仿宋" w:eastAsia="仿宋"/>
          <w:sz w:val="24"/>
        </w:rPr>
      </w:pPr>
      <w:r>
        <w:rPr>
          <w:rFonts w:hint="eastAsia" w:ascii="仿宋" w:hAnsi="仿宋" w:eastAsia="仿宋"/>
          <w:sz w:val="24"/>
        </w:rPr>
        <w:t>法定代表人或被授权人（签字或盖章）：</w:t>
      </w:r>
    </w:p>
    <w:p>
      <w:pPr>
        <w:kinsoku w:val="0"/>
        <w:topLinePunct/>
        <w:snapToGrid w:val="0"/>
        <w:spacing w:line="440" w:lineRule="exact"/>
        <w:rPr>
          <w:rFonts w:ascii="仿宋" w:hAnsi="仿宋" w:eastAsia="仿宋"/>
          <w:sz w:val="24"/>
        </w:rPr>
      </w:pPr>
    </w:p>
    <w:p>
      <w:pPr>
        <w:kinsoku w:val="0"/>
        <w:topLinePunct/>
        <w:snapToGrid w:val="0"/>
        <w:spacing w:line="440" w:lineRule="exact"/>
        <w:rPr>
          <w:rFonts w:ascii="仿宋" w:hAnsi="仿宋" w:eastAsia="仿宋"/>
          <w:sz w:val="24"/>
        </w:rPr>
      </w:pPr>
      <w:r>
        <w:rPr>
          <w:rFonts w:hint="eastAsia" w:ascii="仿宋" w:hAnsi="仿宋" w:eastAsia="仿宋"/>
          <w:sz w:val="24"/>
        </w:rPr>
        <w:t>日期：</w:t>
      </w:r>
    </w:p>
    <w:p>
      <w:pPr>
        <w:kinsoku w:val="0"/>
        <w:topLinePunct/>
        <w:snapToGrid w:val="0"/>
        <w:spacing w:line="440" w:lineRule="exact"/>
        <w:rPr>
          <w:rFonts w:ascii="仿宋" w:hAnsi="仿宋" w:eastAsia="仿宋"/>
          <w:sz w:val="24"/>
        </w:rPr>
      </w:pPr>
    </w:p>
    <w:p>
      <w:pPr>
        <w:kinsoku w:val="0"/>
        <w:topLinePunct/>
        <w:snapToGrid w:val="0"/>
        <w:spacing w:line="440" w:lineRule="exact"/>
        <w:rPr>
          <w:rFonts w:ascii="仿宋" w:hAnsi="仿宋" w:eastAsia="仿宋"/>
          <w:sz w:val="24"/>
        </w:rPr>
      </w:pPr>
      <w:r>
        <w:rPr>
          <w:rFonts w:hint="eastAsia" w:ascii="仿宋" w:hAnsi="仿宋" w:eastAsia="仿宋"/>
          <w:b/>
          <w:sz w:val="24"/>
        </w:rPr>
        <w:t>注：</w:t>
      </w:r>
      <w:r>
        <w:rPr>
          <w:rFonts w:ascii="仿宋" w:hAnsi="仿宋" w:eastAsia="仿宋"/>
          <w:sz w:val="24"/>
        </w:rPr>
        <w:t>1</w:t>
      </w:r>
      <w:r>
        <w:rPr>
          <w:rFonts w:hint="eastAsia" w:ascii="仿宋" w:hAnsi="仿宋" w:eastAsia="仿宋"/>
          <w:sz w:val="24"/>
        </w:rPr>
        <w:t>、</w:t>
      </w:r>
      <w:r>
        <w:rPr>
          <w:rFonts w:ascii="仿宋" w:hAnsi="仿宋" w:eastAsia="仿宋"/>
          <w:sz w:val="24"/>
        </w:rPr>
        <w:t>本表式</w:t>
      </w:r>
      <w:r>
        <w:rPr>
          <w:rFonts w:hint="eastAsia" w:ascii="仿宋" w:hAnsi="仿宋" w:eastAsia="仿宋"/>
          <w:sz w:val="24"/>
        </w:rPr>
        <w:t>不得自行改动。</w:t>
      </w:r>
    </w:p>
    <w:p>
      <w:pPr>
        <w:kinsoku w:val="0"/>
        <w:topLinePunct/>
        <w:snapToGrid w:val="0"/>
        <w:spacing w:line="440" w:lineRule="exact"/>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本表谈判报价中包含所有的货物及其备品、加工制作费、包装费、上门服务费、人工费、保险费、检测验收费、运输到采购单位指定地点的装运费用（含装卸力资）、成品保护费、技术支持与培训费、现场踏勘费、交通费、通讯费、垃圾的清理清运费、售后服务费、办公设备费、管理费、利润、税金、政策性文件规定及为达到采购单位要求所包含的所有风险、责任等各项费用，即承担本次单一来源谈判可能涉及到的全部费用。</w:t>
      </w:r>
    </w:p>
    <w:p>
      <w:pPr>
        <w:kinsoku w:val="0"/>
        <w:topLinePunct/>
        <w:snapToGrid w:val="0"/>
        <w:spacing w:line="440" w:lineRule="exact"/>
        <w:ind w:firstLine="480" w:firstLineChars="200"/>
        <w:rPr>
          <w:rFonts w:ascii="仿宋" w:hAnsi="仿宋" w:eastAsia="仿宋" w:cs="宋体"/>
          <w:b/>
          <w:bCs/>
          <w:sz w:val="24"/>
          <w:u w:val="thick" w:color="FF0000"/>
        </w:rPr>
      </w:pPr>
      <w:r>
        <w:rPr>
          <w:rFonts w:hint="eastAsia" w:ascii="仿宋" w:hAnsi="仿宋" w:eastAsia="仿宋"/>
          <w:sz w:val="24"/>
        </w:rPr>
        <w:t>3、</w:t>
      </w:r>
      <w:r>
        <w:rPr>
          <w:rFonts w:hint="eastAsia" w:ascii="仿宋" w:hAnsi="仿宋" w:eastAsia="仿宋" w:cs="宋体"/>
          <w:sz w:val="24"/>
        </w:rPr>
        <w:t>【</w:t>
      </w:r>
      <w:r>
        <w:rPr>
          <w:rFonts w:hint="eastAsia" w:ascii="仿宋" w:hAnsi="仿宋" w:eastAsia="仿宋" w:cs="宋体"/>
          <w:b/>
          <w:bCs/>
          <w:sz w:val="24"/>
        </w:rPr>
        <w:t>特别提醒</w:t>
      </w:r>
      <w:r>
        <w:rPr>
          <w:rFonts w:hint="eastAsia" w:ascii="仿宋" w:hAnsi="仿宋" w:eastAsia="仿宋" w:cs="宋体"/>
          <w:sz w:val="24"/>
        </w:rPr>
        <w:t>】</w:t>
      </w:r>
      <w:r>
        <w:rPr>
          <w:rFonts w:hint="eastAsia" w:ascii="仿宋" w:hAnsi="仿宋" w:eastAsia="仿宋" w:cs="宋体"/>
          <w:b/>
          <w:bCs/>
          <w:sz w:val="24"/>
          <w:u w:val="thick" w:color="FF0000"/>
        </w:rPr>
        <w:t>第二次报价或第三次报价（若有）将在开标现场填写，响应文件密封提交时只需填写首次报价。</w:t>
      </w:r>
    </w:p>
    <w:p>
      <w:pPr>
        <w:kinsoku w:val="0"/>
        <w:topLinePunct/>
        <w:snapToGrid w:val="0"/>
        <w:spacing w:line="440" w:lineRule="exact"/>
        <w:ind w:firstLine="480" w:firstLineChars="200"/>
        <w:rPr>
          <w:rFonts w:ascii="仿宋" w:hAnsi="仿宋" w:eastAsia="仿宋"/>
          <w:sz w:val="24"/>
        </w:rPr>
      </w:pPr>
      <w:r>
        <w:rPr>
          <w:rFonts w:hint="eastAsia" w:ascii="仿宋" w:hAnsi="仿宋" w:eastAsia="仿宋"/>
          <w:sz w:val="24"/>
        </w:rPr>
        <w:t>4、本项目最后报价仅接受低于供应商的首次报价，否则作无效响应处理。</w:t>
      </w:r>
    </w:p>
    <w:p>
      <w:pPr>
        <w:kinsoku w:val="0"/>
        <w:topLinePunct/>
        <w:snapToGrid w:val="0"/>
        <w:spacing w:line="440" w:lineRule="exact"/>
        <w:ind w:firstLine="480" w:firstLineChars="200"/>
        <w:rPr>
          <w:rFonts w:ascii="仿宋" w:hAnsi="仿宋" w:eastAsia="仿宋"/>
          <w:sz w:val="24"/>
        </w:rPr>
      </w:pPr>
      <w:r>
        <w:rPr>
          <w:rFonts w:hint="eastAsia" w:ascii="仿宋" w:hAnsi="仿宋" w:eastAsia="仿宋"/>
          <w:sz w:val="24"/>
        </w:rPr>
        <w:t>5、一旦成交，最后报价响应总价即为本项目的成交价。</w:t>
      </w:r>
    </w:p>
    <w:p>
      <w:pPr>
        <w:kinsoku w:val="0"/>
        <w:topLinePunct/>
        <w:snapToGrid w:val="0"/>
        <w:spacing w:line="440" w:lineRule="exact"/>
        <w:rPr>
          <w:rFonts w:ascii="仿宋" w:hAnsi="仿宋" w:eastAsia="仿宋"/>
          <w:sz w:val="24"/>
        </w:rPr>
      </w:pPr>
    </w:p>
    <w:p>
      <w:pPr>
        <w:autoSpaceDE w:val="0"/>
        <w:autoSpaceDN w:val="0"/>
        <w:adjustRightInd w:val="0"/>
        <w:spacing w:before="240" w:beforeLines="100" w:after="120" w:afterLines="50"/>
        <w:outlineLvl w:val="0"/>
        <w:rPr>
          <w:rFonts w:ascii="仿宋" w:hAnsi="仿宋" w:eastAsia="仿宋" w:cs="宋体"/>
          <w:b/>
          <w:bCs/>
          <w:sz w:val="44"/>
          <w:szCs w:val="44"/>
        </w:rPr>
      </w:pPr>
      <w:r>
        <w:rPr>
          <w:rFonts w:ascii="仿宋" w:hAnsi="仿宋" w:eastAsia="仿宋"/>
          <w:sz w:val="24"/>
        </w:rPr>
        <w:br w:type="page"/>
      </w:r>
      <w:r>
        <w:rPr>
          <w:rFonts w:hint="eastAsia" w:ascii="仿宋" w:hAnsi="仿宋" w:eastAsia="仿宋"/>
          <w:bCs/>
          <w:sz w:val="32"/>
          <w:szCs w:val="32"/>
          <w:lang w:val="zh-CN"/>
        </w:rPr>
        <w:t>附件</w:t>
      </w:r>
      <w:r>
        <w:rPr>
          <w:rFonts w:ascii="仿宋" w:hAnsi="仿宋" w:eastAsia="仿宋"/>
          <w:bCs/>
          <w:sz w:val="32"/>
          <w:szCs w:val="32"/>
          <w:lang w:val="zh-CN"/>
        </w:rPr>
        <w:t>3</w:t>
      </w:r>
      <w:r>
        <w:rPr>
          <w:rFonts w:hint="eastAsia" w:ascii="仿宋" w:hAnsi="仿宋" w:eastAsia="仿宋"/>
          <w:bCs/>
          <w:sz w:val="32"/>
          <w:szCs w:val="32"/>
          <w:lang w:val="zh-CN"/>
        </w:rPr>
        <w:t>：合同条款</w:t>
      </w:r>
    </w:p>
    <w:p>
      <w:pPr>
        <w:jc w:val="center"/>
        <w:rPr>
          <w:rFonts w:ascii="仿宋" w:hAnsi="仿宋" w:eastAsia="仿宋"/>
          <w:b/>
          <w:color w:val="000000"/>
          <w:sz w:val="28"/>
          <w:szCs w:val="28"/>
        </w:rPr>
      </w:pPr>
      <w:r>
        <w:rPr>
          <w:rFonts w:hint="eastAsia" w:ascii="仿宋" w:hAnsi="仿宋" w:eastAsia="仿宋"/>
          <w:b/>
          <w:color w:val="000000"/>
          <w:sz w:val="28"/>
          <w:szCs w:val="28"/>
        </w:rPr>
        <w:t>服务合同</w:t>
      </w:r>
    </w:p>
    <w:p>
      <w:pPr>
        <w:spacing w:line="360" w:lineRule="auto"/>
        <w:rPr>
          <w:rFonts w:ascii="仿宋" w:hAnsi="仿宋" w:eastAsia="仿宋"/>
          <w:kern w:val="0"/>
          <w:sz w:val="28"/>
          <w:szCs w:val="28"/>
        </w:rPr>
      </w:pPr>
    </w:p>
    <w:p>
      <w:pPr>
        <w:spacing w:line="360" w:lineRule="auto"/>
        <w:rPr>
          <w:rFonts w:ascii="仿宋" w:hAnsi="仿宋" w:eastAsia="仿宋"/>
          <w:kern w:val="0"/>
          <w:sz w:val="28"/>
          <w:szCs w:val="28"/>
        </w:rPr>
      </w:pPr>
      <w:r>
        <w:rPr>
          <w:rFonts w:hint="eastAsia" w:ascii="仿宋" w:hAnsi="仿宋" w:eastAsia="仿宋"/>
          <w:kern w:val="0"/>
          <w:sz w:val="28"/>
          <w:szCs w:val="28"/>
        </w:rPr>
        <w:t>甲方：南通市妇幼保健院</w:t>
      </w:r>
    </w:p>
    <w:p>
      <w:pPr>
        <w:spacing w:line="360" w:lineRule="auto"/>
        <w:rPr>
          <w:rFonts w:ascii="仿宋" w:hAnsi="仿宋" w:eastAsia="仿宋"/>
          <w:kern w:val="0"/>
          <w:sz w:val="28"/>
          <w:szCs w:val="28"/>
        </w:rPr>
      </w:pPr>
      <w:r>
        <w:rPr>
          <w:rFonts w:hint="eastAsia" w:ascii="仿宋" w:hAnsi="仿宋" w:eastAsia="仿宋"/>
          <w:kern w:val="0"/>
          <w:sz w:val="28"/>
          <w:szCs w:val="28"/>
        </w:rPr>
        <w:t>乙方：</w:t>
      </w:r>
    </w:p>
    <w:p>
      <w:pPr>
        <w:spacing w:line="360" w:lineRule="auto"/>
        <w:ind w:firstLine="548" w:firstLineChars="196"/>
        <w:rPr>
          <w:rFonts w:ascii="仿宋" w:hAnsi="仿宋" w:eastAsia="仿宋" w:cs="宋体"/>
          <w:sz w:val="28"/>
          <w:szCs w:val="28"/>
        </w:rPr>
      </w:pPr>
      <w:r>
        <w:rPr>
          <w:rFonts w:hint="eastAsia" w:ascii="仿宋" w:hAnsi="仿宋" w:eastAsia="仿宋"/>
          <w:kern w:val="0"/>
          <w:sz w:val="28"/>
          <w:szCs w:val="28"/>
        </w:rPr>
        <w:t>通过甲、乙双方友好协商，就</w:t>
      </w:r>
      <w:bookmarkStart w:id="20" w:name="_Toc472503825"/>
      <w:bookmarkStart w:id="21" w:name="_Toc98845689"/>
      <w:bookmarkStart w:id="22" w:name="_Toc505673720"/>
      <w:r>
        <w:rPr>
          <w:rFonts w:hint="eastAsia" w:ascii="仿宋" w:hAnsi="仿宋" w:eastAsia="仿宋"/>
          <w:kern w:val="0"/>
          <w:sz w:val="28"/>
          <w:szCs w:val="28"/>
          <w:u w:val="single"/>
        </w:rPr>
        <w:t>（院感）增加与省平台信息上报服务项目</w:t>
      </w:r>
      <w:r>
        <w:rPr>
          <w:rFonts w:hint="eastAsia" w:ascii="仿宋" w:hAnsi="仿宋" w:eastAsia="仿宋" w:cs="宋体"/>
          <w:sz w:val="28"/>
          <w:szCs w:val="28"/>
        </w:rPr>
        <w:t>本着平等互利的原则，根据《中华人民共和国民法典》及有关法律法规，就相关事宜达成如下合同：</w:t>
      </w:r>
    </w:p>
    <w:p>
      <w:pPr>
        <w:widowControl/>
        <w:numPr>
          <w:ilvl w:val="0"/>
          <w:numId w:val="1"/>
        </w:numPr>
        <w:wordWrap w:val="0"/>
        <w:spacing w:after="100" w:afterAutospacing="1"/>
        <w:jc w:val="left"/>
        <w:rPr>
          <w:rFonts w:ascii="仿宋" w:hAnsi="仿宋" w:eastAsia="仿宋"/>
          <w:b/>
          <w:kern w:val="0"/>
          <w:sz w:val="28"/>
          <w:szCs w:val="28"/>
        </w:rPr>
      </w:pPr>
      <w:r>
        <w:rPr>
          <w:rFonts w:hint="eastAsia" w:ascii="仿宋" w:hAnsi="仿宋" w:eastAsia="仿宋"/>
          <w:b/>
          <w:kern w:val="0"/>
          <w:sz w:val="28"/>
          <w:szCs w:val="28"/>
        </w:rPr>
        <w:t>服务内容</w:t>
      </w:r>
    </w:p>
    <w:p>
      <w:pPr>
        <w:spacing w:line="360" w:lineRule="auto"/>
        <w:ind w:firstLine="548" w:firstLineChars="196"/>
        <w:rPr>
          <w:rFonts w:ascii="仿宋" w:hAnsi="仿宋" w:eastAsia="仿宋"/>
          <w:kern w:val="0"/>
          <w:sz w:val="28"/>
          <w:szCs w:val="28"/>
        </w:rPr>
      </w:pPr>
      <w:r>
        <w:rPr>
          <w:rFonts w:hint="eastAsia" w:ascii="仿宋" w:hAnsi="仿宋" w:eastAsia="仿宋"/>
          <w:kern w:val="0"/>
          <w:sz w:val="28"/>
          <w:szCs w:val="28"/>
        </w:rPr>
        <w:t>根据最新标准《江苏省健康信息平台共享数据集和编码标准（2023版）V1.0 临时0821》调整视图。利用视图方式配合新增表结构：增加“江苏卫生信息数据集（院感）2023 版”中的三张表（住院病人体温腹泻次数表结构、住院患者侵入性操作记录表结构、出院患者感染预警信息表结构）。</w:t>
      </w:r>
    </w:p>
    <w:p>
      <w:pPr>
        <w:widowControl/>
        <w:numPr>
          <w:ilvl w:val="0"/>
          <w:numId w:val="1"/>
        </w:numPr>
        <w:wordWrap w:val="0"/>
        <w:spacing w:after="100" w:afterAutospacing="1"/>
        <w:jc w:val="left"/>
        <w:rPr>
          <w:rFonts w:ascii="仿宋" w:hAnsi="仿宋" w:eastAsia="仿宋"/>
          <w:b/>
          <w:kern w:val="0"/>
          <w:sz w:val="28"/>
          <w:szCs w:val="28"/>
        </w:rPr>
      </w:pPr>
      <w:r>
        <w:rPr>
          <w:rFonts w:hint="eastAsia" w:ascii="仿宋" w:hAnsi="仿宋" w:eastAsia="仿宋"/>
          <w:b/>
          <w:kern w:val="0"/>
          <w:sz w:val="28"/>
          <w:szCs w:val="28"/>
        </w:rPr>
        <w:t>合同金额及付款方式</w:t>
      </w:r>
    </w:p>
    <w:p>
      <w:pPr>
        <w:widowControl/>
        <w:spacing w:line="360" w:lineRule="auto"/>
        <w:ind w:firstLine="560" w:firstLineChars="200"/>
        <w:jc w:val="left"/>
        <w:rPr>
          <w:rFonts w:ascii="仿宋" w:hAnsi="仿宋" w:eastAsia="仿宋"/>
          <w:kern w:val="0"/>
          <w:sz w:val="28"/>
          <w:szCs w:val="28"/>
        </w:rPr>
      </w:pPr>
      <w:r>
        <w:rPr>
          <w:rFonts w:hint="eastAsia" w:ascii="仿宋" w:hAnsi="仿宋" w:eastAsia="仿宋"/>
          <w:kern w:val="0"/>
          <w:sz w:val="28"/>
          <w:szCs w:val="28"/>
        </w:rPr>
        <w:t>1、合同乙方即采购项目的中标人，成交价格为人民币（含税价）_</w:t>
      </w:r>
      <w:r>
        <w:rPr>
          <w:rFonts w:ascii="仿宋" w:hAnsi="仿宋" w:eastAsia="仿宋"/>
          <w:kern w:val="0"/>
          <w:sz w:val="28"/>
          <w:szCs w:val="28"/>
        </w:rPr>
        <w:t>________</w:t>
      </w:r>
      <w:r>
        <w:rPr>
          <w:rFonts w:hint="eastAsia" w:ascii="仿宋" w:hAnsi="仿宋" w:eastAsia="仿宋"/>
          <w:kern w:val="0"/>
          <w:sz w:val="28"/>
          <w:szCs w:val="28"/>
        </w:rPr>
        <w:t>元，大写金额：_</w:t>
      </w:r>
      <w:r>
        <w:rPr>
          <w:rFonts w:ascii="仿宋" w:hAnsi="仿宋" w:eastAsia="仿宋"/>
          <w:kern w:val="0"/>
          <w:sz w:val="28"/>
          <w:szCs w:val="28"/>
        </w:rPr>
        <w:t>_________________</w:t>
      </w:r>
      <w:r>
        <w:rPr>
          <w:rFonts w:hint="eastAsia" w:ascii="仿宋" w:hAnsi="仿宋" w:eastAsia="仿宋"/>
          <w:kern w:val="0"/>
          <w:sz w:val="28"/>
          <w:szCs w:val="28"/>
        </w:rPr>
        <w:t>。</w:t>
      </w:r>
    </w:p>
    <w:p>
      <w:pPr>
        <w:snapToGrid w:val="0"/>
        <w:spacing w:line="360" w:lineRule="auto"/>
        <w:ind w:firstLine="560" w:firstLineChars="200"/>
        <w:contextualSpacing/>
        <w:jc w:val="left"/>
        <w:rPr>
          <w:rFonts w:ascii="仿宋" w:hAnsi="仿宋" w:eastAsia="仿宋"/>
          <w:sz w:val="28"/>
          <w:szCs w:val="28"/>
        </w:rPr>
      </w:pPr>
      <w:r>
        <w:rPr>
          <w:rFonts w:ascii="仿宋" w:hAnsi="仿宋" w:eastAsia="仿宋"/>
          <w:kern w:val="0"/>
          <w:sz w:val="28"/>
          <w:szCs w:val="28"/>
        </w:rPr>
        <w:t>2</w:t>
      </w:r>
      <w:r>
        <w:rPr>
          <w:rFonts w:hint="eastAsia" w:ascii="仿宋" w:hAnsi="仿宋" w:eastAsia="仿宋"/>
          <w:kern w:val="0"/>
          <w:sz w:val="28"/>
          <w:szCs w:val="28"/>
        </w:rPr>
        <w:t>、付款方式：</w:t>
      </w:r>
      <w:r>
        <w:rPr>
          <w:rFonts w:hint="eastAsia" w:ascii="仿宋" w:hAnsi="仿宋" w:eastAsia="仿宋"/>
          <w:sz w:val="28"/>
          <w:szCs w:val="28"/>
        </w:rPr>
        <w:t>验收合格后</w:t>
      </w:r>
      <w:r>
        <w:rPr>
          <w:rFonts w:ascii="仿宋" w:hAnsi="仿宋" w:eastAsia="仿宋"/>
          <w:sz w:val="28"/>
          <w:szCs w:val="28"/>
        </w:rPr>
        <w:t>30</w:t>
      </w:r>
      <w:r>
        <w:rPr>
          <w:rFonts w:hint="eastAsia" w:ascii="仿宋" w:hAnsi="仿宋" w:eastAsia="仿宋"/>
          <w:sz w:val="28"/>
          <w:szCs w:val="28"/>
        </w:rPr>
        <w:t>天内支付全款</w:t>
      </w:r>
      <w:r>
        <w:rPr>
          <w:rFonts w:hint="eastAsia" w:ascii="仿宋" w:hAnsi="仿宋" w:eastAsia="仿宋"/>
          <w:kern w:val="0"/>
          <w:sz w:val="28"/>
          <w:szCs w:val="28"/>
        </w:rPr>
        <w:t>，付款前乙方需按国家有关财税规定开具有效的增值税发票给甲方。</w:t>
      </w:r>
    </w:p>
    <w:p>
      <w:pPr>
        <w:widowControl/>
        <w:spacing w:before="150" w:after="150"/>
        <w:ind w:firstLine="1405" w:firstLineChars="500"/>
        <w:jc w:val="left"/>
        <w:rPr>
          <w:rFonts w:ascii="仿宋" w:hAnsi="仿宋" w:eastAsia="仿宋" w:cs="宋体"/>
          <w:b/>
          <w:kern w:val="0"/>
          <w:sz w:val="28"/>
          <w:szCs w:val="28"/>
        </w:rPr>
      </w:pPr>
      <w:r>
        <w:rPr>
          <w:rFonts w:ascii="仿宋" w:hAnsi="仿宋" w:eastAsia="仿宋" w:cs="宋体"/>
          <w:b/>
          <w:kern w:val="0"/>
          <w:sz w:val="28"/>
          <w:szCs w:val="28"/>
        </w:rPr>
        <w:t>户</w:t>
      </w:r>
      <w:r>
        <w:rPr>
          <w:rFonts w:hint="eastAsia" w:ascii="仿宋" w:hAnsi="仿宋" w:eastAsia="仿宋" w:cs="宋体"/>
          <w:b/>
          <w:kern w:val="0"/>
          <w:sz w:val="28"/>
          <w:szCs w:val="28"/>
        </w:rPr>
        <w:t xml:space="preserve"> </w:t>
      </w:r>
      <w:r>
        <w:rPr>
          <w:rFonts w:ascii="仿宋" w:hAnsi="仿宋" w:eastAsia="仿宋" w:cs="宋体"/>
          <w:b/>
          <w:kern w:val="0"/>
          <w:sz w:val="28"/>
          <w:szCs w:val="28"/>
        </w:rPr>
        <w:t xml:space="preserve"> 名：</w:t>
      </w:r>
    </w:p>
    <w:p>
      <w:pPr>
        <w:widowControl/>
        <w:spacing w:before="150" w:after="150"/>
        <w:ind w:firstLine="1405" w:firstLineChars="500"/>
        <w:jc w:val="left"/>
        <w:rPr>
          <w:rFonts w:ascii="仿宋" w:hAnsi="仿宋" w:eastAsia="仿宋" w:cs="宋体"/>
          <w:b/>
          <w:kern w:val="0"/>
          <w:sz w:val="28"/>
          <w:szCs w:val="28"/>
        </w:rPr>
      </w:pPr>
      <w:r>
        <w:rPr>
          <w:rFonts w:ascii="仿宋" w:hAnsi="仿宋" w:eastAsia="仿宋" w:cs="宋体"/>
          <w:b/>
          <w:kern w:val="0"/>
          <w:sz w:val="28"/>
          <w:szCs w:val="28"/>
        </w:rPr>
        <w:t>账  号：</w:t>
      </w:r>
    </w:p>
    <w:p>
      <w:pPr>
        <w:widowControl/>
        <w:spacing w:before="150" w:after="150"/>
        <w:ind w:firstLine="1405" w:firstLineChars="500"/>
        <w:jc w:val="left"/>
        <w:rPr>
          <w:rFonts w:ascii="仿宋" w:hAnsi="仿宋" w:eastAsia="仿宋" w:cs="宋体"/>
          <w:b/>
          <w:kern w:val="0"/>
          <w:sz w:val="28"/>
          <w:szCs w:val="28"/>
        </w:rPr>
      </w:pPr>
      <w:r>
        <w:rPr>
          <w:rFonts w:ascii="仿宋" w:hAnsi="仿宋" w:eastAsia="仿宋" w:cs="宋体"/>
          <w:b/>
          <w:kern w:val="0"/>
          <w:sz w:val="28"/>
          <w:szCs w:val="28"/>
        </w:rPr>
        <w:t>开户行：</w:t>
      </w:r>
    </w:p>
    <w:bookmarkEnd w:id="20"/>
    <w:bookmarkEnd w:id="21"/>
    <w:bookmarkEnd w:id="22"/>
    <w:p>
      <w:pPr>
        <w:pStyle w:val="13"/>
        <w:numPr>
          <w:ilvl w:val="0"/>
          <w:numId w:val="1"/>
        </w:numPr>
        <w:spacing w:before="120" w:beforeLines="50" w:after="120" w:afterLines="50" w:line="360" w:lineRule="auto"/>
        <w:outlineLvl w:val="1"/>
        <w:rPr>
          <w:rFonts w:ascii="仿宋" w:hAnsi="仿宋" w:eastAsia="仿宋"/>
          <w:b/>
          <w:sz w:val="28"/>
          <w:szCs w:val="28"/>
        </w:rPr>
      </w:pPr>
      <w:r>
        <w:rPr>
          <w:rFonts w:hint="eastAsia" w:ascii="仿宋" w:hAnsi="仿宋" w:eastAsia="仿宋"/>
          <w:b/>
          <w:sz w:val="28"/>
          <w:szCs w:val="28"/>
        </w:rPr>
        <w:t>交付时间和地点</w:t>
      </w:r>
    </w:p>
    <w:p>
      <w:pPr>
        <w:spacing w:line="360" w:lineRule="auto"/>
        <w:ind w:left="720"/>
        <w:rPr>
          <w:rFonts w:ascii="方正仿宋" w:hAnsi="宋体" w:eastAsia="方正仿宋"/>
          <w:sz w:val="28"/>
          <w:szCs w:val="28"/>
        </w:rPr>
      </w:pPr>
      <w:r>
        <w:rPr>
          <w:rFonts w:hint="eastAsia" w:ascii="方正仿宋" w:hAnsi="宋体" w:eastAsia="方正仿宋"/>
          <w:sz w:val="28"/>
          <w:szCs w:val="28"/>
        </w:rPr>
        <w:t>产品交付时间：自合同签订之日起一个月。</w:t>
      </w:r>
    </w:p>
    <w:p>
      <w:pPr>
        <w:spacing w:line="360" w:lineRule="auto"/>
        <w:ind w:left="720"/>
        <w:rPr>
          <w:rFonts w:ascii="方正仿宋" w:hAnsi="宋体" w:eastAsia="方正仿宋"/>
          <w:sz w:val="28"/>
          <w:szCs w:val="28"/>
        </w:rPr>
      </w:pPr>
      <w:r>
        <w:rPr>
          <w:rFonts w:hint="eastAsia" w:ascii="方正仿宋" w:hAnsi="宋体" w:eastAsia="方正仿宋"/>
          <w:sz w:val="28"/>
          <w:szCs w:val="28"/>
        </w:rPr>
        <w:t>地点：南通市妇幼保健院指定地点。</w:t>
      </w:r>
    </w:p>
    <w:p>
      <w:pPr>
        <w:widowControl/>
        <w:numPr>
          <w:ilvl w:val="0"/>
          <w:numId w:val="1"/>
        </w:numPr>
        <w:wordWrap w:val="0"/>
        <w:spacing w:after="100" w:afterAutospacing="1"/>
        <w:jc w:val="left"/>
        <w:rPr>
          <w:rFonts w:ascii="仿宋" w:hAnsi="仿宋" w:eastAsia="仿宋"/>
          <w:b/>
          <w:kern w:val="0"/>
          <w:sz w:val="28"/>
          <w:szCs w:val="28"/>
        </w:rPr>
      </w:pPr>
      <w:r>
        <w:rPr>
          <w:rFonts w:hint="eastAsia" w:ascii="仿宋" w:hAnsi="仿宋" w:eastAsia="仿宋"/>
          <w:b/>
          <w:kern w:val="0"/>
          <w:sz w:val="28"/>
          <w:szCs w:val="28"/>
        </w:rPr>
        <w:t>甲乙双方权利和义务</w:t>
      </w:r>
    </w:p>
    <w:p>
      <w:pPr>
        <w:spacing w:line="360" w:lineRule="auto"/>
        <w:ind w:firstLine="543" w:firstLineChars="194"/>
        <w:rPr>
          <w:rFonts w:ascii="方正仿宋" w:hAnsi="宋体" w:eastAsia="方正仿宋"/>
          <w:sz w:val="28"/>
          <w:szCs w:val="28"/>
        </w:rPr>
      </w:pPr>
      <w:r>
        <w:rPr>
          <w:rFonts w:hint="eastAsia" w:ascii="方正仿宋" w:hAnsi="宋体" w:eastAsia="方正仿宋"/>
          <w:sz w:val="28"/>
          <w:szCs w:val="28"/>
        </w:rPr>
        <w:t>1、甲方应按合同所列付款方式按时付清费用。</w:t>
      </w:r>
    </w:p>
    <w:p>
      <w:pPr>
        <w:spacing w:line="360" w:lineRule="auto"/>
        <w:ind w:firstLine="543" w:firstLineChars="194"/>
        <w:rPr>
          <w:rFonts w:ascii="方正仿宋" w:hAnsi="宋体" w:eastAsia="方正仿宋"/>
          <w:sz w:val="28"/>
          <w:szCs w:val="28"/>
        </w:rPr>
      </w:pPr>
      <w:r>
        <w:rPr>
          <w:rFonts w:hint="eastAsia" w:ascii="方正仿宋" w:hAnsi="宋体" w:eastAsia="方正仿宋"/>
          <w:sz w:val="28"/>
          <w:szCs w:val="28"/>
        </w:rPr>
        <w:t>2、乙方实现江苏省健康信息平台数据集院感相关数据上报。</w:t>
      </w:r>
    </w:p>
    <w:p>
      <w:pPr>
        <w:widowControl/>
        <w:numPr>
          <w:ilvl w:val="0"/>
          <w:numId w:val="1"/>
        </w:numPr>
        <w:wordWrap w:val="0"/>
        <w:spacing w:after="100" w:afterAutospacing="1"/>
        <w:jc w:val="left"/>
        <w:rPr>
          <w:rFonts w:ascii="仿宋" w:hAnsi="仿宋" w:eastAsia="仿宋"/>
          <w:b/>
          <w:kern w:val="0"/>
          <w:sz w:val="28"/>
          <w:szCs w:val="28"/>
        </w:rPr>
      </w:pPr>
      <w:r>
        <w:rPr>
          <w:rFonts w:hint="eastAsia" w:ascii="仿宋" w:hAnsi="仿宋" w:eastAsia="仿宋"/>
          <w:b/>
          <w:kern w:val="0"/>
          <w:sz w:val="28"/>
          <w:szCs w:val="28"/>
        </w:rPr>
        <w:t>保密约定</w:t>
      </w:r>
    </w:p>
    <w:p>
      <w:pPr>
        <w:spacing w:line="360" w:lineRule="auto"/>
        <w:ind w:firstLine="543" w:firstLineChars="194"/>
        <w:rPr>
          <w:rFonts w:ascii="方正仿宋" w:hAnsi="宋体" w:eastAsia="方正仿宋"/>
          <w:sz w:val="28"/>
          <w:szCs w:val="28"/>
        </w:rPr>
      </w:pPr>
      <w:r>
        <w:rPr>
          <w:rFonts w:ascii="方正仿宋" w:hAnsi="宋体" w:eastAsia="方正仿宋"/>
          <w:sz w:val="28"/>
          <w:szCs w:val="28"/>
        </w:rPr>
        <w:t>1</w:t>
      </w:r>
      <w:r>
        <w:rPr>
          <w:rFonts w:hint="eastAsia" w:ascii="方正仿宋" w:hAnsi="宋体" w:eastAsia="方正仿宋"/>
          <w:sz w:val="28"/>
          <w:szCs w:val="28"/>
        </w:rPr>
        <w:t>、由甲方收集的、开发的、整理的、复制的、研究的和准备的与本合同项下工作有关的所有资料在提供给乙方时，均被视为保密的，不得泄露给除甲方之外的任何人、企业或公司，不管本合同因何种原因终止，本条款一直约束乙方。</w:t>
      </w:r>
    </w:p>
    <w:p>
      <w:pPr>
        <w:widowControl/>
        <w:numPr>
          <w:ilvl w:val="0"/>
          <w:numId w:val="1"/>
        </w:numPr>
        <w:wordWrap w:val="0"/>
        <w:spacing w:after="100" w:afterAutospacing="1"/>
        <w:jc w:val="left"/>
        <w:rPr>
          <w:rFonts w:ascii="仿宋" w:hAnsi="仿宋" w:eastAsia="仿宋"/>
          <w:b/>
          <w:kern w:val="0"/>
          <w:sz w:val="28"/>
          <w:szCs w:val="28"/>
        </w:rPr>
      </w:pPr>
      <w:r>
        <w:rPr>
          <w:rFonts w:hint="eastAsia" w:ascii="仿宋" w:hAnsi="仿宋" w:eastAsia="仿宋"/>
          <w:b/>
          <w:kern w:val="0"/>
          <w:sz w:val="28"/>
          <w:szCs w:val="28"/>
        </w:rPr>
        <w:t>违约</w:t>
      </w:r>
    </w:p>
    <w:p>
      <w:pPr>
        <w:spacing w:line="360" w:lineRule="auto"/>
        <w:ind w:firstLine="543" w:firstLineChars="194"/>
        <w:rPr>
          <w:rFonts w:ascii="方正仿宋" w:hAnsi="宋体" w:eastAsia="方正仿宋"/>
          <w:sz w:val="28"/>
          <w:szCs w:val="28"/>
        </w:rPr>
      </w:pPr>
      <w:r>
        <w:rPr>
          <w:rFonts w:hint="eastAsia" w:ascii="方正仿宋" w:hAnsi="宋体" w:eastAsia="方正仿宋"/>
          <w:sz w:val="28"/>
          <w:szCs w:val="28"/>
        </w:rPr>
        <w:t>1、双方应按本合同约定履行各自的义务。</w:t>
      </w:r>
    </w:p>
    <w:p>
      <w:pPr>
        <w:spacing w:line="360" w:lineRule="auto"/>
        <w:ind w:firstLine="543" w:firstLineChars="194"/>
        <w:rPr>
          <w:rFonts w:ascii="方正仿宋" w:hAnsi="宋体" w:eastAsia="方正仿宋"/>
          <w:sz w:val="28"/>
          <w:szCs w:val="28"/>
        </w:rPr>
      </w:pPr>
      <w:r>
        <w:rPr>
          <w:rFonts w:hint="eastAsia" w:ascii="方正仿宋" w:hAnsi="宋体" w:eastAsia="方正仿宋"/>
          <w:sz w:val="28"/>
          <w:szCs w:val="28"/>
        </w:rPr>
        <w:t>2、任何一方因不可抗拒因素不能履行合同的，应当及时书面通知对方，并在五个工作日内向对方提供书面证明，签订合同中止执行文书，产生的费用协商解决。</w:t>
      </w:r>
    </w:p>
    <w:p>
      <w:pPr>
        <w:spacing w:line="360" w:lineRule="auto"/>
        <w:ind w:firstLine="543" w:firstLineChars="194"/>
        <w:rPr>
          <w:rFonts w:ascii="方正仿宋" w:hAnsi="宋体" w:eastAsia="方正仿宋"/>
          <w:sz w:val="28"/>
          <w:szCs w:val="28"/>
        </w:rPr>
      </w:pPr>
      <w:r>
        <w:rPr>
          <w:rFonts w:hint="eastAsia" w:ascii="方正仿宋" w:hAnsi="宋体" w:eastAsia="方正仿宋"/>
          <w:sz w:val="28"/>
          <w:szCs w:val="28"/>
        </w:rPr>
        <w:t>3、如任何一方违反本合同内容，另一方保留向违约方追求赔偿的权利。</w:t>
      </w:r>
    </w:p>
    <w:p>
      <w:pPr>
        <w:widowControl/>
        <w:numPr>
          <w:ilvl w:val="0"/>
          <w:numId w:val="1"/>
        </w:numPr>
        <w:wordWrap w:val="0"/>
        <w:spacing w:after="100" w:afterAutospacing="1"/>
        <w:jc w:val="left"/>
        <w:rPr>
          <w:rFonts w:ascii="仿宋" w:hAnsi="仿宋" w:eastAsia="仿宋"/>
          <w:b/>
          <w:kern w:val="0"/>
          <w:sz w:val="28"/>
          <w:szCs w:val="28"/>
        </w:rPr>
      </w:pPr>
      <w:r>
        <w:rPr>
          <w:rFonts w:hint="eastAsia" w:ascii="仿宋" w:hAnsi="仿宋" w:eastAsia="仿宋"/>
          <w:b/>
          <w:kern w:val="0"/>
          <w:sz w:val="28"/>
          <w:szCs w:val="28"/>
        </w:rPr>
        <w:t>不可抗力</w:t>
      </w:r>
    </w:p>
    <w:p>
      <w:pPr>
        <w:widowControl/>
        <w:wordWrap w:val="0"/>
        <w:spacing w:line="360" w:lineRule="auto"/>
        <w:ind w:firstLine="560" w:firstLineChars="200"/>
        <w:jc w:val="left"/>
        <w:rPr>
          <w:rFonts w:ascii="仿宋" w:hAnsi="仿宋" w:eastAsia="仿宋"/>
          <w:kern w:val="0"/>
          <w:sz w:val="28"/>
          <w:szCs w:val="28"/>
        </w:rPr>
      </w:pPr>
      <w:r>
        <w:rPr>
          <w:rFonts w:hint="eastAsia" w:ascii="仿宋" w:hAnsi="仿宋" w:eastAsia="仿宋"/>
          <w:kern w:val="0"/>
          <w:sz w:val="28"/>
          <w:szCs w:val="28"/>
        </w:rPr>
        <w:t>1、因不可抗力不能履行合同的，根据不可抗力的影响，部分或者全部免除责任。但合同一方延迟履行后发生不可抗力的，不能免除责任。</w:t>
      </w:r>
    </w:p>
    <w:p>
      <w:pPr>
        <w:widowControl/>
        <w:wordWrap w:val="0"/>
        <w:spacing w:line="360" w:lineRule="auto"/>
        <w:ind w:firstLine="560" w:firstLineChars="200"/>
        <w:jc w:val="left"/>
        <w:rPr>
          <w:rFonts w:ascii="仿宋" w:hAnsi="仿宋" w:eastAsia="仿宋"/>
          <w:kern w:val="0"/>
          <w:sz w:val="28"/>
          <w:szCs w:val="28"/>
        </w:rPr>
      </w:pPr>
      <w:r>
        <w:rPr>
          <w:rFonts w:hint="eastAsia" w:ascii="仿宋" w:hAnsi="仿宋" w:eastAsia="仿宋"/>
          <w:kern w:val="0"/>
          <w:sz w:val="28"/>
          <w:szCs w:val="28"/>
        </w:rPr>
        <w:t>2、合同一方因不可抗力不能履行合同的，应当及时通知对方，以减轻可能给对方造成的损失，并应当在合理期限内提供证明。</w:t>
      </w:r>
    </w:p>
    <w:p>
      <w:pPr>
        <w:widowControl/>
        <w:wordWrap w:val="0"/>
        <w:spacing w:line="360" w:lineRule="auto"/>
        <w:ind w:firstLine="560" w:firstLineChars="200"/>
        <w:jc w:val="left"/>
        <w:rPr>
          <w:rFonts w:ascii="仿宋" w:hAnsi="仿宋" w:eastAsia="仿宋"/>
          <w:kern w:val="0"/>
          <w:sz w:val="28"/>
          <w:szCs w:val="28"/>
        </w:rPr>
      </w:pPr>
      <w:r>
        <w:rPr>
          <w:rFonts w:hint="eastAsia" w:ascii="仿宋" w:hAnsi="仿宋" w:eastAsia="仿宋"/>
          <w:kern w:val="0"/>
          <w:sz w:val="28"/>
          <w:szCs w:val="28"/>
        </w:rPr>
        <w:t>3、发生法律规界定的不可抗力因素，造成一方或双方损失的，均应当免除对方责任。</w:t>
      </w:r>
    </w:p>
    <w:p>
      <w:pPr>
        <w:widowControl/>
        <w:numPr>
          <w:ilvl w:val="0"/>
          <w:numId w:val="1"/>
        </w:numPr>
        <w:wordWrap w:val="0"/>
        <w:spacing w:after="100" w:afterAutospacing="1"/>
        <w:jc w:val="left"/>
        <w:rPr>
          <w:rFonts w:ascii="仿宋" w:hAnsi="仿宋" w:eastAsia="仿宋"/>
          <w:b/>
          <w:kern w:val="0"/>
          <w:sz w:val="28"/>
          <w:szCs w:val="28"/>
        </w:rPr>
      </w:pPr>
      <w:r>
        <w:rPr>
          <w:rFonts w:hint="eastAsia" w:ascii="仿宋" w:hAnsi="仿宋" w:eastAsia="仿宋"/>
          <w:b/>
          <w:kern w:val="0"/>
          <w:sz w:val="28"/>
          <w:szCs w:val="28"/>
        </w:rPr>
        <w:t>合同的解除和转让</w:t>
      </w:r>
    </w:p>
    <w:p>
      <w:pPr>
        <w:widowControl/>
        <w:wordWrap w:val="0"/>
        <w:spacing w:line="360" w:lineRule="auto"/>
        <w:ind w:firstLine="560" w:firstLineChars="200"/>
        <w:jc w:val="left"/>
        <w:rPr>
          <w:rFonts w:ascii="仿宋" w:hAnsi="仿宋" w:eastAsia="仿宋"/>
          <w:kern w:val="0"/>
          <w:sz w:val="28"/>
          <w:szCs w:val="28"/>
        </w:rPr>
      </w:pPr>
      <w:r>
        <w:rPr>
          <w:rFonts w:hint="eastAsia" w:ascii="仿宋" w:hAnsi="仿宋" w:eastAsia="仿宋"/>
          <w:kern w:val="0"/>
          <w:sz w:val="28"/>
          <w:szCs w:val="28"/>
        </w:rPr>
        <w:t>1、甲方和乙方协商一致，可以解除合同。</w:t>
      </w:r>
    </w:p>
    <w:p>
      <w:pPr>
        <w:widowControl/>
        <w:wordWrap w:val="0"/>
        <w:spacing w:line="360" w:lineRule="auto"/>
        <w:ind w:firstLine="560" w:firstLineChars="200"/>
        <w:jc w:val="left"/>
        <w:rPr>
          <w:rFonts w:ascii="仿宋" w:hAnsi="仿宋" w:eastAsia="仿宋"/>
          <w:kern w:val="0"/>
          <w:sz w:val="28"/>
          <w:szCs w:val="28"/>
        </w:rPr>
      </w:pPr>
      <w:r>
        <w:rPr>
          <w:rFonts w:hint="eastAsia" w:ascii="仿宋" w:hAnsi="仿宋" w:eastAsia="仿宋"/>
          <w:kern w:val="0"/>
          <w:sz w:val="28"/>
          <w:szCs w:val="28"/>
        </w:rPr>
        <w:t>2、有下列情形之一，合同一方可以解除合同：因不可抗力致使不能实现合同目的，未受不可抗力影响的一方有权解除合同；因合同一方违约导致合同不能履行，另一方有权解除合同；有权解除合同的一方，应当在违约事实或不可抗力发生之后三十天内书面通知对方以主张解除合同，合同在书面通知到达对方时解除。</w:t>
      </w:r>
    </w:p>
    <w:p>
      <w:pPr>
        <w:widowControl/>
        <w:wordWrap w:val="0"/>
        <w:spacing w:line="360" w:lineRule="auto"/>
        <w:ind w:firstLine="560" w:firstLineChars="200"/>
        <w:jc w:val="left"/>
        <w:rPr>
          <w:rFonts w:ascii="仿宋" w:hAnsi="仿宋" w:eastAsia="仿宋"/>
          <w:kern w:val="0"/>
          <w:sz w:val="28"/>
          <w:szCs w:val="28"/>
        </w:rPr>
      </w:pPr>
      <w:r>
        <w:rPr>
          <w:rFonts w:hint="eastAsia" w:ascii="仿宋" w:hAnsi="仿宋" w:eastAsia="仿宋"/>
          <w:kern w:val="0"/>
          <w:sz w:val="28"/>
          <w:szCs w:val="28"/>
        </w:rPr>
        <w:t>3、合同的部分和全部都不得转让。</w:t>
      </w:r>
    </w:p>
    <w:p>
      <w:pPr>
        <w:widowControl/>
        <w:numPr>
          <w:ilvl w:val="0"/>
          <w:numId w:val="1"/>
        </w:numPr>
        <w:wordWrap w:val="0"/>
        <w:spacing w:after="100" w:afterAutospacing="1"/>
        <w:jc w:val="left"/>
        <w:rPr>
          <w:rFonts w:ascii="仿宋" w:hAnsi="仿宋" w:eastAsia="仿宋"/>
          <w:b/>
          <w:kern w:val="0"/>
          <w:sz w:val="28"/>
          <w:szCs w:val="28"/>
        </w:rPr>
      </w:pPr>
      <w:r>
        <w:rPr>
          <w:rFonts w:hint="eastAsia" w:ascii="仿宋" w:hAnsi="仿宋" w:eastAsia="仿宋"/>
          <w:b/>
          <w:kern w:val="0"/>
          <w:sz w:val="28"/>
          <w:szCs w:val="28"/>
        </w:rPr>
        <w:t>争议解决</w:t>
      </w:r>
    </w:p>
    <w:p>
      <w:pPr>
        <w:pStyle w:val="2"/>
        <w:ind w:left="0" w:leftChars="0"/>
        <w:rPr>
          <w:rFonts w:ascii="仿宋" w:hAnsi="仿宋" w:eastAsia="仿宋"/>
          <w:sz w:val="28"/>
          <w:szCs w:val="28"/>
        </w:rPr>
      </w:pPr>
      <w:r>
        <w:rPr>
          <w:rFonts w:hint="eastAsia" w:ascii="仿宋" w:hAnsi="仿宋" w:eastAsia="仿宋"/>
          <w:sz w:val="28"/>
          <w:szCs w:val="28"/>
        </w:rPr>
        <w:t>本合同发生争议，由双方协商或调解解决，协商或调解不成时可以向甲方所在地人民法院起诉。</w:t>
      </w:r>
    </w:p>
    <w:p>
      <w:pPr>
        <w:widowControl/>
        <w:numPr>
          <w:ilvl w:val="0"/>
          <w:numId w:val="1"/>
        </w:numPr>
        <w:wordWrap w:val="0"/>
        <w:spacing w:after="100" w:afterAutospacing="1"/>
        <w:jc w:val="left"/>
        <w:rPr>
          <w:rFonts w:ascii="仿宋" w:hAnsi="仿宋" w:eastAsia="仿宋"/>
          <w:b/>
          <w:kern w:val="0"/>
          <w:sz w:val="28"/>
          <w:szCs w:val="28"/>
        </w:rPr>
      </w:pPr>
      <w:r>
        <w:rPr>
          <w:rFonts w:hint="eastAsia" w:ascii="仿宋" w:hAnsi="仿宋" w:eastAsia="仿宋"/>
          <w:b/>
          <w:kern w:val="0"/>
          <w:sz w:val="28"/>
          <w:szCs w:val="28"/>
        </w:rPr>
        <w:t>其他事项</w:t>
      </w:r>
    </w:p>
    <w:p>
      <w:pPr>
        <w:widowControl/>
        <w:wordWrap w:val="0"/>
        <w:spacing w:line="360" w:lineRule="auto"/>
        <w:ind w:firstLine="560" w:firstLineChars="200"/>
        <w:jc w:val="left"/>
        <w:rPr>
          <w:rFonts w:ascii="仿宋" w:hAnsi="仿宋" w:eastAsia="仿宋"/>
          <w:kern w:val="0"/>
          <w:sz w:val="28"/>
          <w:szCs w:val="28"/>
        </w:rPr>
      </w:pPr>
      <w:r>
        <w:rPr>
          <w:rFonts w:hint="eastAsia" w:ascii="仿宋" w:hAnsi="仿宋" w:eastAsia="仿宋"/>
          <w:kern w:val="0"/>
          <w:sz w:val="28"/>
          <w:szCs w:val="28"/>
        </w:rPr>
        <w:t>1、</w:t>
      </w:r>
      <w:r>
        <w:rPr>
          <w:rFonts w:ascii="仿宋" w:hAnsi="仿宋" w:eastAsia="仿宋"/>
          <w:kern w:val="0"/>
          <w:sz w:val="28"/>
          <w:szCs w:val="28"/>
        </w:rPr>
        <w:t>合同自双方签字盖章之日起生效，</w:t>
      </w:r>
      <w:r>
        <w:rPr>
          <w:rFonts w:hint="eastAsia" w:ascii="仿宋" w:hAnsi="仿宋" w:eastAsia="仿宋"/>
          <w:kern w:val="0"/>
          <w:sz w:val="28"/>
          <w:szCs w:val="28"/>
        </w:rPr>
        <w:t>本合同一式肆份,甲乙</w:t>
      </w:r>
      <w:r>
        <w:rPr>
          <w:rFonts w:ascii="仿宋" w:hAnsi="仿宋" w:eastAsia="仿宋"/>
          <w:kern w:val="0"/>
          <w:sz w:val="28"/>
          <w:szCs w:val="28"/>
        </w:rPr>
        <w:t>双方各执</w:t>
      </w:r>
      <w:r>
        <w:rPr>
          <w:rFonts w:hint="eastAsia" w:ascii="仿宋" w:hAnsi="仿宋" w:eastAsia="仿宋"/>
          <w:kern w:val="0"/>
          <w:sz w:val="28"/>
          <w:szCs w:val="28"/>
        </w:rPr>
        <w:t>贰</w:t>
      </w:r>
      <w:r>
        <w:rPr>
          <w:rFonts w:ascii="仿宋" w:hAnsi="仿宋" w:eastAsia="仿宋"/>
          <w:kern w:val="0"/>
          <w:sz w:val="28"/>
          <w:szCs w:val="28"/>
        </w:rPr>
        <w:t>份</w:t>
      </w:r>
      <w:r>
        <w:rPr>
          <w:rFonts w:hint="eastAsia" w:ascii="仿宋" w:hAnsi="仿宋" w:eastAsia="仿宋"/>
          <w:kern w:val="0"/>
          <w:sz w:val="28"/>
          <w:szCs w:val="28"/>
        </w:rPr>
        <w:t>。</w:t>
      </w:r>
    </w:p>
    <w:p>
      <w:pPr>
        <w:widowControl/>
        <w:wordWrap w:val="0"/>
        <w:spacing w:line="360" w:lineRule="auto"/>
        <w:ind w:firstLine="560" w:firstLineChars="200"/>
        <w:jc w:val="left"/>
        <w:rPr>
          <w:rFonts w:ascii="仿宋" w:hAnsi="仿宋" w:eastAsia="仿宋"/>
          <w:kern w:val="0"/>
          <w:sz w:val="28"/>
          <w:szCs w:val="28"/>
        </w:rPr>
      </w:pPr>
      <w:r>
        <w:rPr>
          <w:rFonts w:hint="eastAsia" w:ascii="仿宋" w:hAnsi="仿宋" w:eastAsia="仿宋"/>
          <w:kern w:val="0"/>
          <w:sz w:val="28"/>
          <w:szCs w:val="28"/>
        </w:rPr>
        <w:t>2、本项目采购文件中的项目需求是本合同的组成部分，与本合具有同等效力。</w:t>
      </w:r>
    </w:p>
    <w:p>
      <w:pPr>
        <w:widowControl/>
        <w:wordWrap w:val="0"/>
        <w:spacing w:line="360" w:lineRule="auto"/>
        <w:ind w:firstLine="560" w:firstLineChars="200"/>
        <w:jc w:val="left"/>
        <w:rPr>
          <w:rFonts w:ascii="仿宋" w:hAnsi="仿宋" w:eastAsia="仿宋"/>
          <w:kern w:val="0"/>
          <w:sz w:val="28"/>
          <w:szCs w:val="28"/>
        </w:rPr>
      </w:pPr>
      <w:r>
        <w:rPr>
          <w:rFonts w:ascii="仿宋" w:hAnsi="仿宋" w:eastAsia="仿宋"/>
          <w:kern w:val="0"/>
          <w:sz w:val="28"/>
          <w:szCs w:val="28"/>
        </w:rPr>
        <w:t>3</w:t>
      </w:r>
      <w:r>
        <w:rPr>
          <w:rFonts w:hint="eastAsia" w:ascii="仿宋" w:hAnsi="仿宋" w:eastAsia="仿宋"/>
          <w:kern w:val="0"/>
          <w:sz w:val="28"/>
          <w:szCs w:val="28"/>
        </w:rPr>
        <w:t>、本合同未尽事宜应按照《中华人民共和国民法典》及其相关配套法律法规之规定解释。</w:t>
      </w:r>
    </w:p>
    <w:p>
      <w:pPr>
        <w:pStyle w:val="2"/>
        <w:ind w:left="0" w:leftChars="0" w:firstLine="0" w:firstLineChars="0"/>
        <w:rPr>
          <w:rFonts w:ascii="仿宋" w:hAnsi="仿宋" w:eastAsia="仿宋"/>
          <w:sz w:val="28"/>
          <w:szCs w:val="28"/>
        </w:rPr>
      </w:pPr>
    </w:p>
    <w:tbl>
      <w:tblPr>
        <w:tblStyle w:val="21"/>
        <w:tblW w:w="0" w:type="auto"/>
        <w:tblInd w:w="0" w:type="dxa"/>
        <w:tblLayout w:type="autofit"/>
        <w:tblCellMar>
          <w:top w:w="0" w:type="dxa"/>
          <w:left w:w="108" w:type="dxa"/>
          <w:bottom w:w="0" w:type="dxa"/>
          <w:right w:w="108" w:type="dxa"/>
        </w:tblCellMar>
      </w:tblPr>
      <w:tblGrid>
        <w:gridCol w:w="4786"/>
        <w:gridCol w:w="3935"/>
      </w:tblGrid>
      <w:tr>
        <w:tblPrEx>
          <w:tblCellMar>
            <w:top w:w="0" w:type="dxa"/>
            <w:left w:w="108" w:type="dxa"/>
            <w:bottom w:w="0" w:type="dxa"/>
            <w:right w:w="108" w:type="dxa"/>
          </w:tblCellMar>
        </w:tblPrEx>
        <w:tc>
          <w:tcPr>
            <w:tcW w:w="4786" w:type="dxa"/>
            <w:shd w:val="clear" w:color="auto" w:fill="auto"/>
          </w:tcPr>
          <w:p>
            <w:pPr>
              <w:widowControl/>
              <w:jc w:val="left"/>
              <w:rPr>
                <w:rFonts w:ascii="仿宋" w:hAnsi="仿宋" w:eastAsia="仿宋"/>
                <w:kern w:val="0"/>
                <w:sz w:val="28"/>
                <w:szCs w:val="28"/>
              </w:rPr>
            </w:pPr>
            <w:r>
              <w:rPr>
                <w:rFonts w:hint="eastAsia" w:ascii="仿宋" w:hAnsi="仿宋" w:eastAsia="仿宋"/>
                <w:kern w:val="0"/>
                <w:sz w:val="28"/>
                <w:szCs w:val="28"/>
              </w:rPr>
              <w:t>甲方（盖章）：南通市妇幼保健院</w:t>
            </w:r>
          </w:p>
          <w:p>
            <w:pPr>
              <w:pStyle w:val="2"/>
              <w:ind w:left="0" w:leftChars="0" w:firstLine="0" w:firstLineChars="0"/>
              <w:rPr>
                <w:rFonts w:ascii="仿宋" w:hAnsi="仿宋" w:eastAsia="仿宋"/>
                <w:sz w:val="28"/>
                <w:szCs w:val="28"/>
              </w:rPr>
            </w:pPr>
          </w:p>
        </w:tc>
        <w:tc>
          <w:tcPr>
            <w:tcW w:w="3935" w:type="dxa"/>
            <w:shd w:val="clear" w:color="auto" w:fill="auto"/>
          </w:tcPr>
          <w:p>
            <w:pPr>
              <w:widowControl/>
              <w:jc w:val="left"/>
              <w:rPr>
                <w:rFonts w:ascii="仿宋" w:hAnsi="仿宋" w:eastAsia="仿宋"/>
                <w:kern w:val="0"/>
                <w:sz w:val="28"/>
                <w:szCs w:val="28"/>
              </w:rPr>
            </w:pPr>
            <w:r>
              <w:rPr>
                <w:rFonts w:hint="eastAsia" w:ascii="仿宋" w:hAnsi="仿宋" w:eastAsia="仿宋"/>
                <w:kern w:val="0"/>
                <w:sz w:val="28"/>
                <w:szCs w:val="28"/>
              </w:rPr>
              <w:t>乙方（盖章）：</w:t>
            </w:r>
          </w:p>
        </w:tc>
      </w:tr>
      <w:tr>
        <w:tblPrEx>
          <w:tblCellMar>
            <w:top w:w="0" w:type="dxa"/>
            <w:left w:w="108" w:type="dxa"/>
            <w:bottom w:w="0" w:type="dxa"/>
            <w:right w:w="108" w:type="dxa"/>
          </w:tblCellMar>
        </w:tblPrEx>
        <w:tc>
          <w:tcPr>
            <w:tcW w:w="4786" w:type="dxa"/>
            <w:shd w:val="clear" w:color="auto" w:fill="auto"/>
          </w:tcPr>
          <w:p>
            <w:pPr>
              <w:widowControl/>
              <w:jc w:val="left"/>
              <w:rPr>
                <w:rFonts w:ascii="仿宋" w:hAnsi="仿宋" w:eastAsia="仿宋"/>
                <w:kern w:val="0"/>
                <w:sz w:val="28"/>
                <w:szCs w:val="28"/>
              </w:rPr>
            </w:pPr>
            <w:r>
              <w:rPr>
                <w:rFonts w:hint="eastAsia" w:ascii="仿宋" w:hAnsi="仿宋" w:eastAsia="仿宋"/>
                <w:kern w:val="0"/>
                <w:sz w:val="28"/>
                <w:szCs w:val="28"/>
              </w:rPr>
              <w:t>法人或授权委托人（签字）：</w:t>
            </w:r>
          </w:p>
          <w:p>
            <w:pPr>
              <w:widowControl/>
              <w:jc w:val="left"/>
              <w:rPr>
                <w:rFonts w:ascii="仿宋" w:hAnsi="仿宋" w:eastAsia="仿宋"/>
                <w:kern w:val="0"/>
                <w:sz w:val="28"/>
                <w:szCs w:val="28"/>
              </w:rPr>
            </w:pPr>
          </w:p>
        </w:tc>
        <w:tc>
          <w:tcPr>
            <w:tcW w:w="3935" w:type="dxa"/>
            <w:shd w:val="clear" w:color="auto" w:fill="auto"/>
          </w:tcPr>
          <w:p>
            <w:pPr>
              <w:widowControl/>
              <w:jc w:val="left"/>
              <w:rPr>
                <w:rFonts w:ascii="仿宋" w:hAnsi="仿宋" w:eastAsia="仿宋"/>
                <w:kern w:val="0"/>
                <w:sz w:val="28"/>
                <w:szCs w:val="28"/>
              </w:rPr>
            </w:pPr>
            <w:r>
              <w:rPr>
                <w:rFonts w:hint="eastAsia" w:ascii="仿宋" w:hAnsi="仿宋" w:eastAsia="仿宋"/>
                <w:kern w:val="0"/>
                <w:sz w:val="28"/>
                <w:szCs w:val="28"/>
              </w:rPr>
              <w:t>法人或授权委托人（签字）：</w:t>
            </w:r>
          </w:p>
        </w:tc>
      </w:tr>
      <w:tr>
        <w:tblPrEx>
          <w:tblCellMar>
            <w:top w:w="0" w:type="dxa"/>
            <w:left w:w="108" w:type="dxa"/>
            <w:bottom w:w="0" w:type="dxa"/>
            <w:right w:w="108" w:type="dxa"/>
          </w:tblCellMar>
        </w:tblPrEx>
        <w:tc>
          <w:tcPr>
            <w:tcW w:w="4786" w:type="dxa"/>
            <w:shd w:val="clear" w:color="auto" w:fill="auto"/>
          </w:tcPr>
          <w:p>
            <w:pPr>
              <w:widowControl/>
              <w:jc w:val="left"/>
              <w:rPr>
                <w:rFonts w:ascii="仿宋" w:hAnsi="仿宋" w:eastAsia="仿宋"/>
                <w:kern w:val="0"/>
                <w:sz w:val="28"/>
                <w:szCs w:val="28"/>
              </w:rPr>
            </w:pPr>
            <w:r>
              <w:rPr>
                <w:rFonts w:hint="eastAsia" w:ascii="仿宋" w:hAnsi="仿宋" w:eastAsia="仿宋"/>
                <w:kern w:val="0"/>
                <w:sz w:val="28"/>
                <w:szCs w:val="28"/>
              </w:rPr>
              <w:t>签订日期：</w:t>
            </w:r>
          </w:p>
        </w:tc>
        <w:tc>
          <w:tcPr>
            <w:tcW w:w="3935" w:type="dxa"/>
            <w:shd w:val="clear" w:color="auto" w:fill="auto"/>
          </w:tcPr>
          <w:p>
            <w:pPr>
              <w:widowControl/>
              <w:jc w:val="left"/>
              <w:rPr>
                <w:rFonts w:ascii="仿宋" w:hAnsi="仿宋" w:eastAsia="仿宋"/>
                <w:kern w:val="0"/>
                <w:sz w:val="28"/>
                <w:szCs w:val="28"/>
              </w:rPr>
            </w:pPr>
            <w:r>
              <w:rPr>
                <w:rFonts w:hint="eastAsia" w:ascii="仿宋" w:hAnsi="仿宋" w:eastAsia="仿宋"/>
                <w:kern w:val="0"/>
                <w:sz w:val="28"/>
                <w:szCs w:val="28"/>
              </w:rPr>
              <w:t>签订日期：</w:t>
            </w:r>
          </w:p>
        </w:tc>
      </w:tr>
    </w:tbl>
    <w:p>
      <w:pPr>
        <w:pStyle w:val="2"/>
        <w:ind w:firstLine="562"/>
        <w:rPr>
          <w:rFonts w:ascii="仿宋" w:hAnsi="仿宋" w:eastAsia="仿宋"/>
          <w:b/>
          <w:sz w:val="28"/>
          <w:szCs w:val="28"/>
        </w:rPr>
      </w:pPr>
      <w:r>
        <w:rPr>
          <w:rFonts w:ascii="仿宋" w:hAnsi="仿宋" w:eastAsia="仿宋"/>
          <w:b/>
          <w:sz w:val="28"/>
          <w:szCs w:val="28"/>
        </w:rPr>
        <w:br w:type="page"/>
      </w:r>
    </w:p>
    <w:p>
      <w:pPr>
        <w:widowControl/>
        <w:jc w:val="left"/>
        <w:rPr>
          <w:rFonts w:ascii="微软雅黑" w:hAnsi="微软雅黑" w:eastAsia="微软雅黑"/>
          <w:b/>
          <w:kern w:val="0"/>
          <w:sz w:val="28"/>
          <w:szCs w:val="28"/>
        </w:rPr>
      </w:pPr>
      <w:r>
        <w:rPr>
          <w:rFonts w:hint="eastAsia" w:ascii="微软雅黑" w:hAnsi="微软雅黑" w:eastAsia="微软雅黑"/>
          <w:b/>
          <w:kern w:val="0"/>
          <w:sz w:val="28"/>
          <w:szCs w:val="28"/>
        </w:rPr>
        <w:t>附件一</w:t>
      </w:r>
    </w:p>
    <w:p>
      <w:pPr>
        <w:widowControl/>
        <w:spacing w:line="360" w:lineRule="auto"/>
        <w:jc w:val="center"/>
        <w:outlineLvl w:val="0"/>
        <w:rPr>
          <w:rFonts w:ascii="宋体" w:hAnsi="宋体"/>
          <w:b/>
          <w:color w:val="000000"/>
          <w:kern w:val="0"/>
          <w:sz w:val="32"/>
          <w:szCs w:val="32"/>
        </w:rPr>
      </w:pPr>
      <w:r>
        <w:rPr>
          <w:rFonts w:hint="eastAsia" w:ascii="宋体" w:hAnsi="宋体"/>
          <w:b/>
          <w:color w:val="000000"/>
          <w:kern w:val="0"/>
          <w:sz w:val="32"/>
          <w:szCs w:val="32"/>
        </w:rPr>
        <w:t>住院病人体温腹泻次数表结构</w:t>
      </w:r>
    </w:p>
    <w:p>
      <w:pPr>
        <w:widowControl/>
        <w:spacing w:before="120" w:beforeLines="50" w:line="360" w:lineRule="auto"/>
        <w:jc w:val="left"/>
        <w:rPr>
          <w:rFonts w:ascii="宋体" w:hAnsi="宋体"/>
          <w:color w:val="000000"/>
          <w:kern w:val="0"/>
          <w:sz w:val="24"/>
          <w:szCs w:val="28"/>
        </w:rPr>
      </w:pPr>
      <w:r>
        <w:rPr>
          <w:rFonts w:hint="eastAsia" w:ascii="宋体" w:hAnsi="宋体"/>
          <w:b/>
          <w:color w:val="000000"/>
          <w:kern w:val="0"/>
          <w:sz w:val="24"/>
          <w:szCs w:val="28"/>
        </w:rPr>
        <w:t>数据采</w:t>
      </w:r>
      <w:r>
        <w:rPr>
          <w:rFonts w:ascii="宋体" w:hAnsi="宋体"/>
          <w:b/>
          <w:color w:val="000000"/>
          <w:kern w:val="0"/>
          <w:sz w:val="24"/>
          <w:szCs w:val="28"/>
        </w:rPr>
        <w:t>集</w:t>
      </w:r>
      <w:r>
        <w:rPr>
          <w:rFonts w:hint="eastAsia" w:ascii="宋体" w:hAnsi="宋体"/>
          <w:b/>
          <w:color w:val="000000"/>
          <w:kern w:val="0"/>
          <w:sz w:val="24"/>
          <w:szCs w:val="28"/>
        </w:rPr>
        <w:t>规</w:t>
      </w:r>
      <w:r>
        <w:rPr>
          <w:rFonts w:ascii="宋体" w:hAnsi="宋体"/>
          <w:b/>
          <w:color w:val="000000"/>
          <w:kern w:val="0"/>
          <w:sz w:val="24"/>
          <w:szCs w:val="28"/>
        </w:rPr>
        <w:t>则</w:t>
      </w:r>
      <w:r>
        <w:rPr>
          <w:rFonts w:hint="eastAsia" w:ascii="宋体" w:hAnsi="宋体"/>
          <w:b/>
          <w:color w:val="000000"/>
          <w:kern w:val="0"/>
          <w:sz w:val="24"/>
          <w:szCs w:val="28"/>
        </w:rPr>
        <w:t>：</w:t>
      </w:r>
      <w:r>
        <w:rPr>
          <w:rFonts w:hint="eastAsia" w:ascii="宋体" w:hAnsi="宋体"/>
          <w:color w:val="000000"/>
          <w:kern w:val="0"/>
          <w:sz w:val="24"/>
          <w:szCs w:val="28"/>
        </w:rPr>
        <w:t>以出院时间为准，次月15日之前一次性上传。</w:t>
      </w:r>
    </w:p>
    <w:p>
      <w:pPr>
        <w:widowControl/>
        <w:spacing w:before="120" w:beforeLines="50" w:line="360" w:lineRule="auto"/>
        <w:jc w:val="left"/>
        <w:rPr>
          <w:rFonts w:ascii="宋体" w:hAnsi="宋体"/>
          <w:color w:val="000000"/>
          <w:kern w:val="0"/>
          <w:sz w:val="24"/>
          <w:szCs w:val="28"/>
          <w:lang w:eastAsia="en-US"/>
        </w:rPr>
      </w:pPr>
      <w:r>
        <w:rPr>
          <w:rFonts w:hint="eastAsia" w:ascii="宋体" w:hAnsi="宋体"/>
          <w:b/>
          <w:color w:val="000000"/>
          <w:kern w:val="0"/>
          <w:sz w:val="24"/>
          <w:szCs w:val="28"/>
          <w:lang w:eastAsia="en-US"/>
        </w:rPr>
        <w:t>表</w:t>
      </w:r>
      <w:r>
        <w:rPr>
          <w:rFonts w:ascii="宋体" w:hAnsi="宋体"/>
          <w:b/>
          <w:color w:val="000000"/>
          <w:kern w:val="0"/>
          <w:sz w:val="24"/>
          <w:szCs w:val="28"/>
          <w:lang w:eastAsia="en-US"/>
        </w:rPr>
        <w:t>名</w:t>
      </w:r>
      <w:r>
        <w:rPr>
          <w:rFonts w:ascii="宋体" w:hAnsi="宋体"/>
          <w:color w:val="000000"/>
          <w:kern w:val="0"/>
          <w:sz w:val="24"/>
          <w:szCs w:val="28"/>
          <w:lang w:eastAsia="en-US"/>
        </w:rPr>
        <w:t>：</w:t>
      </w:r>
      <w:r>
        <w:rPr>
          <w:rFonts w:hint="eastAsia" w:ascii="宋体" w:hAnsi="宋体"/>
          <w:color w:val="000000"/>
          <w:kern w:val="0"/>
          <w:sz w:val="24"/>
          <w:szCs w:val="28"/>
          <w:lang w:eastAsia="en-US"/>
        </w:rPr>
        <w:t>EMR</w:t>
      </w:r>
      <w:r>
        <w:rPr>
          <w:rFonts w:ascii="宋体" w:hAnsi="宋体"/>
          <w:color w:val="000000"/>
          <w:kern w:val="0"/>
          <w:sz w:val="24"/>
          <w:szCs w:val="28"/>
          <w:lang w:eastAsia="en-US"/>
        </w:rPr>
        <w:t>_TEMPERATURE_LIST</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76"/>
        <w:gridCol w:w="1376"/>
        <w:gridCol w:w="2209"/>
        <w:gridCol w:w="1383"/>
        <w:gridCol w:w="417"/>
        <w:gridCol w:w="486"/>
        <w:gridCol w:w="417"/>
        <w:gridCol w:w="18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blHeader/>
          <w:jc w:val="center"/>
        </w:trPr>
        <w:tc>
          <w:tcPr>
            <w:tcW w:w="1476" w:type="dxa"/>
            <w:tcBorders>
              <w:top w:val="single" w:color="auto" w:sz="12" w:space="0"/>
              <w:bottom w:val="single" w:color="auto" w:sz="12" w:space="0"/>
              <w:right w:val="single" w:color="auto" w:sz="4" w:space="0"/>
            </w:tcBorders>
            <w:vAlign w:val="center"/>
          </w:tcPr>
          <w:p>
            <w:pPr>
              <w:widowControl/>
              <w:jc w:val="center"/>
              <w:rPr>
                <w:rFonts w:ascii="宋体" w:hAnsi="宋体" w:cs="宋体"/>
                <w:b/>
                <w:bCs/>
                <w:color w:val="000000"/>
                <w:kern w:val="0"/>
                <w:sz w:val="20"/>
                <w:szCs w:val="21"/>
                <w:lang w:eastAsia="en-US"/>
              </w:rPr>
            </w:pPr>
            <w:r>
              <w:rPr>
                <w:rFonts w:hint="eastAsia" w:ascii="宋体" w:hAnsi="宋体" w:cs="宋体"/>
                <w:b/>
                <w:bCs/>
                <w:color w:val="000000"/>
                <w:kern w:val="0"/>
                <w:sz w:val="20"/>
                <w:szCs w:val="21"/>
                <w:lang w:eastAsia="en-US"/>
              </w:rPr>
              <w:t>数据元标识符</w:t>
            </w:r>
          </w:p>
        </w:tc>
        <w:tc>
          <w:tcPr>
            <w:tcW w:w="1376" w:type="dxa"/>
            <w:tcBorders>
              <w:top w:val="single" w:color="auto" w:sz="12" w:space="0"/>
              <w:left w:val="single" w:color="auto" w:sz="4" w:space="0"/>
              <w:bottom w:val="single" w:color="auto" w:sz="12" w:space="0"/>
            </w:tcBorders>
            <w:vAlign w:val="center"/>
          </w:tcPr>
          <w:p>
            <w:pPr>
              <w:widowControl/>
              <w:jc w:val="center"/>
              <w:rPr>
                <w:rFonts w:ascii="宋体" w:hAnsi="宋体" w:cs="宋体"/>
                <w:b/>
                <w:bCs/>
                <w:color w:val="000000"/>
                <w:kern w:val="0"/>
                <w:sz w:val="20"/>
                <w:szCs w:val="21"/>
                <w:lang w:eastAsia="en-US"/>
              </w:rPr>
            </w:pPr>
            <w:r>
              <w:rPr>
                <w:rFonts w:hint="eastAsia" w:ascii="宋体" w:hAnsi="宋体" w:cs="宋体"/>
                <w:b/>
                <w:bCs/>
                <w:color w:val="000000"/>
                <w:kern w:val="0"/>
                <w:sz w:val="20"/>
                <w:szCs w:val="21"/>
                <w:lang w:eastAsia="en-US"/>
              </w:rPr>
              <w:t>数据项</w:t>
            </w:r>
          </w:p>
        </w:tc>
        <w:tc>
          <w:tcPr>
            <w:tcW w:w="2209" w:type="dxa"/>
            <w:tcBorders>
              <w:top w:val="single" w:color="auto" w:sz="12" w:space="0"/>
              <w:bottom w:val="single" w:color="auto" w:sz="12" w:space="0"/>
              <w:right w:val="single" w:color="auto" w:sz="2" w:space="0"/>
            </w:tcBorders>
            <w:vAlign w:val="center"/>
          </w:tcPr>
          <w:p>
            <w:pPr>
              <w:widowControl/>
              <w:jc w:val="center"/>
              <w:rPr>
                <w:rFonts w:ascii="宋体" w:hAnsi="宋体" w:cs="宋体"/>
                <w:b/>
                <w:bCs/>
                <w:color w:val="000000"/>
                <w:kern w:val="0"/>
                <w:sz w:val="20"/>
                <w:szCs w:val="21"/>
                <w:lang w:eastAsia="en-US"/>
              </w:rPr>
            </w:pPr>
            <w:r>
              <w:rPr>
                <w:rFonts w:hint="eastAsia" w:ascii="宋体" w:hAnsi="宋体" w:cs="宋体"/>
                <w:b/>
                <w:bCs/>
                <w:color w:val="000000"/>
                <w:kern w:val="0"/>
                <w:sz w:val="20"/>
                <w:szCs w:val="21"/>
                <w:lang w:eastAsia="en-US"/>
              </w:rPr>
              <w:t>定义</w:t>
            </w:r>
          </w:p>
        </w:tc>
        <w:tc>
          <w:tcPr>
            <w:tcW w:w="1383" w:type="dxa"/>
            <w:tcBorders>
              <w:top w:val="single" w:color="auto" w:sz="12" w:space="0"/>
              <w:left w:val="single" w:color="auto" w:sz="2" w:space="0"/>
              <w:bottom w:val="single" w:color="auto" w:sz="12" w:space="0"/>
              <w:right w:val="single" w:color="auto" w:sz="2" w:space="0"/>
            </w:tcBorders>
            <w:vAlign w:val="center"/>
          </w:tcPr>
          <w:p>
            <w:pPr>
              <w:widowControl/>
              <w:jc w:val="center"/>
              <w:rPr>
                <w:rFonts w:ascii="宋体" w:hAnsi="宋体" w:cs="宋体"/>
                <w:b/>
                <w:bCs/>
                <w:color w:val="000000"/>
                <w:kern w:val="0"/>
                <w:sz w:val="20"/>
                <w:szCs w:val="21"/>
                <w:lang w:eastAsia="en-US"/>
              </w:rPr>
            </w:pPr>
            <w:r>
              <w:rPr>
                <w:rFonts w:hint="eastAsia" w:ascii="宋体" w:hAnsi="宋体" w:cs="宋体"/>
                <w:b/>
                <w:bCs/>
                <w:color w:val="000000"/>
                <w:kern w:val="0"/>
                <w:sz w:val="20"/>
                <w:szCs w:val="21"/>
                <w:lang w:eastAsia="en-US"/>
              </w:rPr>
              <w:t>字段名称</w:t>
            </w:r>
          </w:p>
        </w:tc>
        <w:tc>
          <w:tcPr>
            <w:tcW w:w="417" w:type="dxa"/>
            <w:tcBorders>
              <w:top w:val="single" w:color="auto" w:sz="12" w:space="0"/>
              <w:left w:val="single" w:color="auto" w:sz="2" w:space="0"/>
              <w:bottom w:val="single" w:color="auto" w:sz="12" w:space="0"/>
              <w:right w:val="single" w:color="auto" w:sz="2" w:space="0"/>
            </w:tcBorders>
            <w:vAlign w:val="center"/>
          </w:tcPr>
          <w:p>
            <w:pPr>
              <w:widowControl/>
              <w:jc w:val="center"/>
              <w:rPr>
                <w:rFonts w:ascii="宋体" w:hAnsi="宋体" w:cs="宋体"/>
                <w:b/>
                <w:bCs/>
                <w:color w:val="000000"/>
                <w:kern w:val="0"/>
                <w:sz w:val="20"/>
                <w:szCs w:val="21"/>
                <w:lang w:eastAsia="en-US"/>
              </w:rPr>
            </w:pPr>
            <w:r>
              <w:rPr>
                <w:rFonts w:hint="eastAsia" w:ascii="宋体" w:hAnsi="宋体" w:cs="宋体"/>
                <w:b/>
                <w:bCs/>
                <w:color w:val="000000"/>
                <w:kern w:val="0"/>
                <w:sz w:val="20"/>
                <w:szCs w:val="21"/>
                <w:lang w:eastAsia="en-US"/>
              </w:rPr>
              <w:t>类型</w:t>
            </w:r>
          </w:p>
        </w:tc>
        <w:tc>
          <w:tcPr>
            <w:tcW w:w="486" w:type="dxa"/>
            <w:tcBorders>
              <w:top w:val="single" w:color="auto" w:sz="12" w:space="0"/>
              <w:left w:val="single" w:color="auto" w:sz="2" w:space="0"/>
              <w:bottom w:val="single" w:color="auto" w:sz="12" w:space="0"/>
              <w:right w:val="single" w:color="auto" w:sz="2" w:space="0"/>
            </w:tcBorders>
            <w:vAlign w:val="center"/>
          </w:tcPr>
          <w:p>
            <w:pPr>
              <w:widowControl/>
              <w:jc w:val="center"/>
              <w:rPr>
                <w:rFonts w:ascii="宋体" w:hAnsi="宋体"/>
                <w:b/>
                <w:bCs/>
                <w:color w:val="000000"/>
                <w:kern w:val="0"/>
                <w:sz w:val="20"/>
                <w:szCs w:val="21"/>
                <w:lang w:eastAsia="en-US"/>
              </w:rPr>
            </w:pPr>
            <w:r>
              <w:rPr>
                <w:rFonts w:hint="eastAsia" w:ascii="宋体" w:hAnsi="宋体"/>
                <w:b/>
                <w:bCs/>
                <w:color w:val="000000"/>
                <w:kern w:val="0"/>
                <w:sz w:val="20"/>
                <w:szCs w:val="21"/>
                <w:lang w:eastAsia="en-US"/>
              </w:rPr>
              <w:t>长</w:t>
            </w:r>
            <w:r>
              <w:rPr>
                <w:rFonts w:ascii="宋体" w:hAnsi="宋体"/>
                <w:b/>
                <w:bCs/>
                <w:color w:val="000000"/>
                <w:kern w:val="0"/>
                <w:sz w:val="20"/>
                <w:szCs w:val="21"/>
                <w:lang w:eastAsia="en-US"/>
              </w:rPr>
              <w:t>度</w:t>
            </w:r>
          </w:p>
        </w:tc>
        <w:tc>
          <w:tcPr>
            <w:tcW w:w="417" w:type="dxa"/>
            <w:tcBorders>
              <w:top w:val="single" w:color="auto" w:sz="12" w:space="0"/>
              <w:left w:val="single" w:color="auto" w:sz="2" w:space="0"/>
              <w:bottom w:val="single" w:color="auto" w:sz="12" w:space="0"/>
              <w:right w:val="single" w:color="auto" w:sz="2" w:space="0"/>
            </w:tcBorders>
            <w:vAlign w:val="center"/>
          </w:tcPr>
          <w:p>
            <w:pPr>
              <w:widowControl/>
              <w:jc w:val="center"/>
              <w:rPr>
                <w:rFonts w:ascii="宋体" w:hAnsi="宋体" w:cs="宋体"/>
                <w:b/>
                <w:bCs/>
                <w:color w:val="0D0D0D"/>
                <w:kern w:val="0"/>
                <w:sz w:val="20"/>
                <w:szCs w:val="21"/>
                <w:lang w:eastAsia="en-US"/>
              </w:rPr>
            </w:pPr>
            <w:r>
              <w:rPr>
                <w:rFonts w:hint="eastAsia" w:ascii="宋体" w:hAnsi="宋体" w:cs="宋体"/>
                <w:b/>
                <w:bCs/>
                <w:color w:val="000000"/>
                <w:kern w:val="0"/>
                <w:sz w:val="20"/>
                <w:szCs w:val="21"/>
                <w:lang w:eastAsia="en-US"/>
              </w:rPr>
              <w:t>主键</w:t>
            </w:r>
          </w:p>
        </w:tc>
        <w:tc>
          <w:tcPr>
            <w:tcW w:w="1839" w:type="dxa"/>
            <w:tcBorders>
              <w:top w:val="single" w:color="auto" w:sz="12" w:space="0"/>
              <w:left w:val="single" w:color="auto" w:sz="2" w:space="0"/>
              <w:bottom w:val="single" w:color="auto" w:sz="12" w:space="0"/>
            </w:tcBorders>
            <w:vAlign w:val="center"/>
          </w:tcPr>
          <w:p>
            <w:pPr>
              <w:widowControl/>
              <w:jc w:val="center"/>
              <w:rPr>
                <w:rFonts w:ascii="宋体" w:hAnsi="宋体" w:cs="宋体"/>
                <w:b/>
                <w:bCs/>
                <w:color w:val="000000"/>
                <w:kern w:val="0"/>
                <w:sz w:val="20"/>
                <w:szCs w:val="21"/>
                <w:lang w:eastAsia="en-US"/>
              </w:rPr>
            </w:pPr>
            <w:r>
              <w:rPr>
                <w:rFonts w:hint="eastAsia" w:ascii="宋体" w:hAnsi="宋体" w:cs="宋体"/>
                <w:b/>
                <w:bCs/>
                <w:color w:val="000000"/>
                <w:kern w:val="0"/>
                <w:sz w:val="20"/>
                <w:szCs w:val="21"/>
                <w:lang w:eastAsia="en-US"/>
              </w:rPr>
              <w:t>允许值或说明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76" w:type="dxa"/>
            <w:tcBorders>
              <w:top w:val="single" w:color="auto" w:sz="12" w:space="0"/>
              <w:right w:val="single" w:color="auto" w:sz="4" w:space="0"/>
            </w:tcBorders>
            <w:vAlign w:val="center"/>
          </w:tcPr>
          <w:p>
            <w:pPr>
              <w:widowControl/>
              <w:jc w:val="center"/>
              <w:rPr>
                <w:rFonts w:ascii="宋体" w:hAnsi="宋体" w:cs="宋体"/>
                <w:color w:val="000000"/>
                <w:kern w:val="0"/>
                <w:sz w:val="18"/>
                <w:szCs w:val="18"/>
                <w:lang w:eastAsia="en-US"/>
              </w:rPr>
            </w:pPr>
          </w:p>
        </w:tc>
        <w:tc>
          <w:tcPr>
            <w:tcW w:w="1376" w:type="dxa"/>
            <w:tcBorders>
              <w:top w:val="single" w:color="auto" w:sz="12" w:space="0"/>
              <w:left w:val="single" w:color="auto" w:sz="4" w:space="0"/>
            </w:tcBorders>
            <w:vAlign w:val="center"/>
          </w:tcPr>
          <w:p>
            <w:pPr>
              <w:widowControl/>
              <w:jc w:val="left"/>
              <w:outlineLvl w:val="0"/>
              <w:rPr>
                <w:rFonts w:ascii="宋体" w:hAnsi="宋体" w:cs="宋体"/>
                <w:color w:val="000000"/>
                <w:kern w:val="0"/>
                <w:sz w:val="18"/>
                <w:szCs w:val="18"/>
                <w:lang w:eastAsia="en-US"/>
              </w:rPr>
            </w:pPr>
            <w:bookmarkStart w:id="23" w:name="OLE_LINK1"/>
            <w:r>
              <w:rPr>
                <w:rFonts w:hint="eastAsia" w:ascii="宋体" w:hAnsi="宋体" w:cs="宋体"/>
                <w:color w:val="000000"/>
                <w:kern w:val="0"/>
                <w:sz w:val="18"/>
                <w:szCs w:val="18"/>
                <w:lang w:eastAsia="en-US"/>
              </w:rPr>
              <w:t>记录唯一ID号</w:t>
            </w:r>
            <w:bookmarkEnd w:id="23"/>
          </w:p>
        </w:tc>
        <w:tc>
          <w:tcPr>
            <w:tcW w:w="2209" w:type="dxa"/>
            <w:tcBorders>
              <w:top w:val="single" w:color="auto" w:sz="12" w:space="0"/>
              <w:right w:val="single" w:color="auto" w:sz="2" w:space="0"/>
            </w:tcBorders>
            <w:vAlign w:val="center"/>
          </w:tcPr>
          <w:p>
            <w:pPr>
              <w:widowControl/>
              <w:jc w:val="left"/>
              <w:outlineLvl w:val="0"/>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记录唯一ID号</w:t>
            </w:r>
          </w:p>
        </w:tc>
        <w:tc>
          <w:tcPr>
            <w:tcW w:w="1383" w:type="dxa"/>
            <w:tcBorders>
              <w:top w:val="single" w:color="auto" w:sz="12" w:space="0"/>
              <w:left w:val="single" w:color="auto" w:sz="2" w:space="0"/>
              <w:right w:val="single" w:color="auto" w:sz="2" w:space="0"/>
            </w:tcBorders>
            <w:vAlign w:val="center"/>
          </w:tcPr>
          <w:p>
            <w:pPr>
              <w:widowControl/>
              <w:jc w:val="center"/>
              <w:rPr>
                <w:rFonts w:ascii="宋体" w:hAnsi="宋体" w:cs="宋体"/>
                <w:color w:val="000000"/>
                <w:kern w:val="0"/>
                <w:sz w:val="18"/>
                <w:szCs w:val="18"/>
                <w:lang w:eastAsia="en-US"/>
              </w:rPr>
            </w:pPr>
            <w:r>
              <w:rPr>
                <w:rFonts w:ascii="宋体" w:hAnsi="宋体" w:cs="宋体"/>
                <w:color w:val="000000"/>
                <w:kern w:val="0"/>
                <w:sz w:val="18"/>
                <w:szCs w:val="18"/>
                <w:lang w:eastAsia="en-US"/>
              </w:rPr>
              <w:t>NUR</w:t>
            </w:r>
            <w:r>
              <w:rPr>
                <w:rFonts w:hint="eastAsia" w:ascii="宋体" w:hAnsi="宋体" w:cs="宋体"/>
                <w:color w:val="000000"/>
                <w:kern w:val="0"/>
                <w:sz w:val="18"/>
                <w:szCs w:val="18"/>
                <w:lang w:eastAsia="en-US"/>
              </w:rPr>
              <w:t>_</w:t>
            </w:r>
            <w:r>
              <w:rPr>
                <w:rFonts w:ascii="宋体" w:hAnsi="宋体" w:cs="宋体"/>
                <w:color w:val="000000"/>
                <w:kern w:val="0"/>
                <w:sz w:val="18"/>
                <w:szCs w:val="18"/>
                <w:lang w:eastAsia="en-US"/>
              </w:rPr>
              <w:t>REC</w:t>
            </w:r>
            <w:r>
              <w:rPr>
                <w:rFonts w:hint="eastAsia" w:ascii="宋体" w:hAnsi="宋体" w:cs="宋体"/>
                <w:color w:val="000000"/>
                <w:kern w:val="0"/>
                <w:sz w:val="18"/>
                <w:szCs w:val="18"/>
                <w:lang w:eastAsia="en-US"/>
              </w:rPr>
              <w:t>_ID</w:t>
            </w:r>
          </w:p>
        </w:tc>
        <w:tc>
          <w:tcPr>
            <w:tcW w:w="417" w:type="dxa"/>
            <w:tcBorders>
              <w:top w:val="single" w:color="auto" w:sz="12" w:space="0"/>
              <w:left w:val="single" w:color="auto" w:sz="2" w:space="0"/>
              <w:right w:val="single" w:color="auto" w:sz="2" w:space="0"/>
            </w:tcBorders>
            <w:vAlign w:val="center"/>
          </w:tcPr>
          <w:p>
            <w:pPr>
              <w:widowControl/>
              <w:jc w:val="center"/>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VC</w:t>
            </w:r>
          </w:p>
        </w:tc>
        <w:tc>
          <w:tcPr>
            <w:tcW w:w="486" w:type="dxa"/>
            <w:tcBorders>
              <w:top w:val="single" w:color="auto" w:sz="12" w:space="0"/>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36</w:t>
            </w:r>
          </w:p>
        </w:tc>
        <w:tc>
          <w:tcPr>
            <w:tcW w:w="417" w:type="dxa"/>
            <w:tcBorders>
              <w:top w:val="single" w:color="auto" w:sz="12" w:space="0"/>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主键</w:t>
            </w:r>
          </w:p>
        </w:tc>
        <w:tc>
          <w:tcPr>
            <w:tcW w:w="1839" w:type="dxa"/>
            <w:tcBorders>
              <w:top w:val="single" w:color="auto" w:sz="12" w:space="0"/>
              <w:left w:val="single" w:color="auto" w:sz="2"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医院业务数据库中该业务数据的唯一ID</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76" w:type="dxa"/>
            <w:tcBorders>
              <w:right w:val="single" w:color="auto" w:sz="4" w:space="0"/>
            </w:tcBorders>
            <w:vAlign w:val="center"/>
          </w:tcPr>
          <w:p>
            <w:pPr>
              <w:widowControl/>
              <w:jc w:val="center"/>
              <w:rPr>
                <w:rFonts w:ascii="宋体" w:hAnsi="宋体" w:cs="宋体"/>
                <w:color w:val="000000"/>
                <w:kern w:val="0"/>
                <w:sz w:val="18"/>
                <w:szCs w:val="18"/>
              </w:rPr>
            </w:pPr>
          </w:p>
        </w:tc>
        <w:tc>
          <w:tcPr>
            <w:tcW w:w="1376" w:type="dxa"/>
            <w:tcBorders>
              <w:left w:val="single" w:color="auto" w:sz="4" w:space="0"/>
            </w:tcBorders>
            <w:vAlign w:val="center"/>
          </w:tcPr>
          <w:p>
            <w:pPr>
              <w:widowControl/>
              <w:jc w:val="left"/>
              <w:outlineLvl w:val="0"/>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患者就诊卡证类型</w:t>
            </w:r>
          </w:p>
        </w:tc>
        <w:tc>
          <w:tcPr>
            <w:tcW w:w="2209" w:type="dxa"/>
            <w:tcBorders>
              <w:right w:val="single" w:color="auto" w:sz="2" w:space="0"/>
            </w:tcBorders>
            <w:vAlign w:val="center"/>
          </w:tcPr>
          <w:p>
            <w:pPr>
              <w:widowControl/>
              <w:jc w:val="left"/>
              <w:outlineLvl w:val="0"/>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患者就诊卡证类型</w:t>
            </w:r>
          </w:p>
        </w:tc>
        <w:tc>
          <w:tcPr>
            <w:tcW w:w="1383" w:type="dxa"/>
            <w:tcBorders>
              <w:left w:val="single" w:color="auto" w:sz="2" w:space="0"/>
              <w:right w:val="single" w:color="auto" w:sz="2" w:space="0"/>
            </w:tcBorders>
            <w:vAlign w:val="center"/>
          </w:tcPr>
          <w:p>
            <w:pPr>
              <w:widowControl/>
              <w:jc w:val="center"/>
              <w:rPr>
                <w:rFonts w:ascii="宋体" w:hAnsi="宋体" w:cs="宋体"/>
                <w:color w:val="000000"/>
                <w:kern w:val="0"/>
                <w:sz w:val="18"/>
                <w:szCs w:val="18"/>
                <w:lang w:eastAsia="en-US"/>
              </w:rPr>
            </w:pPr>
            <w:r>
              <w:rPr>
                <w:rFonts w:ascii="宋体" w:hAnsi="宋体" w:cs="宋体"/>
                <w:color w:val="000000"/>
                <w:kern w:val="0"/>
                <w:sz w:val="18"/>
                <w:szCs w:val="18"/>
                <w:lang w:eastAsia="en-US"/>
              </w:rPr>
              <w:t>CARDTYPE</w:t>
            </w:r>
          </w:p>
        </w:tc>
        <w:tc>
          <w:tcPr>
            <w:tcW w:w="417" w:type="dxa"/>
            <w:tcBorders>
              <w:left w:val="single" w:color="auto" w:sz="2" w:space="0"/>
              <w:right w:val="single" w:color="auto" w:sz="2" w:space="0"/>
            </w:tcBorders>
            <w:vAlign w:val="center"/>
          </w:tcPr>
          <w:p>
            <w:pPr>
              <w:widowControl/>
              <w:jc w:val="center"/>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C</w:t>
            </w:r>
          </w:p>
        </w:tc>
        <w:tc>
          <w:tcPr>
            <w:tcW w:w="486"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2</w:t>
            </w:r>
          </w:p>
        </w:tc>
        <w:tc>
          <w:tcPr>
            <w:tcW w:w="417" w:type="dxa"/>
            <w:tcBorders>
              <w:left w:val="single" w:color="auto" w:sz="2" w:space="0"/>
              <w:right w:val="single" w:color="auto" w:sz="2" w:space="0"/>
            </w:tcBorders>
            <w:vAlign w:val="center"/>
          </w:tcPr>
          <w:p>
            <w:pPr>
              <w:widowControl/>
              <w:jc w:val="center"/>
              <w:rPr>
                <w:rFonts w:ascii="宋体" w:hAnsi="宋体" w:cs="宋体"/>
                <w:color w:val="000000"/>
                <w:kern w:val="0"/>
                <w:sz w:val="18"/>
                <w:szCs w:val="18"/>
                <w:lang w:eastAsia="en-US"/>
              </w:rPr>
            </w:pPr>
          </w:p>
        </w:tc>
        <w:tc>
          <w:tcPr>
            <w:tcW w:w="1839" w:type="dxa"/>
            <w:tcBorders>
              <w:left w:val="single" w:color="auto" w:sz="2"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详见“</w:t>
            </w:r>
            <w:r>
              <w:rPr>
                <w:rFonts w:ascii="宋体" w:hAnsi="宋体" w:cs="宋体"/>
                <w:color w:val="000000"/>
                <w:kern w:val="0"/>
                <w:sz w:val="18"/>
                <w:szCs w:val="18"/>
              </w:rPr>
              <w:t>RC038-</w:t>
            </w:r>
            <w:r>
              <w:rPr>
                <w:rFonts w:hint="eastAsia" w:ascii="宋体" w:hAnsi="宋体" w:cs="宋体"/>
                <w:color w:val="000000"/>
                <w:kern w:val="0"/>
                <w:sz w:val="18"/>
                <w:szCs w:val="18"/>
              </w:rPr>
              <w:t>国家公立医院绩效考核患者证件类别”码表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76" w:type="dxa"/>
            <w:tcBorders>
              <w:right w:val="single" w:color="auto" w:sz="4" w:space="0"/>
            </w:tcBorders>
            <w:vAlign w:val="center"/>
          </w:tcPr>
          <w:p>
            <w:pPr>
              <w:widowControl/>
              <w:jc w:val="center"/>
              <w:rPr>
                <w:rFonts w:ascii="宋体" w:hAnsi="宋体" w:cs="宋体"/>
                <w:color w:val="000000"/>
                <w:kern w:val="0"/>
                <w:sz w:val="18"/>
                <w:szCs w:val="18"/>
              </w:rPr>
            </w:pPr>
          </w:p>
        </w:tc>
        <w:tc>
          <w:tcPr>
            <w:tcW w:w="1376" w:type="dxa"/>
            <w:tcBorders>
              <w:left w:val="single" w:color="auto" w:sz="4" w:space="0"/>
            </w:tcBorders>
            <w:vAlign w:val="center"/>
          </w:tcPr>
          <w:p>
            <w:pPr>
              <w:widowControl/>
              <w:jc w:val="left"/>
              <w:outlineLvl w:val="0"/>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患者就诊卡证号码</w:t>
            </w:r>
          </w:p>
        </w:tc>
        <w:tc>
          <w:tcPr>
            <w:tcW w:w="2209" w:type="dxa"/>
            <w:tcBorders>
              <w:right w:val="single" w:color="auto" w:sz="2" w:space="0"/>
            </w:tcBorders>
            <w:vAlign w:val="center"/>
          </w:tcPr>
          <w:p>
            <w:pPr>
              <w:widowControl/>
              <w:jc w:val="left"/>
              <w:outlineLvl w:val="0"/>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患者就诊卡证号码</w:t>
            </w:r>
          </w:p>
        </w:tc>
        <w:tc>
          <w:tcPr>
            <w:tcW w:w="1383" w:type="dxa"/>
            <w:tcBorders>
              <w:left w:val="single" w:color="auto" w:sz="2" w:space="0"/>
              <w:right w:val="single" w:color="auto" w:sz="2" w:space="0"/>
            </w:tcBorders>
            <w:vAlign w:val="center"/>
          </w:tcPr>
          <w:p>
            <w:pPr>
              <w:widowControl/>
              <w:jc w:val="center"/>
              <w:rPr>
                <w:rFonts w:ascii="宋体" w:hAnsi="宋体" w:cs="宋体"/>
                <w:color w:val="000000"/>
                <w:kern w:val="0"/>
                <w:sz w:val="18"/>
                <w:szCs w:val="18"/>
                <w:lang w:eastAsia="en-US"/>
              </w:rPr>
            </w:pPr>
            <w:r>
              <w:rPr>
                <w:rFonts w:ascii="宋体" w:hAnsi="宋体" w:cs="宋体"/>
                <w:color w:val="000000"/>
                <w:kern w:val="0"/>
                <w:sz w:val="18"/>
                <w:szCs w:val="18"/>
                <w:lang w:eastAsia="en-US"/>
              </w:rPr>
              <w:t>CARDNO</w:t>
            </w:r>
          </w:p>
        </w:tc>
        <w:tc>
          <w:tcPr>
            <w:tcW w:w="417" w:type="dxa"/>
            <w:tcBorders>
              <w:left w:val="single" w:color="auto" w:sz="2" w:space="0"/>
              <w:right w:val="single" w:color="auto" w:sz="2" w:space="0"/>
            </w:tcBorders>
            <w:vAlign w:val="center"/>
          </w:tcPr>
          <w:p>
            <w:pPr>
              <w:widowControl/>
              <w:jc w:val="center"/>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VC</w:t>
            </w:r>
          </w:p>
        </w:tc>
        <w:tc>
          <w:tcPr>
            <w:tcW w:w="486"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24</w:t>
            </w:r>
          </w:p>
        </w:tc>
        <w:tc>
          <w:tcPr>
            <w:tcW w:w="417" w:type="dxa"/>
            <w:tcBorders>
              <w:left w:val="single" w:color="auto" w:sz="2" w:space="0"/>
              <w:right w:val="single" w:color="auto" w:sz="2" w:space="0"/>
            </w:tcBorders>
            <w:vAlign w:val="center"/>
          </w:tcPr>
          <w:p>
            <w:pPr>
              <w:widowControl/>
              <w:jc w:val="center"/>
              <w:rPr>
                <w:rFonts w:ascii="宋体" w:hAnsi="宋体" w:cs="宋体"/>
                <w:color w:val="000000"/>
                <w:kern w:val="0"/>
                <w:sz w:val="18"/>
                <w:szCs w:val="18"/>
                <w:lang w:eastAsia="en-US"/>
              </w:rPr>
            </w:pPr>
          </w:p>
        </w:tc>
        <w:tc>
          <w:tcPr>
            <w:tcW w:w="1839" w:type="dxa"/>
            <w:tcBorders>
              <w:left w:val="single" w:color="auto" w:sz="2"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卡证号码应与卡证类型相匹配。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76" w:type="dxa"/>
            <w:tcBorders>
              <w:right w:val="single" w:color="auto" w:sz="4" w:space="0"/>
            </w:tcBorders>
            <w:vAlign w:val="center"/>
          </w:tcPr>
          <w:p>
            <w:pPr>
              <w:widowControl/>
              <w:jc w:val="center"/>
              <w:rPr>
                <w:rFonts w:ascii="宋体" w:hAnsi="宋体"/>
                <w:color w:val="000000"/>
                <w:kern w:val="0"/>
                <w:sz w:val="18"/>
                <w:szCs w:val="18"/>
                <w:lang w:eastAsia="en-US"/>
              </w:rPr>
            </w:pPr>
            <w:r>
              <w:rPr>
                <w:rFonts w:ascii="宋体" w:hAnsi="宋体"/>
                <w:color w:val="000000"/>
                <w:kern w:val="0"/>
                <w:sz w:val="18"/>
                <w:szCs w:val="18"/>
                <w:lang w:eastAsia="en-US"/>
              </w:rPr>
              <w:t>DE02.01.039.00</w:t>
            </w:r>
          </w:p>
        </w:tc>
        <w:tc>
          <w:tcPr>
            <w:tcW w:w="1376" w:type="dxa"/>
            <w:tcBorders>
              <w:left w:val="single" w:color="auto" w:sz="4" w:space="0"/>
            </w:tcBorders>
            <w:vAlign w:val="center"/>
          </w:tcPr>
          <w:p>
            <w:pPr>
              <w:widowControl/>
              <w:jc w:val="left"/>
              <w:rPr>
                <w:rFonts w:ascii="宋体" w:hAnsi="宋体"/>
                <w:color w:val="000000"/>
                <w:kern w:val="0"/>
                <w:sz w:val="18"/>
                <w:szCs w:val="18"/>
                <w:lang w:eastAsia="en-US"/>
              </w:rPr>
            </w:pPr>
            <w:r>
              <w:rPr>
                <w:rFonts w:hint="eastAsia" w:ascii="宋体" w:hAnsi="宋体"/>
                <w:color w:val="000000"/>
                <w:kern w:val="0"/>
                <w:sz w:val="18"/>
                <w:szCs w:val="18"/>
                <w:lang w:eastAsia="en-US"/>
              </w:rPr>
              <w:t>患者姓名</w:t>
            </w:r>
          </w:p>
        </w:tc>
        <w:tc>
          <w:tcPr>
            <w:tcW w:w="2209" w:type="dxa"/>
            <w:tcBorders>
              <w:right w:val="single" w:color="auto" w:sz="2" w:space="0"/>
            </w:tcBorders>
            <w:vAlign w:val="center"/>
          </w:tcPr>
          <w:p>
            <w:pPr>
              <w:widowControl/>
              <w:jc w:val="left"/>
              <w:rPr>
                <w:rFonts w:ascii="宋体" w:hAnsi="宋体"/>
                <w:color w:val="000000"/>
                <w:kern w:val="0"/>
                <w:sz w:val="18"/>
                <w:szCs w:val="18"/>
                <w:lang w:eastAsia="en-US"/>
              </w:rPr>
            </w:pPr>
            <w:r>
              <w:rPr>
                <w:rFonts w:hint="eastAsia" w:ascii="宋体" w:hAnsi="宋体"/>
                <w:color w:val="000000"/>
                <w:kern w:val="0"/>
                <w:sz w:val="18"/>
                <w:szCs w:val="18"/>
                <w:lang w:eastAsia="en-US"/>
              </w:rPr>
              <w:t>患者姓名</w:t>
            </w:r>
          </w:p>
        </w:tc>
        <w:tc>
          <w:tcPr>
            <w:tcW w:w="1383" w:type="dxa"/>
            <w:tcBorders>
              <w:left w:val="single" w:color="auto" w:sz="2" w:space="0"/>
              <w:right w:val="single" w:color="auto" w:sz="2" w:space="0"/>
            </w:tcBorders>
            <w:vAlign w:val="center"/>
          </w:tcPr>
          <w:p>
            <w:pPr>
              <w:widowControl/>
              <w:jc w:val="center"/>
              <w:rPr>
                <w:rFonts w:ascii="宋体" w:hAnsi="宋体" w:cs="宋体"/>
                <w:color w:val="000000"/>
                <w:kern w:val="0"/>
                <w:sz w:val="18"/>
                <w:szCs w:val="18"/>
                <w:lang w:eastAsia="en-US"/>
              </w:rPr>
            </w:pPr>
            <w:r>
              <w:rPr>
                <w:rFonts w:ascii="宋体" w:hAnsi="宋体" w:cs="宋体"/>
                <w:color w:val="000000"/>
                <w:kern w:val="0"/>
                <w:sz w:val="18"/>
                <w:szCs w:val="18"/>
                <w:lang w:eastAsia="en-US"/>
              </w:rPr>
              <w:t>NAME</w:t>
            </w:r>
          </w:p>
        </w:tc>
        <w:tc>
          <w:tcPr>
            <w:tcW w:w="417"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VC</w:t>
            </w:r>
          </w:p>
        </w:tc>
        <w:tc>
          <w:tcPr>
            <w:tcW w:w="486"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4</w:t>
            </w:r>
            <w:r>
              <w:rPr>
                <w:rFonts w:ascii="宋体" w:hAnsi="宋体"/>
                <w:color w:val="000000"/>
                <w:kern w:val="0"/>
                <w:sz w:val="18"/>
                <w:szCs w:val="18"/>
                <w:lang w:eastAsia="en-US"/>
              </w:rPr>
              <w:t>0</w:t>
            </w:r>
          </w:p>
        </w:tc>
        <w:tc>
          <w:tcPr>
            <w:tcW w:w="417" w:type="dxa"/>
            <w:tcBorders>
              <w:left w:val="single" w:color="auto" w:sz="2" w:space="0"/>
              <w:right w:val="single" w:color="auto" w:sz="2" w:space="0"/>
            </w:tcBorders>
            <w:vAlign w:val="center"/>
          </w:tcPr>
          <w:p>
            <w:pPr>
              <w:widowControl/>
              <w:jc w:val="center"/>
              <w:rPr>
                <w:rFonts w:ascii="宋体" w:hAnsi="宋体" w:cs="宋体"/>
                <w:color w:val="000000"/>
                <w:kern w:val="0"/>
                <w:sz w:val="18"/>
                <w:szCs w:val="18"/>
                <w:lang w:eastAsia="en-US"/>
              </w:rPr>
            </w:pPr>
          </w:p>
        </w:tc>
        <w:tc>
          <w:tcPr>
            <w:tcW w:w="1839" w:type="dxa"/>
            <w:tcBorders>
              <w:left w:val="single" w:color="auto" w:sz="2" w:space="0"/>
            </w:tcBorders>
            <w:vAlign w:val="center"/>
          </w:tcPr>
          <w:p>
            <w:pPr>
              <w:widowControl/>
              <w:jc w:val="left"/>
              <w:rPr>
                <w:rFonts w:ascii="宋体" w:hAnsi="宋体" w:cs="宋体"/>
                <w:color w:val="000000"/>
                <w:kern w:val="0"/>
                <w:sz w:val="18"/>
                <w:szCs w:val="18"/>
                <w:lang w:eastAsia="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76" w:type="dxa"/>
            <w:tcBorders>
              <w:right w:val="single" w:color="auto" w:sz="4" w:space="0"/>
            </w:tcBorders>
            <w:vAlign w:val="center"/>
          </w:tcPr>
          <w:p>
            <w:pPr>
              <w:widowControl/>
              <w:jc w:val="center"/>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DE02.01.040.00</w:t>
            </w:r>
          </w:p>
        </w:tc>
        <w:tc>
          <w:tcPr>
            <w:tcW w:w="1376" w:type="dxa"/>
            <w:tcBorders>
              <w:left w:val="single" w:color="auto" w:sz="4" w:space="0"/>
            </w:tcBorders>
            <w:vAlign w:val="center"/>
          </w:tcPr>
          <w:p>
            <w:pPr>
              <w:widowControl/>
              <w:jc w:val="left"/>
              <w:outlineLvl w:val="0"/>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性别代码</w:t>
            </w:r>
          </w:p>
        </w:tc>
        <w:tc>
          <w:tcPr>
            <w:tcW w:w="2209" w:type="dxa"/>
            <w:tcBorders>
              <w:right w:val="single" w:color="auto" w:sz="2" w:space="0"/>
            </w:tcBorders>
            <w:vAlign w:val="center"/>
          </w:tcPr>
          <w:p>
            <w:pPr>
              <w:widowControl/>
              <w:jc w:val="left"/>
              <w:outlineLvl w:val="0"/>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性别代码</w:t>
            </w:r>
          </w:p>
        </w:tc>
        <w:tc>
          <w:tcPr>
            <w:tcW w:w="1383" w:type="dxa"/>
            <w:tcBorders>
              <w:left w:val="single" w:color="auto" w:sz="2" w:space="0"/>
              <w:right w:val="single" w:color="auto" w:sz="2" w:space="0"/>
            </w:tcBorders>
            <w:vAlign w:val="center"/>
          </w:tcPr>
          <w:p>
            <w:pPr>
              <w:widowControl/>
              <w:jc w:val="center"/>
              <w:rPr>
                <w:rFonts w:ascii="宋体" w:hAnsi="宋体" w:cs="宋体"/>
                <w:color w:val="000000"/>
                <w:kern w:val="0"/>
                <w:sz w:val="18"/>
                <w:szCs w:val="18"/>
                <w:lang w:eastAsia="en-US"/>
              </w:rPr>
            </w:pPr>
            <w:r>
              <w:rPr>
                <w:rFonts w:ascii="宋体" w:hAnsi="宋体" w:cs="宋体"/>
                <w:color w:val="000000"/>
                <w:kern w:val="0"/>
                <w:sz w:val="18"/>
                <w:szCs w:val="18"/>
                <w:lang w:eastAsia="en-US"/>
              </w:rPr>
              <w:t>SEX</w:t>
            </w:r>
          </w:p>
        </w:tc>
        <w:tc>
          <w:tcPr>
            <w:tcW w:w="417" w:type="dxa"/>
            <w:tcBorders>
              <w:left w:val="single" w:color="auto" w:sz="2" w:space="0"/>
              <w:right w:val="single" w:color="auto" w:sz="2" w:space="0"/>
            </w:tcBorders>
            <w:vAlign w:val="center"/>
          </w:tcPr>
          <w:p>
            <w:pPr>
              <w:widowControl/>
              <w:jc w:val="center"/>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C</w:t>
            </w:r>
          </w:p>
        </w:tc>
        <w:tc>
          <w:tcPr>
            <w:tcW w:w="486"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ascii="宋体" w:hAnsi="宋体"/>
                <w:color w:val="000000"/>
                <w:kern w:val="0"/>
                <w:sz w:val="18"/>
                <w:szCs w:val="18"/>
                <w:lang w:eastAsia="en-US"/>
              </w:rPr>
              <w:t>1</w:t>
            </w:r>
          </w:p>
        </w:tc>
        <w:tc>
          <w:tcPr>
            <w:tcW w:w="417" w:type="dxa"/>
            <w:tcBorders>
              <w:left w:val="single" w:color="auto" w:sz="2" w:space="0"/>
              <w:right w:val="single" w:color="auto" w:sz="2" w:space="0"/>
            </w:tcBorders>
            <w:vAlign w:val="center"/>
          </w:tcPr>
          <w:p>
            <w:pPr>
              <w:widowControl/>
              <w:jc w:val="center"/>
              <w:rPr>
                <w:rFonts w:ascii="宋体" w:hAnsi="宋体" w:cs="宋体"/>
                <w:color w:val="000000"/>
                <w:kern w:val="0"/>
                <w:sz w:val="18"/>
                <w:szCs w:val="18"/>
                <w:lang w:eastAsia="en-US"/>
              </w:rPr>
            </w:pPr>
          </w:p>
        </w:tc>
        <w:tc>
          <w:tcPr>
            <w:tcW w:w="1839" w:type="dxa"/>
            <w:tcBorders>
              <w:left w:val="single" w:color="auto" w:sz="2" w:space="0"/>
            </w:tcBorders>
            <w:vAlign w:val="center"/>
          </w:tcPr>
          <w:p>
            <w:pPr>
              <w:widowControl/>
              <w:jc w:val="left"/>
              <w:rPr>
                <w:rFonts w:ascii="宋体" w:hAnsi="宋体" w:cs="宋体"/>
                <w:color w:val="000000"/>
                <w:w w:val="90"/>
                <w:kern w:val="0"/>
                <w:sz w:val="18"/>
                <w:szCs w:val="18"/>
              </w:rPr>
            </w:pPr>
            <w:r>
              <w:rPr>
                <w:rFonts w:hint="eastAsia" w:ascii="宋体" w:hAnsi="宋体" w:cs="宋体"/>
                <w:color w:val="000000"/>
                <w:kern w:val="0"/>
                <w:sz w:val="18"/>
                <w:szCs w:val="18"/>
              </w:rPr>
              <w:t>0、未知的性别，1、男性，2、女性，9、未说明的性别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476" w:type="dxa"/>
            <w:tcBorders>
              <w:right w:val="single" w:color="auto" w:sz="4" w:space="0"/>
            </w:tcBorders>
            <w:vAlign w:val="center"/>
          </w:tcPr>
          <w:p>
            <w:pPr>
              <w:widowControl/>
              <w:jc w:val="center"/>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DE02.01.005.01</w:t>
            </w:r>
          </w:p>
        </w:tc>
        <w:tc>
          <w:tcPr>
            <w:tcW w:w="1376" w:type="dxa"/>
            <w:tcBorders>
              <w:left w:val="single" w:color="auto" w:sz="4" w:space="0"/>
            </w:tcBorders>
            <w:vAlign w:val="center"/>
          </w:tcPr>
          <w:p>
            <w:pPr>
              <w:widowControl/>
              <w:jc w:val="left"/>
              <w:outlineLvl w:val="0"/>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出生日期</w:t>
            </w:r>
          </w:p>
        </w:tc>
        <w:tc>
          <w:tcPr>
            <w:tcW w:w="2209" w:type="dxa"/>
            <w:tcBorders>
              <w:right w:val="single" w:color="auto" w:sz="2" w:space="0"/>
            </w:tcBorders>
            <w:vAlign w:val="center"/>
          </w:tcPr>
          <w:p>
            <w:pPr>
              <w:widowControl/>
              <w:jc w:val="left"/>
              <w:outlineLvl w:val="0"/>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出生日期</w:t>
            </w:r>
          </w:p>
        </w:tc>
        <w:tc>
          <w:tcPr>
            <w:tcW w:w="1383" w:type="dxa"/>
            <w:tcBorders>
              <w:left w:val="single" w:color="auto" w:sz="2" w:space="0"/>
              <w:right w:val="single" w:color="auto" w:sz="2" w:space="0"/>
            </w:tcBorders>
            <w:vAlign w:val="center"/>
          </w:tcPr>
          <w:p>
            <w:pPr>
              <w:widowControl/>
              <w:jc w:val="center"/>
              <w:rPr>
                <w:rFonts w:ascii="宋体" w:hAnsi="宋体" w:cs="宋体"/>
                <w:color w:val="000000"/>
                <w:kern w:val="0"/>
                <w:sz w:val="18"/>
                <w:szCs w:val="18"/>
                <w:lang w:eastAsia="en-US"/>
              </w:rPr>
            </w:pPr>
            <w:r>
              <w:rPr>
                <w:rFonts w:ascii="宋体" w:hAnsi="宋体" w:cs="宋体"/>
                <w:color w:val="000000"/>
                <w:kern w:val="0"/>
                <w:sz w:val="18"/>
                <w:szCs w:val="18"/>
                <w:lang w:eastAsia="en-US"/>
              </w:rPr>
              <w:t>BIRTHDAY</w:t>
            </w:r>
          </w:p>
        </w:tc>
        <w:tc>
          <w:tcPr>
            <w:tcW w:w="417" w:type="dxa"/>
            <w:tcBorders>
              <w:left w:val="single" w:color="auto" w:sz="2" w:space="0"/>
              <w:right w:val="single" w:color="auto" w:sz="2" w:space="0"/>
            </w:tcBorders>
            <w:vAlign w:val="center"/>
          </w:tcPr>
          <w:p>
            <w:pPr>
              <w:widowControl/>
              <w:jc w:val="center"/>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D</w:t>
            </w:r>
          </w:p>
        </w:tc>
        <w:tc>
          <w:tcPr>
            <w:tcW w:w="486"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ascii="宋体" w:hAnsi="宋体"/>
                <w:color w:val="000000"/>
                <w:kern w:val="0"/>
                <w:sz w:val="18"/>
                <w:szCs w:val="18"/>
                <w:lang w:eastAsia="en-US"/>
              </w:rPr>
              <w:t>8</w:t>
            </w:r>
          </w:p>
        </w:tc>
        <w:tc>
          <w:tcPr>
            <w:tcW w:w="417" w:type="dxa"/>
            <w:tcBorders>
              <w:left w:val="single" w:color="auto" w:sz="2" w:space="0"/>
              <w:right w:val="single" w:color="auto" w:sz="2" w:space="0"/>
            </w:tcBorders>
            <w:vAlign w:val="center"/>
          </w:tcPr>
          <w:p>
            <w:pPr>
              <w:widowControl/>
              <w:jc w:val="center"/>
              <w:rPr>
                <w:rFonts w:ascii="宋体" w:hAnsi="宋体" w:cs="宋体"/>
                <w:color w:val="000000"/>
                <w:kern w:val="0"/>
                <w:sz w:val="18"/>
                <w:szCs w:val="18"/>
                <w:lang w:eastAsia="en-US"/>
              </w:rPr>
            </w:pPr>
          </w:p>
        </w:tc>
        <w:tc>
          <w:tcPr>
            <w:tcW w:w="1839" w:type="dxa"/>
            <w:tcBorders>
              <w:left w:val="single" w:color="auto" w:sz="2" w:space="0"/>
            </w:tcBorders>
            <w:vAlign w:val="center"/>
          </w:tcPr>
          <w:p>
            <w:pPr>
              <w:widowControl/>
              <w:jc w:val="left"/>
              <w:rPr>
                <w:rFonts w:ascii="宋体" w:hAnsi="宋体" w:cs="宋体"/>
                <w:color w:val="000000"/>
                <w:kern w:val="0"/>
                <w:sz w:val="18"/>
                <w:szCs w:val="18"/>
                <w:lang w:eastAsia="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76" w:type="dxa"/>
            <w:tcBorders>
              <w:right w:val="single" w:color="auto" w:sz="4" w:space="0"/>
            </w:tcBorders>
            <w:vAlign w:val="center"/>
          </w:tcPr>
          <w:p>
            <w:pPr>
              <w:widowControl/>
              <w:jc w:val="center"/>
              <w:rPr>
                <w:rFonts w:ascii="宋体" w:hAnsi="宋体" w:cs="宋体"/>
                <w:color w:val="000000"/>
                <w:kern w:val="0"/>
                <w:sz w:val="18"/>
                <w:szCs w:val="18"/>
                <w:lang w:eastAsia="en-US"/>
              </w:rPr>
            </w:pPr>
            <w:r>
              <w:rPr>
                <w:rFonts w:ascii="宋体" w:hAnsi="宋体" w:cs="宋体"/>
                <w:color w:val="000000"/>
                <w:kern w:val="0"/>
                <w:sz w:val="18"/>
                <w:szCs w:val="18"/>
                <w:lang w:eastAsia="en-US"/>
              </w:rPr>
              <w:t>DE01.00.014.00</w:t>
            </w:r>
          </w:p>
        </w:tc>
        <w:tc>
          <w:tcPr>
            <w:tcW w:w="1376" w:type="dxa"/>
            <w:tcBorders>
              <w:left w:val="single" w:color="auto" w:sz="4" w:space="0"/>
            </w:tcBorders>
            <w:vAlign w:val="center"/>
          </w:tcPr>
          <w:p>
            <w:pPr>
              <w:widowControl/>
              <w:jc w:val="left"/>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住院号</w:t>
            </w:r>
          </w:p>
        </w:tc>
        <w:tc>
          <w:tcPr>
            <w:tcW w:w="2209" w:type="dxa"/>
            <w:tcBorders>
              <w:right w:val="single" w:color="auto" w:sz="2"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住院号（</w:t>
            </w:r>
            <w:r>
              <w:rPr>
                <w:rFonts w:ascii="宋体" w:hAnsi="宋体"/>
                <w:color w:val="000000"/>
                <w:kern w:val="0"/>
                <w:sz w:val="18"/>
                <w:szCs w:val="18"/>
              </w:rPr>
              <w:t>病人</w:t>
            </w:r>
            <w:r>
              <w:rPr>
                <w:rFonts w:hint="eastAsia" w:ascii="宋体" w:hAnsi="宋体"/>
                <w:color w:val="000000"/>
                <w:kern w:val="0"/>
                <w:sz w:val="18"/>
                <w:szCs w:val="18"/>
              </w:rPr>
              <w:t>本</w:t>
            </w:r>
            <w:r>
              <w:rPr>
                <w:rFonts w:ascii="宋体" w:hAnsi="宋体"/>
                <w:color w:val="000000"/>
                <w:kern w:val="0"/>
                <w:sz w:val="18"/>
                <w:szCs w:val="18"/>
              </w:rPr>
              <w:t>次住院的唯一</w:t>
            </w:r>
            <w:r>
              <w:rPr>
                <w:rFonts w:hint="eastAsia" w:ascii="宋体" w:hAnsi="宋体"/>
                <w:color w:val="000000"/>
                <w:kern w:val="0"/>
                <w:sz w:val="18"/>
                <w:szCs w:val="18"/>
              </w:rPr>
              <w:t>编号</w:t>
            </w:r>
            <w:r>
              <w:rPr>
                <w:rFonts w:hint="eastAsia" w:ascii="宋体" w:hAnsi="宋体" w:cs="宋体"/>
                <w:color w:val="000000"/>
                <w:kern w:val="0"/>
                <w:sz w:val="18"/>
                <w:szCs w:val="18"/>
              </w:rPr>
              <w:t>）</w:t>
            </w:r>
          </w:p>
        </w:tc>
        <w:tc>
          <w:tcPr>
            <w:tcW w:w="1383"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ascii="宋体" w:hAnsi="宋体"/>
                <w:color w:val="000000"/>
                <w:kern w:val="0"/>
                <w:sz w:val="18"/>
                <w:szCs w:val="18"/>
                <w:lang w:eastAsia="en-US"/>
              </w:rPr>
              <w:t>HP</w:t>
            </w:r>
            <w:r>
              <w:rPr>
                <w:rFonts w:hint="eastAsia" w:ascii="宋体" w:hAnsi="宋体"/>
                <w:color w:val="000000"/>
                <w:kern w:val="0"/>
                <w:sz w:val="18"/>
                <w:szCs w:val="18"/>
                <w:lang w:eastAsia="en-US"/>
              </w:rPr>
              <w:t>_S_</w:t>
            </w:r>
            <w:r>
              <w:rPr>
                <w:rFonts w:ascii="宋体" w:hAnsi="宋体"/>
                <w:color w:val="000000"/>
                <w:kern w:val="0"/>
                <w:sz w:val="18"/>
                <w:szCs w:val="18"/>
                <w:lang w:eastAsia="en-US"/>
              </w:rPr>
              <w:t>N</w:t>
            </w:r>
            <w:r>
              <w:rPr>
                <w:rFonts w:hint="eastAsia" w:ascii="宋体" w:hAnsi="宋体"/>
                <w:color w:val="000000"/>
                <w:kern w:val="0"/>
                <w:sz w:val="18"/>
                <w:szCs w:val="18"/>
                <w:lang w:eastAsia="en-US"/>
              </w:rPr>
              <w:t>O</w:t>
            </w:r>
          </w:p>
        </w:tc>
        <w:tc>
          <w:tcPr>
            <w:tcW w:w="417" w:type="dxa"/>
            <w:tcBorders>
              <w:left w:val="single" w:color="auto" w:sz="2" w:space="0"/>
              <w:right w:val="single" w:color="auto" w:sz="2" w:space="0"/>
            </w:tcBorders>
            <w:vAlign w:val="center"/>
          </w:tcPr>
          <w:p>
            <w:pPr>
              <w:widowControl/>
              <w:jc w:val="center"/>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VC</w:t>
            </w:r>
          </w:p>
        </w:tc>
        <w:tc>
          <w:tcPr>
            <w:tcW w:w="486"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36</w:t>
            </w:r>
          </w:p>
        </w:tc>
        <w:tc>
          <w:tcPr>
            <w:tcW w:w="417" w:type="dxa"/>
            <w:tcBorders>
              <w:left w:val="single" w:color="auto" w:sz="2" w:space="0"/>
              <w:right w:val="single" w:color="auto" w:sz="2" w:space="0"/>
            </w:tcBorders>
            <w:vAlign w:val="center"/>
          </w:tcPr>
          <w:p>
            <w:pPr>
              <w:widowControl/>
              <w:jc w:val="center"/>
              <w:rPr>
                <w:rFonts w:ascii="宋体" w:hAnsi="宋体" w:cs="宋体"/>
                <w:color w:val="000000"/>
                <w:kern w:val="0"/>
                <w:sz w:val="18"/>
                <w:szCs w:val="18"/>
                <w:lang w:eastAsia="en-US"/>
              </w:rPr>
            </w:pPr>
          </w:p>
        </w:tc>
        <w:tc>
          <w:tcPr>
            <w:tcW w:w="1839" w:type="dxa"/>
            <w:tcBorders>
              <w:left w:val="single" w:color="auto" w:sz="2" w:space="0"/>
            </w:tcBorders>
            <w:vAlign w:val="center"/>
          </w:tcPr>
          <w:p>
            <w:pPr>
              <w:widowControl/>
              <w:jc w:val="left"/>
              <w:rPr>
                <w:rFonts w:ascii="宋体" w:hAnsi="宋体" w:cs="宋体"/>
                <w:color w:val="000000"/>
                <w:kern w:val="0"/>
                <w:sz w:val="18"/>
                <w:szCs w:val="18"/>
                <w:lang w:eastAsia="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76" w:type="dxa"/>
            <w:tcBorders>
              <w:right w:val="single" w:color="auto" w:sz="4" w:space="0"/>
            </w:tcBorders>
            <w:vAlign w:val="center"/>
          </w:tcPr>
          <w:p>
            <w:pPr>
              <w:autoSpaceDE w:val="0"/>
              <w:autoSpaceDN w:val="0"/>
              <w:adjustRightInd w:val="0"/>
              <w:jc w:val="center"/>
              <w:rPr>
                <w:rFonts w:ascii="宋体" w:hAnsi="Calibri" w:cs="宋体"/>
                <w:color w:val="000000"/>
                <w:kern w:val="0"/>
                <w:sz w:val="18"/>
                <w:szCs w:val="18"/>
              </w:rPr>
            </w:pPr>
            <w:r>
              <w:rPr>
                <w:rFonts w:hint="eastAsia" w:ascii="宋体" w:hAnsi="宋体" w:cs="宋体"/>
                <w:color w:val="000000"/>
                <w:kern w:val="0"/>
                <w:sz w:val="18"/>
                <w:szCs w:val="18"/>
              </w:rPr>
              <w:t>DE01.00.004.00</w:t>
            </w:r>
          </w:p>
        </w:tc>
        <w:tc>
          <w:tcPr>
            <w:tcW w:w="1376" w:type="dxa"/>
            <w:tcBorders>
              <w:left w:val="single" w:color="auto" w:sz="4" w:space="0"/>
            </w:tcBorders>
            <w:vAlign w:val="center"/>
          </w:tcPr>
          <w:p>
            <w:pPr>
              <w:widowControl/>
              <w:jc w:val="left"/>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病</w:t>
            </w:r>
            <w:r>
              <w:rPr>
                <w:rFonts w:ascii="宋体" w:hAnsi="宋体" w:cs="宋体"/>
                <w:color w:val="000000"/>
                <w:kern w:val="0"/>
                <w:sz w:val="18"/>
                <w:szCs w:val="18"/>
                <w:lang w:eastAsia="en-US"/>
              </w:rPr>
              <w:t>案</w:t>
            </w:r>
            <w:r>
              <w:rPr>
                <w:rFonts w:hint="eastAsia" w:ascii="宋体" w:hAnsi="宋体" w:cs="宋体"/>
                <w:color w:val="000000"/>
                <w:kern w:val="0"/>
                <w:sz w:val="18"/>
                <w:szCs w:val="18"/>
                <w:lang w:eastAsia="en-US"/>
              </w:rPr>
              <w:t>号</w:t>
            </w:r>
          </w:p>
        </w:tc>
        <w:tc>
          <w:tcPr>
            <w:tcW w:w="2209" w:type="dxa"/>
            <w:tcBorders>
              <w:right w:val="single" w:color="auto" w:sz="2"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病</w:t>
            </w:r>
            <w:r>
              <w:rPr>
                <w:rFonts w:ascii="宋体" w:hAnsi="宋体" w:cs="宋体"/>
                <w:color w:val="000000"/>
                <w:kern w:val="0"/>
                <w:sz w:val="18"/>
                <w:szCs w:val="18"/>
              </w:rPr>
              <w:t>案</w:t>
            </w:r>
            <w:r>
              <w:rPr>
                <w:rFonts w:hint="eastAsia" w:ascii="宋体" w:hAnsi="宋体" w:cs="宋体"/>
                <w:color w:val="000000"/>
                <w:kern w:val="0"/>
                <w:sz w:val="18"/>
                <w:szCs w:val="18"/>
              </w:rPr>
              <w:t>号（</w:t>
            </w:r>
            <w:r>
              <w:rPr>
                <w:rFonts w:ascii="宋体" w:hAnsi="宋体" w:cs="宋体"/>
                <w:color w:val="000000"/>
                <w:kern w:val="0"/>
                <w:sz w:val="18"/>
                <w:szCs w:val="18"/>
              </w:rPr>
              <w:t>病人</w:t>
            </w:r>
            <w:r>
              <w:rPr>
                <w:rFonts w:hint="eastAsia" w:ascii="宋体" w:hAnsi="宋体" w:cs="宋体"/>
                <w:color w:val="000000"/>
                <w:kern w:val="0"/>
                <w:sz w:val="18"/>
                <w:szCs w:val="18"/>
              </w:rPr>
              <w:t>多</w:t>
            </w:r>
            <w:r>
              <w:rPr>
                <w:rFonts w:ascii="宋体" w:hAnsi="宋体" w:cs="宋体"/>
                <w:color w:val="000000"/>
                <w:kern w:val="0"/>
                <w:sz w:val="18"/>
                <w:szCs w:val="18"/>
              </w:rPr>
              <w:t>次</w:t>
            </w:r>
            <w:r>
              <w:rPr>
                <w:rFonts w:hint="eastAsia" w:ascii="宋体" w:hAnsi="宋体" w:cs="宋体"/>
                <w:color w:val="000000"/>
                <w:kern w:val="0"/>
                <w:sz w:val="18"/>
                <w:szCs w:val="18"/>
              </w:rPr>
              <w:t>住</w:t>
            </w:r>
            <w:r>
              <w:rPr>
                <w:rFonts w:ascii="宋体" w:hAnsi="宋体" w:cs="宋体"/>
                <w:color w:val="000000"/>
                <w:kern w:val="0"/>
                <w:sz w:val="18"/>
                <w:szCs w:val="18"/>
              </w:rPr>
              <w:t>院</w:t>
            </w:r>
            <w:r>
              <w:rPr>
                <w:rFonts w:hint="eastAsia" w:ascii="宋体" w:hAnsi="宋体" w:cs="宋体"/>
                <w:color w:val="000000"/>
                <w:kern w:val="0"/>
                <w:sz w:val="18"/>
                <w:szCs w:val="18"/>
              </w:rPr>
              <w:t>病案</w:t>
            </w:r>
            <w:r>
              <w:rPr>
                <w:rFonts w:ascii="宋体" w:hAnsi="宋体" w:cs="宋体"/>
                <w:color w:val="000000"/>
                <w:kern w:val="0"/>
                <w:sz w:val="18"/>
                <w:szCs w:val="18"/>
              </w:rPr>
              <w:t>号相同</w:t>
            </w:r>
            <w:r>
              <w:rPr>
                <w:rFonts w:hint="eastAsia" w:ascii="宋体" w:hAnsi="宋体" w:cs="宋体"/>
                <w:color w:val="000000"/>
                <w:kern w:val="0"/>
                <w:sz w:val="18"/>
                <w:szCs w:val="18"/>
              </w:rPr>
              <w:t>）</w:t>
            </w:r>
          </w:p>
        </w:tc>
        <w:tc>
          <w:tcPr>
            <w:tcW w:w="1383"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ascii="宋体" w:hAnsi="宋体"/>
                <w:color w:val="000000"/>
                <w:kern w:val="0"/>
                <w:sz w:val="18"/>
                <w:szCs w:val="18"/>
                <w:lang w:eastAsia="en-US"/>
              </w:rPr>
              <w:t>MR</w:t>
            </w:r>
            <w:r>
              <w:rPr>
                <w:rFonts w:hint="eastAsia" w:ascii="宋体" w:hAnsi="宋体"/>
                <w:color w:val="000000"/>
                <w:kern w:val="0"/>
                <w:sz w:val="18"/>
                <w:szCs w:val="18"/>
                <w:lang w:eastAsia="en-US"/>
              </w:rPr>
              <w:t>_</w:t>
            </w:r>
            <w:r>
              <w:rPr>
                <w:rFonts w:ascii="宋体" w:hAnsi="宋体"/>
                <w:color w:val="000000"/>
                <w:kern w:val="0"/>
                <w:sz w:val="18"/>
                <w:szCs w:val="18"/>
                <w:lang w:eastAsia="en-US"/>
              </w:rPr>
              <w:t>NO</w:t>
            </w:r>
          </w:p>
        </w:tc>
        <w:tc>
          <w:tcPr>
            <w:tcW w:w="417" w:type="dxa"/>
            <w:tcBorders>
              <w:left w:val="single" w:color="auto" w:sz="2" w:space="0"/>
              <w:right w:val="single" w:color="auto" w:sz="2" w:space="0"/>
            </w:tcBorders>
            <w:vAlign w:val="center"/>
          </w:tcPr>
          <w:p>
            <w:pPr>
              <w:widowControl/>
              <w:jc w:val="center"/>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VC</w:t>
            </w:r>
          </w:p>
        </w:tc>
        <w:tc>
          <w:tcPr>
            <w:tcW w:w="486"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36</w:t>
            </w:r>
          </w:p>
        </w:tc>
        <w:tc>
          <w:tcPr>
            <w:tcW w:w="417" w:type="dxa"/>
            <w:tcBorders>
              <w:left w:val="single" w:color="auto" w:sz="2" w:space="0"/>
              <w:right w:val="single" w:color="auto" w:sz="2" w:space="0"/>
            </w:tcBorders>
            <w:vAlign w:val="center"/>
          </w:tcPr>
          <w:p>
            <w:pPr>
              <w:widowControl/>
              <w:jc w:val="center"/>
              <w:rPr>
                <w:rFonts w:ascii="宋体" w:hAnsi="宋体" w:cs="宋体"/>
                <w:color w:val="000000"/>
                <w:kern w:val="0"/>
                <w:sz w:val="18"/>
                <w:szCs w:val="18"/>
                <w:lang w:eastAsia="en-US"/>
              </w:rPr>
            </w:pPr>
          </w:p>
        </w:tc>
        <w:tc>
          <w:tcPr>
            <w:tcW w:w="1839" w:type="dxa"/>
            <w:tcBorders>
              <w:left w:val="single" w:color="auto" w:sz="2" w:space="0"/>
            </w:tcBorders>
            <w:vAlign w:val="center"/>
          </w:tcPr>
          <w:p>
            <w:pPr>
              <w:widowControl/>
              <w:jc w:val="left"/>
              <w:rPr>
                <w:rFonts w:ascii="宋体" w:hAnsi="宋体" w:cs="宋体"/>
                <w:color w:val="000000"/>
                <w:kern w:val="0"/>
                <w:sz w:val="18"/>
                <w:szCs w:val="18"/>
                <w:lang w:eastAsia="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76" w:type="dxa"/>
            <w:tcBorders>
              <w:right w:val="single" w:color="auto" w:sz="4" w:space="0"/>
            </w:tcBorders>
            <w:vAlign w:val="center"/>
          </w:tcPr>
          <w:p>
            <w:pPr>
              <w:widowControl/>
              <w:jc w:val="center"/>
              <w:rPr>
                <w:rFonts w:ascii="宋体" w:hAnsi="宋体" w:cs="宋体"/>
                <w:color w:val="000000"/>
                <w:kern w:val="0"/>
                <w:sz w:val="18"/>
                <w:szCs w:val="18"/>
                <w:lang w:eastAsia="en-US"/>
              </w:rPr>
            </w:pPr>
          </w:p>
        </w:tc>
        <w:tc>
          <w:tcPr>
            <w:tcW w:w="1376" w:type="dxa"/>
            <w:tcBorders>
              <w:left w:val="single" w:color="auto" w:sz="4" w:space="0"/>
            </w:tcBorders>
            <w:vAlign w:val="center"/>
          </w:tcPr>
          <w:p>
            <w:pPr>
              <w:widowControl/>
              <w:jc w:val="left"/>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测量科室编码</w:t>
            </w:r>
          </w:p>
        </w:tc>
        <w:tc>
          <w:tcPr>
            <w:tcW w:w="2209" w:type="dxa"/>
            <w:tcBorders>
              <w:right w:val="single" w:color="auto" w:sz="2" w:space="0"/>
            </w:tcBorders>
            <w:vAlign w:val="center"/>
          </w:tcPr>
          <w:p>
            <w:pPr>
              <w:widowControl/>
              <w:jc w:val="left"/>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测量所在科室编码</w:t>
            </w:r>
          </w:p>
        </w:tc>
        <w:tc>
          <w:tcPr>
            <w:tcW w:w="1383"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DPT_CODE</w:t>
            </w:r>
          </w:p>
        </w:tc>
        <w:tc>
          <w:tcPr>
            <w:tcW w:w="417"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VC</w:t>
            </w:r>
          </w:p>
        </w:tc>
        <w:tc>
          <w:tcPr>
            <w:tcW w:w="486"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ascii="宋体" w:hAnsi="宋体"/>
                <w:color w:val="000000"/>
                <w:kern w:val="0"/>
                <w:sz w:val="18"/>
                <w:szCs w:val="18"/>
                <w:lang w:eastAsia="en-US"/>
              </w:rPr>
              <w:t>9</w:t>
            </w:r>
          </w:p>
        </w:tc>
        <w:tc>
          <w:tcPr>
            <w:tcW w:w="417" w:type="dxa"/>
            <w:tcBorders>
              <w:left w:val="single" w:color="auto" w:sz="2" w:space="0"/>
              <w:right w:val="single" w:color="auto" w:sz="2" w:space="0"/>
            </w:tcBorders>
            <w:vAlign w:val="center"/>
          </w:tcPr>
          <w:p>
            <w:pPr>
              <w:widowControl/>
              <w:jc w:val="center"/>
              <w:rPr>
                <w:rFonts w:ascii="宋体" w:hAnsi="宋体" w:cs="宋体"/>
                <w:color w:val="000000"/>
                <w:kern w:val="0"/>
                <w:sz w:val="18"/>
                <w:szCs w:val="18"/>
                <w:lang w:eastAsia="en-US"/>
              </w:rPr>
            </w:pPr>
          </w:p>
        </w:tc>
        <w:tc>
          <w:tcPr>
            <w:tcW w:w="1839" w:type="dxa"/>
            <w:tcBorders>
              <w:left w:val="single" w:color="auto" w:sz="2" w:space="0"/>
            </w:tcBorders>
            <w:vAlign w:val="center"/>
          </w:tcPr>
          <w:p>
            <w:pPr>
              <w:widowControl/>
              <w:jc w:val="left"/>
              <w:rPr>
                <w:rFonts w:ascii="宋体" w:hAnsi="宋体" w:cs="宋体"/>
                <w:color w:val="000000"/>
                <w:kern w:val="0"/>
                <w:sz w:val="18"/>
                <w:szCs w:val="18"/>
              </w:rPr>
            </w:pPr>
            <w:r>
              <w:rPr>
                <w:rFonts w:hint="eastAsia" w:ascii="宋体" w:hAnsi="宋体"/>
                <w:color w:val="000000"/>
                <w:kern w:val="0"/>
                <w:sz w:val="18"/>
                <w:szCs w:val="18"/>
              </w:rPr>
              <w:t>2022版国家科室分类（江苏增补）代码表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76" w:type="dxa"/>
            <w:tcBorders>
              <w:right w:val="single" w:color="auto" w:sz="4" w:space="0"/>
            </w:tcBorders>
            <w:vAlign w:val="center"/>
          </w:tcPr>
          <w:p>
            <w:pPr>
              <w:widowControl/>
              <w:jc w:val="center"/>
              <w:rPr>
                <w:rFonts w:ascii="宋体" w:hAnsi="宋体" w:cs="宋体"/>
                <w:color w:val="000000"/>
                <w:kern w:val="0"/>
                <w:sz w:val="18"/>
                <w:szCs w:val="18"/>
              </w:rPr>
            </w:pPr>
          </w:p>
        </w:tc>
        <w:tc>
          <w:tcPr>
            <w:tcW w:w="1376" w:type="dxa"/>
            <w:tcBorders>
              <w:left w:val="single" w:color="auto" w:sz="4" w:space="0"/>
            </w:tcBorders>
            <w:vAlign w:val="center"/>
          </w:tcPr>
          <w:p>
            <w:pPr>
              <w:widowControl/>
              <w:jc w:val="left"/>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测量科室名称</w:t>
            </w:r>
          </w:p>
        </w:tc>
        <w:tc>
          <w:tcPr>
            <w:tcW w:w="2209" w:type="dxa"/>
            <w:tcBorders>
              <w:right w:val="single" w:color="auto" w:sz="2"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测量科室名称（医院名称）</w:t>
            </w:r>
          </w:p>
        </w:tc>
        <w:tc>
          <w:tcPr>
            <w:tcW w:w="1383"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DPT_NAME</w:t>
            </w:r>
          </w:p>
        </w:tc>
        <w:tc>
          <w:tcPr>
            <w:tcW w:w="417"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VC</w:t>
            </w:r>
          </w:p>
        </w:tc>
        <w:tc>
          <w:tcPr>
            <w:tcW w:w="486"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4</w:t>
            </w:r>
            <w:r>
              <w:rPr>
                <w:rFonts w:ascii="宋体" w:hAnsi="宋体"/>
                <w:color w:val="000000"/>
                <w:kern w:val="0"/>
                <w:sz w:val="18"/>
                <w:szCs w:val="18"/>
                <w:lang w:eastAsia="en-US"/>
              </w:rPr>
              <w:t>0</w:t>
            </w:r>
          </w:p>
        </w:tc>
        <w:tc>
          <w:tcPr>
            <w:tcW w:w="417" w:type="dxa"/>
            <w:tcBorders>
              <w:left w:val="single" w:color="auto" w:sz="2" w:space="0"/>
              <w:right w:val="single" w:color="auto" w:sz="2" w:space="0"/>
            </w:tcBorders>
            <w:vAlign w:val="center"/>
          </w:tcPr>
          <w:p>
            <w:pPr>
              <w:widowControl/>
              <w:jc w:val="center"/>
              <w:rPr>
                <w:rFonts w:ascii="宋体" w:hAnsi="宋体" w:cs="宋体"/>
                <w:color w:val="000000"/>
                <w:kern w:val="0"/>
                <w:sz w:val="18"/>
                <w:szCs w:val="18"/>
                <w:lang w:eastAsia="en-US"/>
              </w:rPr>
            </w:pPr>
          </w:p>
        </w:tc>
        <w:tc>
          <w:tcPr>
            <w:tcW w:w="1839" w:type="dxa"/>
            <w:tcBorders>
              <w:left w:val="single" w:color="auto" w:sz="2" w:space="0"/>
            </w:tcBorders>
            <w:vAlign w:val="center"/>
          </w:tcPr>
          <w:p>
            <w:pPr>
              <w:widowControl/>
              <w:jc w:val="left"/>
              <w:rPr>
                <w:rFonts w:ascii="宋体" w:hAnsi="宋体"/>
                <w:color w:val="000000"/>
                <w:kern w:val="0"/>
                <w:sz w:val="18"/>
                <w:szCs w:val="18"/>
                <w:lang w:eastAsia="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76" w:type="dxa"/>
            <w:tcBorders>
              <w:right w:val="single" w:color="auto" w:sz="4" w:space="0"/>
            </w:tcBorders>
            <w:vAlign w:val="center"/>
          </w:tcPr>
          <w:p>
            <w:pPr>
              <w:widowControl/>
              <w:jc w:val="center"/>
              <w:rPr>
                <w:rFonts w:ascii="宋体" w:hAnsi="宋体" w:cs="宋体"/>
                <w:color w:val="000000"/>
                <w:kern w:val="0"/>
                <w:sz w:val="18"/>
                <w:szCs w:val="18"/>
                <w:lang w:eastAsia="en-US"/>
              </w:rPr>
            </w:pPr>
          </w:p>
        </w:tc>
        <w:tc>
          <w:tcPr>
            <w:tcW w:w="1376" w:type="dxa"/>
            <w:tcBorders>
              <w:left w:val="single" w:color="auto" w:sz="4" w:space="0"/>
            </w:tcBorders>
            <w:vAlign w:val="center"/>
          </w:tcPr>
          <w:p>
            <w:pPr>
              <w:widowControl/>
              <w:jc w:val="left"/>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体温（℃）</w:t>
            </w:r>
          </w:p>
        </w:tc>
        <w:tc>
          <w:tcPr>
            <w:tcW w:w="2209" w:type="dxa"/>
            <w:tcBorders>
              <w:right w:val="single" w:color="auto" w:sz="2" w:space="0"/>
            </w:tcBorders>
            <w:vAlign w:val="center"/>
          </w:tcPr>
          <w:p>
            <w:pPr>
              <w:widowControl/>
              <w:jc w:val="left"/>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体温（℃）</w:t>
            </w:r>
          </w:p>
        </w:tc>
        <w:tc>
          <w:tcPr>
            <w:tcW w:w="1383"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TEMP</w:t>
            </w:r>
          </w:p>
        </w:tc>
        <w:tc>
          <w:tcPr>
            <w:tcW w:w="417" w:type="dxa"/>
            <w:tcBorders>
              <w:left w:val="single" w:color="auto" w:sz="2" w:space="0"/>
              <w:right w:val="single" w:color="auto" w:sz="2" w:space="0"/>
            </w:tcBorders>
            <w:vAlign w:val="center"/>
          </w:tcPr>
          <w:p>
            <w:pPr>
              <w:widowControl/>
              <w:jc w:val="center"/>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N</w:t>
            </w:r>
          </w:p>
        </w:tc>
        <w:tc>
          <w:tcPr>
            <w:tcW w:w="486"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2</w:t>
            </w:r>
            <w:r>
              <w:rPr>
                <w:rFonts w:ascii="宋体" w:hAnsi="宋体"/>
                <w:color w:val="000000"/>
                <w:kern w:val="0"/>
                <w:sz w:val="18"/>
                <w:szCs w:val="18"/>
                <w:lang w:eastAsia="en-US"/>
              </w:rPr>
              <w:t>.1</w:t>
            </w:r>
          </w:p>
        </w:tc>
        <w:tc>
          <w:tcPr>
            <w:tcW w:w="417" w:type="dxa"/>
            <w:tcBorders>
              <w:left w:val="single" w:color="auto" w:sz="2" w:space="0"/>
              <w:right w:val="single" w:color="auto" w:sz="2" w:space="0"/>
            </w:tcBorders>
            <w:vAlign w:val="center"/>
          </w:tcPr>
          <w:p>
            <w:pPr>
              <w:widowControl/>
              <w:jc w:val="center"/>
              <w:rPr>
                <w:rFonts w:ascii="宋体" w:hAnsi="宋体" w:cs="宋体"/>
                <w:color w:val="000000"/>
                <w:kern w:val="0"/>
                <w:sz w:val="18"/>
                <w:szCs w:val="18"/>
                <w:lang w:eastAsia="en-US"/>
              </w:rPr>
            </w:pPr>
          </w:p>
        </w:tc>
        <w:tc>
          <w:tcPr>
            <w:tcW w:w="1839" w:type="dxa"/>
            <w:tcBorders>
              <w:left w:val="single" w:color="auto" w:sz="2" w:space="0"/>
            </w:tcBorders>
            <w:vAlign w:val="center"/>
          </w:tcPr>
          <w:p>
            <w:pPr>
              <w:widowControl/>
              <w:jc w:val="left"/>
              <w:rPr>
                <w:rFonts w:ascii="宋体" w:hAnsi="宋体" w:cs="宋体"/>
                <w:color w:val="000000"/>
                <w:w w:val="90"/>
                <w:kern w:val="0"/>
                <w:sz w:val="18"/>
                <w:szCs w:val="18"/>
                <w:lang w:eastAsia="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76" w:type="dxa"/>
            <w:tcBorders>
              <w:right w:val="single" w:color="auto" w:sz="4" w:space="0"/>
            </w:tcBorders>
            <w:vAlign w:val="center"/>
          </w:tcPr>
          <w:p>
            <w:pPr>
              <w:widowControl/>
              <w:jc w:val="center"/>
              <w:rPr>
                <w:rFonts w:ascii="宋体" w:hAnsi="宋体" w:cs="宋体"/>
                <w:color w:val="000000"/>
                <w:kern w:val="0"/>
                <w:sz w:val="18"/>
                <w:szCs w:val="18"/>
                <w:lang w:eastAsia="en-US"/>
              </w:rPr>
            </w:pPr>
          </w:p>
        </w:tc>
        <w:tc>
          <w:tcPr>
            <w:tcW w:w="1376" w:type="dxa"/>
            <w:tcBorders>
              <w:left w:val="single" w:color="auto" w:sz="4" w:space="0"/>
            </w:tcBorders>
            <w:vAlign w:val="center"/>
          </w:tcPr>
          <w:p>
            <w:pPr>
              <w:widowControl/>
              <w:jc w:val="left"/>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体温测量日期时间</w:t>
            </w:r>
          </w:p>
        </w:tc>
        <w:tc>
          <w:tcPr>
            <w:tcW w:w="2209" w:type="dxa"/>
            <w:tcBorders>
              <w:right w:val="single" w:color="auto" w:sz="2" w:space="0"/>
            </w:tcBorders>
            <w:vAlign w:val="center"/>
          </w:tcPr>
          <w:p>
            <w:pPr>
              <w:widowControl/>
              <w:jc w:val="left"/>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体温测量日期时间</w:t>
            </w:r>
          </w:p>
        </w:tc>
        <w:tc>
          <w:tcPr>
            <w:tcW w:w="1383"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TEMP_TIME</w:t>
            </w:r>
          </w:p>
        </w:tc>
        <w:tc>
          <w:tcPr>
            <w:tcW w:w="417" w:type="dxa"/>
            <w:tcBorders>
              <w:left w:val="single" w:color="auto" w:sz="2" w:space="0"/>
              <w:right w:val="single" w:color="auto" w:sz="2" w:space="0"/>
            </w:tcBorders>
            <w:vAlign w:val="center"/>
          </w:tcPr>
          <w:p>
            <w:pPr>
              <w:widowControl/>
              <w:jc w:val="center"/>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DT</w:t>
            </w:r>
          </w:p>
        </w:tc>
        <w:tc>
          <w:tcPr>
            <w:tcW w:w="486"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1</w:t>
            </w:r>
            <w:r>
              <w:rPr>
                <w:rFonts w:ascii="宋体" w:hAnsi="宋体"/>
                <w:color w:val="000000"/>
                <w:kern w:val="0"/>
                <w:sz w:val="18"/>
                <w:szCs w:val="18"/>
                <w:lang w:eastAsia="en-US"/>
              </w:rPr>
              <w:t>5</w:t>
            </w:r>
          </w:p>
        </w:tc>
        <w:tc>
          <w:tcPr>
            <w:tcW w:w="417" w:type="dxa"/>
            <w:tcBorders>
              <w:left w:val="single" w:color="auto" w:sz="2" w:space="0"/>
              <w:right w:val="single" w:color="auto" w:sz="2" w:space="0"/>
            </w:tcBorders>
            <w:vAlign w:val="center"/>
          </w:tcPr>
          <w:p>
            <w:pPr>
              <w:widowControl/>
              <w:jc w:val="center"/>
              <w:rPr>
                <w:rFonts w:ascii="宋体" w:hAnsi="宋体" w:cs="宋体"/>
                <w:color w:val="000000"/>
                <w:kern w:val="0"/>
                <w:sz w:val="18"/>
                <w:szCs w:val="18"/>
                <w:lang w:eastAsia="en-US"/>
              </w:rPr>
            </w:pPr>
          </w:p>
        </w:tc>
        <w:tc>
          <w:tcPr>
            <w:tcW w:w="1839" w:type="dxa"/>
            <w:tcBorders>
              <w:left w:val="single" w:color="auto" w:sz="2" w:space="0"/>
            </w:tcBorders>
            <w:vAlign w:val="center"/>
          </w:tcPr>
          <w:p>
            <w:pPr>
              <w:widowControl/>
              <w:jc w:val="left"/>
              <w:rPr>
                <w:rFonts w:ascii="宋体" w:hAnsi="宋体" w:cs="宋体"/>
                <w:color w:val="000000"/>
                <w:kern w:val="0"/>
                <w:sz w:val="18"/>
                <w:szCs w:val="18"/>
                <w:lang w:eastAsia="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76" w:type="dxa"/>
            <w:tcBorders>
              <w:right w:val="single" w:color="auto" w:sz="4" w:space="0"/>
            </w:tcBorders>
            <w:vAlign w:val="center"/>
          </w:tcPr>
          <w:p>
            <w:pPr>
              <w:widowControl/>
              <w:jc w:val="center"/>
              <w:rPr>
                <w:rFonts w:ascii="宋体" w:hAnsi="宋体" w:cs="宋体"/>
                <w:color w:val="000000"/>
                <w:kern w:val="0"/>
                <w:sz w:val="18"/>
                <w:szCs w:val="18"/>
                <w:lang w:eastAsia="en-US"/>
              </w:rPr>
            </w:pPr>
          </w:p>
        </w:tc>
        <w:tc>
          <w:tcPr>
            <w:tcW w:w="1376" w:type="dxa"/>
            <w:tcBorders>
              <w:left w:val="single" w:color="auto" w:sz="4" w:space="0"/>
            </w:tcBorders>
            <w:vAlign w:val="center"/>
          </w:tcPr>
          <w:p>
            <w:pPr>
              <w:widowControl/>
              <w:jc w:val="left"/>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腹泻（大便）次数</w:t>
            </w:r>
          </w:p>
        </w:tc>
        <w:tc>
          <w:tcPr>
            <w:tcW w:w="2209" w:type="dxa"/>
            <w:tcBorders>
              <w:right w:val="single" w:color="auto" w:sz="2" w:space="0"/>
            </w:tcBorders>
            <w:vAlign w:val="center"/>
          </w:tcPr>
          <w:p>
            <w:pPr>
              <w:widowControl/>
              <w:jc w:val="left"/>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腹泻（大便）次数</w:t>
            </w:r>
          </w:p>
        </w:tc>
        <w:tc>
          <w:tcPr>
            <w:tcW w:w="1383" w:type="dxa"/>
            <w:tcBorders>
              <w:left w:val="single" w:color="auto" w:sz="2" w:space="0"/>
              <w:right w:val="single" w:color="auto" w:sz="2" w:space="0"/>
            </w:tcBorders>
            <w:vAlign w:val="center"/>
          </w:tcPr>
          <w:p>
            <w:pPr>
              <w:widowControl/>
              <w:jc w:val="center"/>
              <w:rPr>
                <w:rFonts w:ascii="宋体" w:hAnsi="宋体" w:cs="宋体"/>
                <w:color w:val="000000"/>
                <w:kern w:val="0"/>
                <w:sz w:val="18"/>
                <w:szCs w:val="18"/>
                <w:lang w:eastAsia="en-US"/>
              </w:rPr>
            </w:pPr>
            <w:r>
              <w:rPr>
                <w:rFonts w:hint="eastAsia" w:ascii="宋体" w:hAnsi="宋体"/>
                <w:color w:val="000000"/>
                <w:kern w:val="0"/>
                <w:sz w:val="18"/>
                <w:szCs w:val="18"/>
                <w:lang w:eastAsia="en-US"/>
              </w:rPr>
              <w:t>DIARRHEA</w:t>
            </w:r>
          </w:p>
        </w:tc>
        <w:tc>
          <w:tcPr>
            <w:tcW w:w="417" w:type="dxa"/>
            <w:tcBorders>
              <w:left w:val="single" w:color="auto" w:sz="2" w:space="0"/>
              <w:right w:val="single" w:color="auto" w:sz="2" w:space="0"/>
            </w:tcBorders>
            <w:vAlign w:val="center"/>
          </w:tcPr>
          <w:p>
            <w:pPr>
              <w:widowControl/>
              <w:jc w:val="center"/>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N</w:t>
            </w:r>
          </w:p>
        </w:tc>
        <w:tc>
          <w:tcPr>
            <w:tcW w:w="486"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3</w:t>
            </w:r>
          </w:p>
        </w:tc>
        <w:tc>
          <w:tcPr>
            <w:tcW w:w="417" w:type="dxa"/>
            <w:tcBorders>
              <w:left w:val="single" w:color="auto" w:sz="2" w:space="0"/>
              <w:right w:val="single" w:color="auto" w:sz="2" w:space="0"/>
            </w:tcBorders>
            <w:vAlign w:val="center"/>
          </w:tcPr>
          <w:p>
            <w:pPr>
              <w:widowControl/>
              <w:jc w:val="center"/>
              <w:rPr>
                <w:rFonts w:ascii="宋体" w:hAnsi="宋体" w:cs="宋体"/>
                <w:color w:val="000000"/>
                <w:kern w:val="0"/>
                <w:sz w:val="18"/>
                <w:szCs w:val="18"/>
                <w:lang w:eastAsia="en-US"/>
              </w:rPr>
            </w:pPr>
          </w:p>
        </w:tc>
        <w:tc>
          <w:tcPr>
            <w:tcW w:w="1839" w:type="dxa"/>
            <w:tcBorders>
              <w:left w:val="single" w:color="auto" w:sz="2" w:space="0"/>
            </w:tcBorders>
            <w:vAlign w:val="center"/>
          </w:tcPr>
          <w:p>
            <w:pPr>
              <w:widowControl/>
              <w:jc w:val="left"/>
              <w:rPr>
                <w:rFonts w:ascii="宋体" w:hAnsi="宋体"/>
                <w:color w:val="000000"/>
                <w:kern w:val="0"/>
                <w:sz w:val="18"/>
                <w:szCs w:val="18"/>
                <w:lang w:eastAsia="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76" w:type="dxa"/>
            <w:tcBorders>
              <w:right w:val="single" w:color="auto" w:sz="4" w:space="0"/>
            </w:tcBorders>
            <w:vAlign w:val="center"/>
          </w:tcPr>
          <w:p>
            <w:pPr>
              <w:widowControl/>
              <w:jc w:val="center"/>
              <w:rPr>
                <w:rFonts w:ascii="宋体" w:hAnsi="宋体" w:cs="宋体"/>
                <w:color w:val="000000"/>
                <w:kern w:val="0"/>
                <w:sz w:val="18"/>
                <w:szCs w:val="18"/>
                <w:lang w:eastAsia="en-US"/>
              </w:rPr>
            </w:pPr>
          </w:p>
        </w:tc>
        <w:tc>
          <w:tcPr>
            <w:tcW w:w="1376" w:type="dxa"/>
            <w:tcBorders>
              <w:lef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腹泻（大便）记录日期</w:t>
            </w:r>
          </w:p>
        </w:tc>
        <w:tc>
          <w:tcPr>
            <w:tcW w:w="2209" w:type="dxa"/>
            <w:tcBorders>
              <w:right w:val="single" w:color="auto" w:sz="2"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腹泻（大便）记录日期</w:t>
            </w:r>
          </w:p>
        </w:tc>
        <w:tc>
          <w:tcPr>
            <w:tcW w:w="1383"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DIA_TIME</w:t>
            </w:r>
          </w:p>
        </w:tc>
        <w:tc>
          <w:tcPr>
            <w:tcW w:w="417" w:type="dxa"/>
            <w:tcBorders>
              <w:left w:val="single" w:color="auto" w:sz="2" w:space="0"/>
              <w:right w:val="single" w:color="auto" w:sz="2" w:space="0"/>
            </w:tcBorders>
            <w:vAlign w:val="center"/>
          </w:tcPr>
          <w:p>
            <w:pPr>
              <w:widowControl/>
              <w:jc w:val="center"/>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DT</w:t>
            </w:r>
          </w:p>
        </w:tc>
        <w:tc>
          <w:tcPr>
            <w:tcW w:w="486"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1</w:t>
            </w:r>
            <w:r>
              <w:rPr>
                <w:rFonts w:ascii="宋体" w:hAnsi="宋体"/>
                <w:color w:val="000000"/>
                <w:kern w:val="0"/>
                <w:sz w:val="18"/>
                <w:szCs w:val="18"/>
                <w:lang w:eastAsia="en-US"/>
              </w:rPr>
              <w:t>5</w:t>
            </w:r>
          </w:p>
        </w:tc>
        <w:tc>
          <w:tcPr>
            <w:tcW w:w="417" w:type="dxa"/>
            <w:tcBorders>
              <w:left w:val="single" w:color="auto" w:sz="2" w:space="0"/>
              <w:right w:val="single" w:color="auto" w:sz="2" w:space="0"/>
            </w:tcBorders>
            <w:vAlign w:val="center"/>
          </w:tcPr>
          <w:p>
            <w:pPr>
              <w:widowControl/>
              <w:jc w:val="center"/>
              <w:rPr>
                <w:rFonts w:ascii="宋体" w:hAnsi="宋体" w:cs="宋体"/>
                <w:color w:val="000000"/>
                <w:kern w:val="0"/>
                <w:sz w:val="18"/>
                <w:szCs w:val="18"/>
                <w:lang w:eastAsia="en-US"/>
              </w:rPr>
            </w:pPr>
          </w:p>
        </w:tc>
        <w:tc>
          <w:tcPr>
            <w:tcW w:w="1839" w:type="dxa"/>
            <w:tcBorders>
              <w:left w:val="single" w:color="auto" w:sz="2" w:space="0"/>
            </w:tcBorders>
            <w:vAlign w:val="center"/>
          </w:tcPr>
          <w:p>
            <w:pPr>
              <w:widowControl/>
              <w:jc w:val="left"/>
              <w:rPr>
                <w:rFonts w:ascii="宋体" w:hAnsi="宋体"/>
                <w:color w:val="000000"/>
                <w:kern w:val="0"/>
                <w:sz w:val="18"/>
                <w:szCs w:val="18"/>
                <w:lang w:eastAsia="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76" w:type="dxa"/>
            <w:tcBorders>
              <w:right w:val="single" w:color="auto" w:sz="4" w:space="0"/>
            </w:tcBorders>
            <w:vAlign w:val="center"/>
          </w:tcPr>
          <w:p>
            <w:pPr>
              <w:widowControl/>
              <w:jc w:val="center"/>
              <w:rPr>
                <w:rFonts w:ascii="宋体" w:hAnsi="宋体" w:cs="宋体"/>
                <w:color w:val="000000"/>
                <w:kern w:val="0"/>
                <w:sz w:val="18"/>
                <w:szCs w:val="18"/>
                <w:lang w:eastAsia="en-US"/>
              </w:rPr>
            </w:pPr>
          </w:p>
        </w:tc>
        <w:tc>
          <w:tcPr>
            <w:tcW w:w="1376" w:type="dxa"/>
            <w:tcBorders>
              <w:left w:val="single" w:color="auto" w:sz="4" w:space="0"/>
            </w:tcBorders>
            <w:vAlign w:val="center"/>
          </w:tcPr>
          <w:p>
            <w:pPr>
              <w:widowControl/>
              <w:jc w:val="left"/>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换药次数</w:t>
            </w:r>
          </w:p>
        </w:tc>
        <w:tc>
          <w:tcPr>
            <w:tcW w:w="2209" w:type="dxa"/>
            <w:tcBorders>
              <w:right w:val="single" w:color="auto" w:sz="2" w:space="0"/>
            </w:tcBorders>
            <w:vAlign w:val="center"/>
          </w:tcPr>
          <w:p>
            <w:pPr>
              <w:widowControl/>
              <w:jc w:val="left"/>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换药次数</w:t>
            </w:r>
          </w:p>
        </w:tc>
        <w:tc>
          <w:tcPr>
            <w:tcW w:w="1383"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D</w:t>
            </w:r>
            <w:r>
              <w:rPr>
                <w:rFonts w:ascii="宋体" w:hAnsi="宋体"/>
                <w:color w:val="000000"/>
                <w:kern w:val="0"/>
                <w:sz w:val="18"/>
                <w:szCs w:val="18"/>
                <w:lang w:eastAsia="en-US"/>
              </w:rPr>
              <w:t>RESS</w:t>
            </w:r>
            <w:r>
              <w:rPr>
                <w:rFonts w:hint="eastAsia" w:ascii="宋体" w:hAnsi="宋体"/>
                <w:color w:val="000000"/>
                <w:kern w:val="0"/>
                <w:sz w:val="18"/>
                <w:szCs w:val="18"/>
                <w:lang w:eastAsia="en-US"/>
              </w:rPr>
              <w:t>_TIME</w:t>
            </w:r>
          </w:p>
        </w:tc>
        <w:tc>
          <w:tcPr>
            <w:tcW w:w="417" w:type="dxa"/>
            <w:tcBorders>
              <w:left w:val="single" w:color="auto" w:sz="2" w:space="0"/>
              <w:right w:val="single" w:color="auto" w:sz="2" w:space="0"/>
            </w:tcBorders>
            <w:vAlign w:val="center"/>
          </w:tcPr>
          <w:p>
            <w:pPr>
              <w:widowControl/>
              <w:jc w:val="center"/>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N</w:t>
            </w:r>
          </w:p>
        </w:tc>
        <w:tc>
          <w:tcPr>
            <w:tcW w:w="486"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3</w:t>
            </w:r>
          </w:p>
        </w:tc>
        <w:tc>
          <w:tcPr>
            <w:tcW w:w="417" w:type="dxa"/>
            <w:tcBorders>
              <w:left w:val="single" w:color="auto" w:sz="2" w:space="0"/>
              <w:right w:val="single" w:color="auto" w:sz="2" w:space="0"/>
            </w:tcBorders>
            <w:vAlign w:val="center"/>
          </w:tcPr>
          <w:p>
            <w:pPr>
              <w:widowControl/>
              <w:jc w:val="center"/>
              <w:rPr>
                <w:rFonts w:ascii="宋体" w:hAnsi="宋体" w:cs="宋体"/>
                <w:color w:val="000000"/>
                <w:kern w:val="0"/>
                <w:sz w:val="18"/>
                <w:szCs w:val="18"/>
                <w:lang w:eastAsia="en-US"/>
              </w:rPr>
            </w:pPr>
          </w:p>
        </w:tc>
        <w:tc>
          <w:tcPr>
            <w:tcW w:w="1839" w:type="dxa"/>
            <w:tcBorders>
              <w:left w:val="single" w:color="auto" w:sz="2" w:space="0"/>
            </w:tcBorders>
            <w:vAlign w:val="center"/>
          </w:tcPr>
          <w:p>
            <w:pPr>
              <w:widowControl/>
              <w:jc w:val="left"/>
              <w:rPr>
                <w:rFonts w:ascii="宋体" w:hAnsi="宋体"/>
                <w:color w:val="000000"/>
                <w:kern w:val="0"/>
                <w:sz w:val="18"/>
                <w:szCs w:val="18"/>
                <w:lang w:eastAsia="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76" w:type="dxa"/>
            <w:tcBorders>
              <w:right w:val="single" w:color="auto" w:sz="4" w:space="0"/>
            </w:tcBorders>
            <w:vAlign w:val="center"/>
          </w:tcPr>
          <w:p>
            <w:pPr>
              <w:widowControl/>
              <w:jc w:val="center"/>
              <w:rPr>
                <w:rFonts w:ascii="宋体" w:hAnsi="宋体" w:cs="宋体"/>
                <w:color w:val="000000"/>
                <w:kern w:val="0"/>
                <w:sz w:val="18"/>
                <w:szCs w:val="18"/>
                <w:lang w:eastAsia="en-US"/>
              </w:rPr>
            </w:pPr>
          </w:p>
        </w:tc>
        <w:tc>
          <w:tcPr>
            <w:tcW w:w="1376" w:type="dxa"/>
            <w:tcBorders>
              <w:left w:val="single" w:color="auto" w:sz="4" w:space="0"/>
            </w:tcBorders>
            <w:vAlign w:val="center"/>
          </w:tcPr>
          <w:p>
            <w:pPr>
              <w:widowControl/>
              <w:jc w:val="left"/>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医疗机构编号</w:t>
            </w:r>
          </w:p>
        </w:tc>
        <w:tc>
          <w:tcPr>
            <w:tcW w:w="2209" w:type="dxa"/>
            <w:tcBorders>
              <w:right w:val="single" w:color="auto" w:sz="2" w:space="0"/>
            </w:tcBorders>
            <w:vAlign w:val="center"/>
          </w:tcPr>
          <w:p>
            <w:pPr>
              <w:widowControl/>
              <w:jc w:val="left"/>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医疗机构编号</w:t>
            </w:r>
          </w:p>
        </w:tc>
        <w:tc>
          <w:tcPr>
            <w:tcW w:w="1383" w:type="dxa"/>
            <w:tcBorders>
              <w:left w:val="single" w:color="auto" w:sz="2" w:space="0"/>
              <w:right w:val="single" w:color="auto" w:sz="2" w:space="0"/>
            </w:tcBorders>
            <w:vAlign w:val="center"/>
          </w:tcPr>
          <w:p>
            <w:pPr>
              <w:widowControl/>
              <w:jc w:val="center"/>
              <w:rPr>
                <w:rFonts w:ascii="宋体" w:hAnsi="宋体" w:cs="宋体"/>
                <w:color w:val="000000"/>
                <w:kern w:val="0"/>
                <w:sz w:val="18"/>
                <w:szCs w:val="18"/>
                <w:lang w:eastAsia="en-US"/>
              </w:rPr>
            </w:pPr>
            <w:r>
              <w:rPr>
                <w:rFonts w:ascii="宋体" w:hAnsi="宋体" w:cs="宋体"/>
                <w:color w:val="000000"/>
                <w:kern w:val="0"/>
                <w:sz w:val="18"/>
                <w:szCs w:val="18"/>
                <w:lang w:eastAsia="en-US"/>
              </w:rPr>
              <w:t>ORGAN_CODE</w:t>
            </w:r>
          </w:p>
        </w:tc>
        <w:tc>
          <w:tcPr>
            <w:tcW w:w="417"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VC</w:t>
            </w:r>
          </w:p>
        </w:tc>
        <w:tc>
          <w:tcPr>
            <w:tcW w:w="486"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1</w:t>
            </w:r>
            <w:r>
              <w:rPr>
                <w:rFonts w:ascii="宋体" w:hAnsi="宋体"/>
                <w:color w:val="000000"/>
                <w:kern w:val="0"/>
                <w:sz w:val="18"/>
                <w:szCs w:val="18"/>
                <w:lang w:eastAsia="en-US"/>
              </w:rPr>
              <w:t>8</w:t>
            </w:r>
          </w:p>
        </w:tc>
        <w:tc>
          <w:tcPr>
            <w:tcW w:w="417" w:type="dxa"/>
            <w:tcBorders>
              <w:left w:val="single" w:color="auto" w:sz="2" w:space="0"/>
              <w:right w:val="single" w:color="auto" w:sz="2" w:space="0"/>
            </w:tcBorders>
            <w:vAlign w:val="center"/>
          </w:tcPr>
          <w:p>
            <w:pPr>
              <w:widowControl/>
              <w:jc w:val="center"/>
              <w:rPr>
                <w:rFonts w:ascii="宋体" w:hAnsi="宋体" w:cs="宋体"/>
                <w:color w:val="000000"/>
                <w:kern w:val="0"/>
                <w:sz w:val="18"/>
                <w:szCs w:val="18"/>
                <w:lang w:eastAsia="en-US"/>
              </w:rPr>
            </w:pPr>
          </w:p>
        </w:tc>
        <w:tc>
          <w:tcPr>
            <w:tcW w:w="1839" w:type="dxa"/>
            <w:tcBorders>
              <w:left w:val="single" w:color="auto" w:sz="2" w:space="0"/>
            </w:tcBorders>
            <w:vAlign w:val="center"/>
          </w:tcPr>
          <w:p>
            <w:pPr>
              <w:widowControl/>
              <w:jc w:val="left"/>
              <w:rPr>
                <w:rFonts w:ascii="宋体" w:hAnsi="宋体" w:cs="宋体"/>
                <w:color w:val="000000"/>
                <w:kern w:val="0"/>
                <w:sz w:val="18"/>
                <w:szCs w:val="18"/>
              </w:rPr>
            </w:pPr>
            <w:r>
              <w:rPr>
                <w:rFonts w:hint="eastAsia" w:ascii="宋体" w:hAnsi="宋体"/>
                <w:color w:val="000000"/>
                <w:kern w:val="0"/>
                <w:sz w:val="18"/>
                <w:szCs w:val="18"/>
              </w:rPr>
              <w:t>采用18位“</w:t>
            </w:r>
            <w:r>
              <w:rPr>
                <w:rFonts w:ascii="宋体" w:hAnsi="宋体"/>
                <w:color w:val="000000"/>
                <w:kern w:val="0"/>
                <w:sz w:val="18"/>
                <w:szCs w:val="18"/>
              </w:rPr>
              <w:t>统一</w:t>
            </w:r>
            <w:r>
              <w:rPr>
                <w:rFonts w:hint="eastAsia" w:ascii="宋体" w:hAnsi="宋体"/>
                <w:color w:val="000000"/>
                <w:kern w:val="0"/>
                <w:sz w:val="18"/>
                <w:szCs w:val="18"/>
              </w:rPr>
              <w:t>社</w:t>
            </w:r>
            <w:r>
              <w:rPr>
                <w:rFonts w:ascii="宋体" w:hAnsi="宋体"/>
                <w:color w:val="000000"/>
                <w:kern w:val="0"/>
                <w:sz w:val="18"/>
                <w:szCs w:val="18"/>
              </w:rPr>
              <w:t>会信用</w:t>
            </w:r>
            <w:r>
              <w:rPr>
                <w:rFonts w:hint="eastAsia" w:ascii="宋体" w:hAnsi="宋体"/>
                <w:color w:val="000000"/>
                <w:kern w:val="0"/>
                <w:sz w:val="18"/>
                <w:szCs w:val="18"/>
              </w:rPr>
              <w:t>代</w:t>
            </w:r>
            <w:r>
              <w:rPr>
                <w:rFonts w:ascii="宋体" w:hAnsi="宋体"/>
                <w:color w:val="000000"/>
                <w:kern w:val="0"/>
                <w:sz w:val="18"/>
                <w:szCs w:val="18"/>
              </w:rPr>
              <w:t>码</w:t>
            </w:r>
            <w:r>
              <w:rPr>
                <w:rFonts w:hint="eastAsia" w:ascii="宋体" w:hAnsi="宋体"/>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76" w:type="dxa"/>
            <w:tcBorders>
              <w:right w:val="single" w:color="auto" w:sz="4" w:space="0"/>
            </w:tcBorders>
            <w:vAlign w:val="center"/>
          </w:tcPr>
          <w:p>
            <w:pPr>
              <w:widowControl/>
              <w:jc w:val="center"/>
              <w:rPr>
                <w:rFonts w:ascii="宋体" w:hAnsi="宋体" w:cs="宋体"/>
                <w:color w:val="000000"/>
                <w:kern w:val="0"/>
                <w:sz w:val="18"/>
                <w:szCs w:val="18"/>
              </w:rPr>
            </w:pPr>
          </w:p>
        </w:tc>
        <w:tc>
          <w:tcPr>
            <w:tcW w:w="1376" w:type="dxa"/>
            <w:tcBorders>
              <w:left w:val="single" w:color="auto" w:sz="4" w:space="0"/>
            </w:tcBorders>
            <w:vAlign w:val="center"/>
          </w:tcPr>
          <w:p>
            <w:pPr>
              <w:widowControl/>
              <w:jc w:val="left"/>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医疗机构名称</w:t>
            </w:r>
          </w:p>
        </w:tc>
        <w:tc>
          <w:tcPr>
            <w:tcW w:w="2209" w:type="dxa"/>
            <w:tcBorders>
              <w:right w:val="single" w:color="auto" w:sz="2" w:space="0"/>
            </w:tcBorders>
            <w:vAlign w:val="center"/>
          </w:tcPr>
          <w:p>
            <w:pPr>
              <w:widowControl/>
              <w:jc w:val="left"/>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医疗机构名称</w:t>
            </w:r>
          </w:p>
        </w:tc>
        <w:tc>
          <w:tcPr>
            <w:tcW w:w="1383" w:type="dxa"/>
            <w:tcBorders>
              <w:left w:val="single" w:color="auto" w:sz="2" w:space="0"/>
              <w:right w:val="single" w:color="auto" w:sz="2" w:space="0"/>
            </w:tcBorders>
            <w:vAlign w:val="center"/>
          </w:tcPr>
          <w:p>
            <w:pPr>
              <w:widowControl/>
              <w:jc w:val="center"/>
              <w:rPr>
                <w:rFonts w:ascii="宋体" w:hAnsi="宋体" w:cs="宋体"/>
                <w:color w:val="000000"/>
                <w:kern w:val="0"/>
                <w:sz w:val="18"/>
                <w:szCs w:val="18"/>
                <w:lang w:eastAsia="en-US"/>
              </w:rPr>
            </w:pPr>
            <w:r>
              <w:rPr>
                <w:rFonts w:ascii="宋体" w:hAnsi="宋体" w:cs="宋体"/>
                <w:color w:val="000000"/>
                <w:kern w:val="0"/>
                <w:sz w:val="18"/>
                <w:szCs w:val="18"/>
                <w:lang w:eastAsia="en-US"/>
              </w:rPr>
              <w:t>ORGAN_NAME</w:t>
            </w:r>
          </w:p>
        </w:tc>
        <w:tc>
          <w:tcPr>
            <w:tcW w:w="417" w:type="dxa"/>
            <w:tcBorders>
              <w:left w:val="single" w:color="auto" w:sz="2" w:space="0"/>
              <w:right w:val="single" w:color="auto" w:sz="2" w:space="0"/>
            </w:tcBorders>
            <w:vAlign w:val="center"/>
          </w:tcPr>
          <w:p>
            <w:pPr>
              <w:widowControl/>
              <w:jc w:val="center"/>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VC</w:t>
            </w:r>
          </w:p>
        </w:tc>
        <w:tc>
          <w:tcPr>
            <w:tcW w:w="486"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80</w:t>
            </w:r>
          </w:p>
        </w:tc>
        <w:tc>
          <w:tcPr>
            <w:tcW w:w="417" w:type="dxa"/>
            <w:tcBorders>
              <w:left w:val="single" w:color="auto" w:sz="2" w:space="0"/>
              <w:right w:val="single" w:color="auto" w:sz="2" w:space="0"/>
            </w:tcBorders>
            <w:vAlign w:val="center"/>
          </w:tcPr>
          <w:p>
            <w:pPr>
              <w:widowControl/>
              <w:jc w:val="center"/>
              <w:rPr>
                <w:rFonts w:ascii="宋体" w:hAnsi="宋体" w:cs="宋体"/>
                <w:color w:val="000000"/>
                <w:kern w:val="0"/>
                <w:sz w:val="18"/>
                <w:szCs w:val="18"/>
                <w:lang w:eastAsia="en-US"/>
              </w:rPr>
            </w:pPr>
          </w:p>
        </w:tc>
        <w:tc>
          <w:tcPr>
            <w:tcW w:w="1839" w:type="dxa"/>
            <w:tcBorders>
              <w:left w:val="single" w:color="auto" w:sz="2"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医院执业许可第一名称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76" w:type="dxa"/>
            <w:tcBorders>
              <w:right w:val="single" w:color="auto" w:sz="4"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DE06.00.017.00</w:t>
            </w:r>
          </w:p>
        </w:tc>
        <w:tc>
          <w:tcPr>
            <w:tcW w:w="1376" w:type="dxa"/>
            <w:tcBorders>
              <w:left w:val="single" w:color="auto" w:sz="4" w:space="0"/>
            </w:tcBorders>
            <w:vAlign w:val="center"/>
          </w:tcPr>
          <w:p>
            <w:pPr>
              <w:widowControl/>
              <w:jc w:val="left"/>
              <w:rPr>
                <w:color w:val="000000"/>
                <w:kern w:val="0"/>
                <w:sz w:val="18"/>
                <w:szCs w:val="18"/>
                <w:lang w:eastAsia="en-US"/>
              </w:rPr>
            </w:pPr>
            <w:r>
              <w:rPr>
                <w:rFonts w:hint="eastAsia"/>
                <w:color w:val="000000"/>
                <w:kern w:val="0"/>
                <w:sz w:val="18"/>
                <w:szCs w:val="18"/>
                <w:lang w:eastAsia="en-US"/>
              </w:rPr>
              <w:t>出院日期时间</w:t>
            </w:r>
          </w:p>
        </w:tc>
        <w:tc>
          <w:tcPr>
            <w:tcW w:w="2209" w:type="dxa"/>
            <w:tcBorders>
              <w:right w:val="single" w:color="auto" w:sz="2" w:space="0"/>
            </w:tcBorders>
            <w:vAlign w:val="center"/>
          </w:tcPr>
          <w:p>
            <w:pPr>
              <w:widowControl/>
              <w:jc w:val="left"/>
              <w:rPr>
                <w:color w:val="000000"/>
                <w:kern w:val="0"/>
                <w:sz w:val="18"/>
                <w:szCs w:val="18"/>
                <w:lang w:eastAsia="en-US"/>
              </w:rPr>
            </w:pPr>
            <w:r>
              <w:rPr>
                <w:rFonts w:hint="eastAsia"/>
                <w:color w:val="000000"/>
                <w:kern w:val="0"/>
                <w:sz w:val="18"/>
                <w:szCs w:val="18"/>
                <w:lang w:eastAsia="en-US"/>
              </w:rPr>
              <w:t xml:space="preserve">出院日期时间 </w:t>
            </w:r>
          </w:p>
        </w:tc>
        <w:tc>
          <w:tcPr>
            <w:tcW w:w="1383" w:type="dxa"/>
            <w:tcBorders>
              <w:left w:val="single" w:color="auto" w:sz="2" w:space="0"/>
              <w:right w:val="single" w:color="auto" w:sz="2" w:space="0"/>
            </w:tcBorders>
            <w:vAlign w:val="center"/>
          </w:tcPr>
          <w:p>
            <w:pPr>
              <w:widowControl/>
              <w:jc w:val="center"/>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OUT_</w:t>
            </w:r>
            <w:r>
              <w:rPr>
                <w:rFonts w:ascii="宋体" w:hAnsi="宋体" w:cs="宋体"/>
                <w:color w:val="000000"/>
                <w:kern w:val="0"/>
                <w:sz w:val="18"/>
                <w:szCs w:val="18"/>
                <w:lang w:eastAsia="en-US"/>
              </w:rPr>
              <w:t>HP_DT</w:t>
            </w:r>
          </w:p>
        </w:tc>
        <w:tc>
          <w:tcPr>
            <w:tcW w:w="417" w:type="dxa"/>
            <w:tcBorders>
              <w:left w:val="single" w:color="auto" w:sz="2" w:space="0"/>
              <w:right w:val="single" w:color="auto" w:sz="2" w:space="0"/>
            </w:tcBorders>
            <w:vAlign w:val="center"/>
          </w:tcPr>
          <w:p>
            <w:pPr>
              <w:widowControl/>
              <w:jc w:val="center"/>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DT</w:t>
            </w:r>
          </w:p>
        </w:tc>
        <w:tc>
          <w:tcPr>
            <w:tcW w:w="486"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ascii="宋体" w:hAnsi="宋体"/>
                <w:color w:val="000000"/>
                <w:kern w:val="0"/>
                <w:sz w:val="18"/>
                <w:szCs w:val="18"/>
                <w:lang w:eastAsia="en-US"/>
              </w:rPr>
              <w:t>20</w:t>
            </w:r>
          </w:p>
        </w:tc>
        <w:tc>
          <w:tcPr>
            <w:tcW w:w="417" w:type="dxa"/>
            <w:tcBorders>
              <w:left w:val="single" w:color="auto" w:sz="2" w:space="0"/>
              <w:right w:val="single" w:color="auto" w:sz="2" w:space="0"/>
            </w:tcBorders>
            <w:vAlign w:val="center"/>
          </w:tcPr>
          <w:p>
            <w:pPr>
              <w:widowControl/>
              <w:jc w:val="center"/>
              <w:rPr>
                <w:rFonts w:ascii="宋体" w:hAnsi="宋体" w:cs="宋体"/>
                <w:color w:val="000000"/>
                <w:kern w:val="0"/>
                <w:sz w:val="18"/>
                <w:szCs w:val="18"/>
                <w:lang w:eastAsia="en-US"/>
              </w:rPr>
            </w:pPr>
          </w:p>
        </w:tc>
        <w:tc>
          <w:tcPr>
            <w:tcW w:w="1839" w:type="dxa"/>
            <w:tcBorders>
              <w:left w:val="single" w:color="auto" w:sz="2"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格式 yyyy-MM-dd HH:mm:ss；入院时间不能晚于出院时间；不能为“-”。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76" w:type="dxa"/>
            <w:tcBorders>
              <w:right w:val="single" w:color="auto" w:sz="4" w:space="0"/>
            </w:tcBorders>
            <w:vAlign w:val="center"/>
          </w:tcPr>
          <w:p>
            <w:pPr>
              <w:widowControl/>
              <w:jc w:val="center"/>
              <w:rPr>
                <w:rFonts w:ascii="宋体" w:hAnsi="宋体" w:cs="宋体"/>
                <w:color w:val="000000"/>
                <w:kern w:val="0"/>
                <w:sz w:val="18"/>
                <w:szCs w:val="18"/>
              </w:rPr>
            </w:pPr>
          </w:p>
        </w:tc>
        <w:tc>
          <w:tcPr>
            <w:tcW w:w="1376" w:type="dxa"/>
            <w:tcBorders>
              <w:left w:val="single" w:color="auto" w:sz="4" w:space="0"/>
            </w:tcBorders>
            <w:vAlign w:val="center"/>
          </w:tcPr>
          <w:p>
            <w:pPr>
              <w:widowControl/>
              <w:jc w:val="left"/>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归</w:t>
            </w:r>
            <w:r>
              <w:rPr>
                <w:rFonts w:ascii="宋体" w:hAnsi="宋体" w:cs="宋体"/>
                <w:color w:val="000000"/>
                <w:kern w:val="0"/>
                <w:sz w:val="18"/>
                <w:szCs w:val="18"/>
                <w:lang w:eastAsia="en-US"/>
              </w:rPr>
              <w:t>档</w:t>
            </w:r>
            <w:r>
              <w:rPr>
                <w:rFonts w:hint="eastAsia" w:ascii="宋体" w:hAnsi="宋体" w:cs="宋体"/>
                <w:color w:val="000000"/>
                <w:kern w:val="0"/>
                <w:sz w:val="18"/>
                <w:szCs w:val="18"/>
                <w:lang w:eastAsia="en-US"/>
              </w:rPr>
              <w:t>日期时间</w:t>
            </w:r>
          </w:p>
        </w:tc>
        <w:tc>
          <w:tcPr>
            <w:tcW w:w="2209" w:type="dxa"/>
            <w:tcBorders>
              <w:right w:val="single" w:color="auto" w:sz="2" w:space="0"/>
            </w:tcBorders>
            <w:vAlign w:val="center"/>
          </w:tcPr>
          <w:p>
            <w:pPr>
              <w:widowControl/>
              <w:jc w:val="left"/>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归</w:t>
            </w:r>
            <w:r>
              <w:rPr>
                <w:rFonts w:ascii="宋体" w:hAnsi="宋体" w:cs="宋体"/>
                <w:color w:val="000000"/>
                <w:kern w:val="0"/>
                <w:sz w:val="18"/>
                <w:szCs w:val="18"/>
                <w:lang w:eastAsia="en-US"/>
              </w:rPr>
              <w:t>档</w:t>
            </w:r>
            <w:r>
              <w:rPr>
                <w:rFonts w:hint="eastAsia" w:ascii="宋体" w:hAnsi="宋体" w:cs="宋体"/>
                <w:color w:val="000000"/>
                <w:kern w:val="0"/>
                <w:sz w:val="18"/>
                <w:szCs w:val="18"/>
                <w:lang w:eastAsia="en-US"/>
              </w:rPr>
              <w:t>日期时间</w:t>
            </w:r>
          </w:p>
        </w:tc>
        <w:tc>
          <w:tcPr>
            <w:tcW w:w="1383" w:type="dxa"/>
            <w:tcBorders>
              <w:left w:val="single" w:color="auto" w:sz="2" w:space="0"/>
              <w:right w:val="single" w:color="auto" w:sz="2" w:space="0"/>
            </w:tcBorders>
            <w:vAlign w:val="center"/>
          </w:tcPr>
          <w:p>
            <w:pPr>
              <w:widowControl/>
              <w:jc w:val="center"/>
              <w:rPr>
                <w:rFonts w:ascii="宋体" w:hAnsi="宋体" w:cs="宋体"/>
                <w:color w:val="000000"/>
                <w:kern w:val="0"/>
                <w:sz w:val="18"/>
                <w:szCs w:val="18"/>
                <w:lang w:eastAsia="en-US"/>
              </w:rPr>
            </w:pPr>
            <w:r>
              <w:rPr>
                <w:rFonts w:ascii="宋体" w:hAnsi="宋体" w:cs="宋体"/>
                <w:color w:val="000000"/>
                <w:kern w:val="0"/>
                <w:sz w:val="18"/>
                <w:szCs w:val="18"/>
                <w:lang w:eastAsia="en-US"/>
              </w:rPr>
              <w:t>POF_</w:t>
            </w:r>
            <w:r>
              <w:rPr>
                <w:rFonts w:hint="eastAsia" w:ascii="宋体" w:hAnsi="宋体" w:cs="宋体"/>
                <w:color w:val="000000"/>
                <w:kern w:val="0"/>
                <w:sz w:val="18"/>
                <w:szCs w:val="18"/>
                <w:lang w:eastAsia="en-US"/>
              </w:rPr>
              <w:t>DT</w:t>
            </w:r>
          </w:p>
        </w:tc>
        <w:tc>
          <w:tcPr>
            <w:tcW w:w="417" w:type="dxa"/>
            <w:tcBorders>
              <w:left w:val="single" w:color="auto" w:sz="2" w:space="0"/>
              <w:right w:val="single" w:color="auto" w:sz="2" w:space="0"/>
            </w:tcBorders>
            <w:vAlign w:val="center"/>
          </w:tcPr>
          <w:p>
            <w:pPr>
              <w:widowControl/>
              <w:jc w:val="center"/>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DT</w:t>
            </w:r>
          </w:p>
        </w:tc>
        <w:tc>
          <w:tcPr>
            <w:tcW w:w="486"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15</w:t>
            </w:r>
          </w:p>
        </w:tc>
        <w:tc>
          <w:tcPr>
            <w:tcW w:w="417" w:type="dxa"/>
            <w:tcBorders>
              <w:left w:val="single" w:color="auto" w:sz="2" w:space="0"/>
              <w:right w:val="single" w:color="auto" w:sz="2" w:space="0"/>
            </w:tcBorders>
            <w:vAlign w:val="center"/>
          </w:tcPr>
          <w:p>
            <w:pPr>
              <w:widowControl/>
              <w:jc w:val="center"/>
              <w:rPr>
                <w:rFonts w:ascii="宋体" w:hAnsi="宋体" w:cs="宋体"/>
                <w:color w:val="000000"/>
                <w:kern w:val="0"/>
                <w:sz w:val="18"/>
                <w:szCs w:val="18"/>
                <w:lang w:eastAsia="en-US"/>
              </w:rPr>
            </w:pPr>
          </w:p>
        </w:tc>
        <w:tc>
          <w:tcPr>
            <w:tcW w:w="1839" w:type="dxa"/>
            <w:tcBorders>
              <w:left w:val="single" w:color="auto" w:sz="2" w:space="0"/>
            </w:tcBorders>
            <w:vAlign w:val="center"/>
          </w:tcPr>
          <w:p>
            <w:pPr>
              <w:widowControl/>
              <w:jc w:val="left"/>
              <w:rPr>
                <w:rFonts w:ascii="宋体" w:hAnsi="宋体" w:cs="宋体"/>
                <w:color w:val="000000"/>
                <w:kern w:val="0"/>
                <w:sz w:val="18"/>
                <w:szCs w:val="18"/>
                <w:lang w:eastAsia="en-US"/>
              </w:rPr>
            </w:pPr>
          </w:p>
        </w:tc>
      </w:tr>
    </w:tbl>
    <w:p>
      <w:pPr>
        <w:pStyle w:val="2"/>
        <w:ind w:firstLine="643"/>
        <w:rPr>
          <w:rFonts w:ascii="宋体" w:hAnsi="宋体"/>
          <w:b/>
          <w:color w:val="000000"/>
          <w:sz w:val="32"/>
          <w:szCs w:val="32"/>
          <w:lang w:eastAsia="en-US"/>
        </w:rPr>
      </w:pPr>
    </w:p>
    <w:p>
      <w:pPr>
        <w:pStyle w:val="2"/>
        <w:ind w:firstLine="480"/>
        <w:rPr>
          <w:lang w:eastAsia="en-US"/>
        </w:rPr>
      </w:pPr>
    </w:p>
    <w:p>
      <w:pPr>
        <w:widowControl/>
        <w:spacing w:line="360" w:lineRule="auto"/>
        <w:jc w:val="center"/>
        <w:outlineLvl w:val="0"/>
        <w:rPr>
          <w:rFonts w:ascii="宋体" w:hAnsi="宋体"/>
          <w:b/>
          <w:color w:val="000000"/>
          <w:kern w:val="0"/>
          <w:sz w:val="32"/>
          <w:szCs w:val="32"/>
        </w:rPr>
      </w:pPr>
      <w:r>
        <w:rPr>
          <w:rFonts w:hint="eastAsia" w:ascii="宋体" w:hAnsi="宋体"/>
          <w:b/>
          <w:color w:val="000000"/>
          <w:kern w:val="0"/>
          <w:sz w:val="32"/>
          <w:szCs w:val="32"/>
        </w:rPr>
        <w:t>住院</w:t>
      </w:r>
      <w:r>
        <w:rPr>
          <w:rFonts w:ascii="宋体" w:hAnsi="宋体"/>
          <w:b/>
          <w:color w:val="000000"/>
          <w:kern w:val="0"/>
          <w:sz w:val="32"/>
          <w:szCs w:val="32"/>
        </w:rPr>
        <w:t>患者</w:t>
      </w:r>
      <w:r>
        <w:rPr>
          <w:rFonts w:hint="eastAsia" w:ascii="宋体" w:hAnsi="宋体"/>
          <w:b/>
          <w:color w:val="000000"/>
          <w:kern w:val="0"/>
          <w:sz w:val="32"/>
          <w:szCs w:val="32"/>
        </w:rPr>
        <w:t>侵入性操作记录表结构</w:t>
      </w:r>
    </w:p>
    <w:p>
      <w:pPr>
        <w:widowControl/>
        <w:spacing w:before="120" w:beforeLines="50" w:line="360" w:lineRule="auto"/>
        <w:jc w:val="left"/>
        <w:rPr>
          <w:rFonts w:ascii="宋体" w:hAnsi="宋体"/>
          <w:color w:val="000000"/>
          <w:kern w:val="0"/>
          <w:sz w:val="24"/>
          <w:szCs w:val="28"/>
        </w:rPr>
      </w:pPr>
      <w:r>
        <w:rPr>
          <w:rFonts w:hint="eastAsia" w:ascii="宋体" w:hAnsi="宋体"/>
          <w:b/>
          <w:color w:val="000000"/>
          <w:kern w:val="0"/>
          <w:sz w:val="24"/>
          <w:szCs w:val="28"/>
        </w:rPr>
        <w:t>数据采</w:t>
      </w:r>
      <w:r>
        <w:rPr>
          <w:rFonts w:ascii="宋体" w:hAnsi="宋体"/>
          <w:b/>
          <w:color w:val="000000"/>
          <w:kern w:val="0"/>
          <w:sz w:val="24"/>
          <w:szCs w:val="28"/>
        </w:rPr>
        <w:t>集</w:t>
      </w:r>
      <w:r>
        <w:rPr>
          <w:rFonts w:hint="eastAsia" w:ascii="宋体" w:hAnsi="宋体"/>
          <w:b/>
          <w:color w:val="000000"/>
          <w:kern w:val="0"/>
          <w:sz w:val="24"/>
          <w:szCs w:val="28"/>
        </w:rPr>
        <w:t>规</w:t>
      </w:r>
      <w:r>
        <w:rPr>
          <w:rFonts w:ascii="宋体" w:hAnsi="宋体"/>
          <w:b/>
          <w:color w:val="000000"/>
          <w:kern w:val="0"/>
          <w:sz w:val="24"/>
          <w:szCs w:val="28"/>
        </w:rPr>
        <w:t>则</w:t>
      </w:r>
      <w:r>
        <w:rPr>
          <w:rFonts w:hint="eastAsia" w:ascii="宋体" w:hAnsi="宋体"/>
          <w:b/>
          <w:color w:val="000000"/>
          <w:kern w:val="0"/>
          <w:sz w:val="24"/>
          <w:szCs w:val="28"/>
        </w:rPr>
        <w:t>：</w:t>
      </w:r>
      <w:r>
        <w:rPr>
          <w:rFonts w:hint="eastAsia" w:ascii="宋体" w:hAnsi="宋体"/>
          <w:color w:val="000000"/>
          <w:kern w:val="0"/>
          <w:sz w:val="24"/>
          <w:szCs w:val="28"/>
        </w:rPr>
        <w:t>以出院时间为准，次月15日之前一次性上传。</w:t>
      </w:r>
    </w:p>
    <w:p>
      <w:pPr>
        <w:widowControl/>
        <w:spacing w:before="120" w:beforeLines="50" w:line="360" w:lineRule="auto"/>
        <w:jc w:val="left"/>
        <w:rPr>
          <w:rFonts w:ascii="宋体" w:hAnsi="宋体"/>
          <w:color w:val="000000"/>
          <w:kern w:val="0"/>
          <w:sz w:val="24"/>
          <w:szCs w:val="28"/>
          <w:lang w:eastAsia="en-US"/>
        </w:rPr>
      </w:pPr>
      <w:r>
        <w:rPr>
          <w:rFonts w:hint="eastAsia" w:ascii="宋体" w:hAnsi="宋体"/>
          <w:b/>
          <w:color w:val="000000"/>
          <w:kern w:val="0"/>
          <w:sz w:val="24"/>
          <w:szCs w:val="28"/>
          <w:lang w:eastAsia="en-US"/>
        </w:rPr>
        <w:t>表</w:t>
      </w:r>
      <w:r>
        <w:rPr>
          <w:rFonts w:ascii="宋体" w:hAnsi="宋体"/>
          <w:b/>
          <w:color w:val="000000"/>
          <w:kern w:val="0"/>
          <w:sz w:val="24"/>
          <w:szCs w:val="28"/>
          <w:lang w:eastAsia="en-US"/>
        </w:rPr>
        <w:t>名</w:t>
      </w:r>
      <w:r>
        <w:rPr>
          <w:rFonts w:ascii="宋体" w:hAnsi="宋体"/>
          <w:color w:val="000000"/>
          <w:kern w:val="0"/>
          <w:sz w:val="24"/>
          <w:szCs w:val="28"/>
          <w:lang w:eastAsia="en-US"/>
        </w:rPr>
        <w:t>：</w:t>
      </w:r>
      <w:r>
        <w:rPr>
          <w:rFonts w:hint="eastAsia" w:ascii="宋体" w:hAnsi="宋体"/>
          <w:color w:val="000000"/>
          <w:kern w:val="0"/>
          <w:sz w:val="24"/>
          <w:szCs w:val="28"/>
          <w:lang w:eastAsia="en-US"/>
        </w:rPr>
        <w:t>EMR</w:t>
      </w:r>
      <w:r>
        <w:rPr>
          <w:rFonts w:ascii="宋体" w:hAnsi="宋体"/>
          <w:color w:val="000000"/>
          <w:kern w:val="0"/>
          <w:sz w:val="24"/>
          <w:szCs w:val="28"/>
          <w:lang w:eastAsia="en-US"/>
        </w:rPr>
        <w:t>_TREATMENT_LIST</w:t>
      </w:r>
    </w:p>
    <w:p>
      <w:pPr>
        <w:widowControl/>
        <w:spacing w:before="120" w:beforeLines="50" w:line="360" w:lineRule="auto"/>
        <w:jc w:val="left"/>
        <w:rPr>
          <w:rFonts w:ascii="宋体" w:hAnsi="宋体"/>
          <w:color w:val="000000"/>
          <w:kern w:val="0"/>
          <w:sz w:val="24"/>
          <w:szCs w:val="28"/>
          <w:lang w:eastAsia="en-US"/>
        </w:rPr>
      </w:pPr>
      <w:r>
        <w:rPr>
          <w:rFonts w:hint="eastAsia" w:ascii="宋体" w:hAnsi="宋体"/>
          <w:color w:val="000000"/>
          <w:kern w:val="0"/>
          <w:sz w:val="24"/>
          <w:szCs w:val="28"/>
          <w:lang w:eastAsia="en-US"/>
        </w:rPr>
        <w:t>该表</w:t>
      </w:r>
      <w:r>
        <w:rPr>
          <w:rFonts w:ascii="宋体" w:hAnsi="宋体"/>
          <w:color w:val="000000"/>
          <w:kern w:val="0"/>
          <w:sz w:val="24"/>
          <w:szCs w:val="28"/>
          <w:lang w:eastAsia="en-US"/>
        </w:rPr>
        <w:t>数据来自</w:t>
      </w:r>
      <w:r>
        <w:rPr>
          <w:rFonts w:hint="eastAsia" w:ascii="宋体" w:hAnsi="宋体"/>
          <w:color w:val="000000"/>
          <w:kern w:val="0"/>
          <w:sz w:val="24"/>
          <w:szCs w:val="28"/>
          <w:lang w:eastAsia="en-US"/>
        </w:rPr>
        <w:t>医嘱</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76"/>
        <w:gridCol w:w="1356"/>
        <w:gridCol w:w="2179"/>
        <w:gridCol w:w="1386"/>
        <w:gridCol w:w="417"/>
        <w:gridCol w:w="486"/>
        <w:gridCol w:w="418"/>
        <w:gridCol w:w="19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blHeader/>
          <w:jc w:val="center"/>
        </w:trPr>
        <w:tc>
          <w:tcPr>
            <w:tcW w:w="1476" w:type="dxa"/>
            <w:tcBorders>
              <w:top w:val="single" w:color="auto" w:sz="12" w:space="0"/>
              <w:bottom w:val="single" w:color="auto" w:sz="12" w:space="0"/>
              <w:right w:val="single" w:color="auto" w:sz="4" w:space="0"/>
            </w:tcBorders>
            <w:vAlign w:val="center"/>
          </w:tcPr>
          <w:p>
            <w:pPr>
              <w:widowControl/>
              <w:jc w:val="center"/>
              <w:rPr>
                <w:rFonts w:ascii="宋体" w:hAnsi="宋体" w:cs="宋体"/>
                <w:b/>
                <w:bCs/>
                <w:color w:val="000000"/>
                <w:kern w:val="0"/>
                <w:sz w:val="20"/>
                <w:szCs w:val="21"/>
                <w:lang w:eastAsia="en-US"/>
              </w:rPr>
            </w:pPr>
            <w:r>
              <w:rPr>
                <w:rFonts w:hint="eastAsia" w:ascii="宋体" w:hAnsi="宋体" w:cs="宋体"/>
                <w:b/>
                <w:bCs/>
                <w:color w:val="000000"/>
                <w:kern w:val="0"/>
                <w:sz w:val="20"/>
                <w:szCs w:val="21"/>
                <w:lang w:eastAsia="en-US"/>
              </w:rPr>
              <w:t>数据元标识符</w:t>
            </w:r>
          </w:p>
        </w:tc>
        <w:tc>
          <w:tcPr>
            <w:tcW w:w="1356" w:type="dxa"/>
            <w:tcBorders>
              <w:top w:val="single" w:color="auto" w:sz="12" w:space="0"/>
              <w:left w:val="single" w:color="auto" w:sz="4" w:space="0"/>
              <w:bottom w:val="single" w:color="auto" w:sz="12" w:space="0"/>
            </w:tcBorders>
            <w:vAlign w:val="center"/>
          </w:tcPr>
          <w:p>
            <w:pPr>
              <w:widowControl/>
              <w:jc w:val="center"/>
              <w:rPr>
                <w:rFonts w:ascii="宋体" w:hAnsi="宋体" w:cs="宋体"/>
                <w:b/>
                <w:bCs/>
                <w:color w:val="000000"/>
                <w:kern w:val="0"/>
                <w:sz w:val="20"/>
                <w:szCs w:val="21"/>
                <w:lang w:eastAsia="en-US"/>
              </w:rPr>
            </w:pPr>
            <w:r>
              <w:rPr>
                <w:rFonts w:hint="eastAsia" w:ascii="宋体" w:hAnsi="宋体" w:cs="宋体"/>
                <w:b/>
                <w:bCs/>
                <w:color w:val="000000"/>
                <w:kern w:val="0"/>
                <w:sz w:val="20"/>
                <w:szCs w:val="21"/>
                <w:lang w:eastAsia="en-US"/>
              </w:rPr>
              <w:t>数据项</w:t>
            </w:r>
          </w:p>
        </w:tc>
        <w:tc>
          <w:tcPr>
            <w:tcW w:w="2179" w:type="dxa"/>
            <w:tcBorders>
              <w:top w:val="single" w:color="auto" w:sz="12" w:space="0"/>
              <w:bottom w:val="single" w:color="auto" w:sz="12" w:space="0"/>
              <w:right w:val="single" w:color="auto" w:sz="2" w:space="0"/>
            </w:tcBorders>
            <w:vAlign w:val="center"/>
          </w:tcPr>
          <w:p>
            <w:pPr>
              <w:widowControl/>
              <w:jc w:val="center"/>
              <w:rPr>
                <w:rFonts w:ascii="宋体" w:hAnsi="宋体" w:cs="宋体"/>
                <w:b/>
                <w:bCs/>
                <w:color w:val="000000"/>
                <w:kern w:val="0"/>
                <w:sz w:val="20"/>
                <w:szCs w:val="21"/>
                <w:lang w:eastAsia="en-US"/>
              </w:rPr>
            </w:pPr>
            <w:r>
              <w:rPr>
                <w:rFonts w:hint="eastAsia" w:ascii="宋体" w:hAnsi="宋体" w:cs="宋体"/>
                <w:b/>
                <w:bCs/>
                <w:color w:val="000000"/>
                <w:kern w:val="0"/>
                <w:sz w:val="20"/>
                <w:szCs w:val="21"/>
                <w:lang w:eastAsia="en-US"/>
              </w:rPr>
              <w:t>定义</w:t>
            </w:r>
          </w:p>
        </w:tc>
        <w:tc>
          <w:tcPr>
            <w:tcW w:w="1386" w:type="dxa"/>
            <w:tcBorders>
              <w:top w:val="single" w:color="auto" w:sz="12" w:space="0"/>
              <w:left w:val="single" w:color="auto" w:sz="2" w:space="0"/>
              <w:bottom w:val="single" w:color="auto" w:sz="12" w:space="0"/>
              <w:right w:val="single" w:color="auto" w:sz="2" w:space="0"/>
            </w:tcBorders>
            <w:vAlign w:val="center"/>
          </w:tcPr>
          <w:p>
            <w:pPr>
              <w:widowControl/>
              <w:jc w:val="center"/>
              <w:rPr>
                <w:rFonts w:ascii="宋体" w:hAnsi="宋体" w:cs="宋体"/>
                <w:b/>
                <w:bCs/>
                <w:color w:val="000000"/>
                <w:kern w:val="0"/>
                <w:sz w:val="20"/>
                <w:szCs w:val="21"/>
                <w:lang w:eastAsia="en-US"/>
              </w:rPr>
            </w:pPr>
            <w:r>
              <w:rPr>
                <w:rFonts w:hint="eastAsia" w:ascii="宋体" w:hAnsi="宋体" w:cs="宋体"/>
                <w:b/>
                <w:bCs/>
                <w:color w:val="000000"/>
                <w:kern w:val="0"/>
                <w:sz w:val="20"/>
                <w:szCs w:val="21"/>
                <w:lang w:eastAsia="en-US"/>
              </w:rPr>
              <w:t>字段名称</w:t>
            </w:r>
          </w:p>
        </w:tc>
        <w:tc>
          <w:tcPr>
            <w:tcW w:w="417" w:type="dxa"/>
            <w:tcBorders>
              <w:top w:val="single" w:color="auto" w:sz="12" w:space="0"/>
              <w:left w:val="single" w:color="auto" w:sz="2" w:space="0"/>
              <w:bottom w:val="single" w:color="auto" w:sz="12" w:space="0"/>
              <w:right w:val="single" w:color="auto" w:sz="2" w:space="0"/>
            </w:tcBorders>
            <w:vAlign w:val="center"/>
          </w:tcPr>
          <w:p>
            <w:pPr>
              <w:widowControl/>
              <w:jc w:val="center"/>
              <w:rPr>
                <w:rFonts w:ascii="宋体" w:hAnsi="宋体" w:cs="宋体"/>
                <w:b/>
                <w:bCs/>
                <w:color w:val="000000"/>
                <w:kern w:val="0"/>
                <w:sz w:val="20"/>
                <w:szCs w:val="21"/>
                <w:lang w:eastAsia="en-US"/>
              </w:rPr>
            </w:pPr>
            <w:r>
              <w:rPr>
                <w:rFonts w:hint="eastAsia" w:ascii="宋体" w:hAnsi="宋体" w:cs="宋体"/>
                <w:b/>
                <w:bCs/>
                <w:color w:val="000000"/>
                <w:kern w:val="0"/>
                <w:sz w:val="20"/>
                <w:szCs w:val="21"/>
                <w:lang w:eastAsia="en-US"/>
              </w:rPr>
              <w:t>类型</w:t>
            </w:r>
          </w:p>
        </w:tc>
        <w:tc>
          <w:tcPr>
            <w:tcW w:w="486" w:type="dxa"/>
            <w:tcBorders>
              <w:top w:val="single" w:color="auto" w:sz="12" w:space="0"/>
              <w:left w:val="single" w:color="auto" w:sz="2" w:space="0"/>
              <w:bottom w:val="single" w:color="auto" w:sz="12" w:space="0"/>
              <w:right w:val="single" w:color="auto" w:sz="2" w:space="0"/>
            </w:tcBorders>
            <w:vAlign w:val="center"/>
          </w:tcPr>
          <w:p>
            <w:pPr>
              <w:widowControl/>
              <w:jc w:val="center"/>
              <w:rPr>
                <w:rFonts w:ascii="宋体" w:hAnsi="宋体"/>
                <w:b/>
                <w:bCs/>
                <w:color w:val="000000"/>
                <w:kern w:val="0"/>
                <w:sz w:val="20"/>
                <w:szCs w:val="21"/>
                <w:lang w:eastAsia="en-US"/>
              </w:rPr>
            </w:pPr>
            <w:r>
              <w:rPr>
                <w:rFonts w:hint="eastAsia" w:ascii="宋体" w:hAnsi="宋体"/>
                <w:b/>
                <w:bCs/>
                <w:color w:val="000000"/>
                <w:kern w:val="0"/>
                <w:sz w:val="20"/>
                <w:szCs w:val="21"/>
                <w:lang w:eastAsia="en-US"/>
              </w:rPr>
              <w:t>长</w:t>
            </w:r>
            <w:r>
              <w:rPr>
                <w:rFonts w:ascii="宋体" w:hAnsi="宋体"/>
                <w:b/>
                <w:bCs/>
                <w:color w:val="000000"/>
                <w:kern w:val="0"/>
                <w:sz w:val="20"/>
                <w:szCs w:val="21"/>
                <w:lang w:eastAsia="en-US"/>
              </w:rPr>
              <w:t>度</w:t>
            </w:r>
          </w:p>
        </w:tc>
        <w:tc>
          <w:tcPr>
            <w:tcW w:w="418" w:type="dxa"/>
            <w:tcBorders>
              <w:top w:val="single" w:color="auto" w:sz="12" w:space="0"/>
              <w:left w:val="single" w:color="auto" w:sz="2" w:space="0"/>
              <w:bottom w:val="single" w:color="auto" w:sz="12" w:space="0"/>
              <w:right w:val="single" w:color="auto" w:sz="2" w:space="0"/>
            </w:tcBorders>
            <w:vAlign w:val="center"/>
          </w:tcPr>
          <w:p>
            <w:pPr>
              <w:widowControl/>
              <w:jc w:val="center"/>
              <w:rPr>
                <w:rFonts w:ascii="宋体" w:hAnsi="宋体" w:cs="宋体"/>
                <w:b/>
                <w:bCs/>
                <w:color w:val="000000"/>
                <w:kern w:val="0"/>
                <w:sz w:val="20"/>
                <w:szCs w:val="21"/>
                <w:lang w:eastAsia="en-US"/>
              </w:rPr>
            </w:pPr>
            <w:r>
              <w:rPr>
                <w:rFonts w:hint="eastAsia" w:ascii="宋体" w:hAnsi="宋体" w:cs="宋体"/>
                <w:b/>
                <w:bCs/>
                <w:color w:val="000000"/>
                <w:kern w:val="0"/>
                <w:sz w:val="20"/>
                <w:szCs w:val="21"/>
                <w:lang w:eastAsia="en-US"/>
              </w:rPr>
              <w:t>主键</w:t>
            </w:r>
          </w:p>
        </w:tc>
        <w:tc>
          <w:tcPr>
            <w:tcW w:w="1996" w:type="dxa"/>
            <w:tcBorders>
              <w:top w:val="single" w:color="auto" w:sz="12" w:space="0"/>
              <w:left w:val="single" w:color="auto" w:sz="2" w:space="0"/>
              <w:bottom w:val="single" w:color="auto" w:sz="12" w:space="0"/>
            </w:tcBorders>
            <w:vAlign w:val="center"/>
          </w:tcPr>
          <w:p>
            <w:pPr>
              <w:widowControl/>
              <w:jc w:val="center"/>
              <w:rPr>
                <w:rFonts w:ascii="宋体" w:hAnsi="宋体" w:cs="宋体"/>
                <w:b/>
                <w:bCs/>
                <w:color w:val="000000"/>
                <w:kern w:val="0"/>
                <w:sz w:val="20"/>
                <w:szCs w:val="21"/>
                <w:lang w:eastAsia="en-US"/>
              </w:rPr>
            </w:pPr>
            <w:r>
              <w:rPr>
                <w:rFonts w:hint="eastAsia" w:ascii="宋体" w:hAnsi="宋体" w:cs="宋体"/>
                <w:b/>
                <w:bCs/>
                <w:color w:val="000000"/>
                <w:kern w:val="0"/>
                <w:sz w:val="20"/>
                <w:szCs w:val="21"/>
                <w:lang w:eastAsia="en-US"/>
              </w:rPr>
              <w:t>允许值或说明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76" w:type="dxa"/>
            <w:tcBorders>
              <w:top w:val="single" w:color="auto" w:sz="12" w:space="0"/>
              <w:right w:val="single" w:color="auto" w:sz="4" w:space="0"/>
            </w:tcBorders>
            <w:vAlign w:val="center"/>
          </w:tcPr>
          <w:p>
            <w:pPr>
              <w:widowControl/>
              <w:jc w:val="center"/>
              <w:rPr>
                <w:rFonts w:ascii="宋体" w:hAnsi="宋体" w:cs="宋体"/>
                <w:color w:val="000000"/>
                <w:kern w:val="0"/>
                <w:sz w:val="18"/>
                <w:szCs w:val="18"/>
                <w:lang w:eastAsia="en-US"/>
              </w:rPr>
            </w:pPr>
          </w:p>
        </w:tc>
        <w:tc>
          <w:tcPr>
            <w:tcW w:w="1356" w:type="dxa"/>
            <w:tcBorders>
              <w:top w:val="single" w:color="auto" w:sz="12" w:space="0"/>
              <w:left w:val="single" w:color="auto" w:sz="4" w:space="0"/>
            </w:tcBorders>
            <w:vAlign w:val="center"/>
          </w:tcPr>
          <w:p>
            <w:pPr>
              <w:widowControl/>
              <w:jc w:val="left"/>
              <w:outlineLvl w:val="0"/>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记录唯一ID号</w:t>
            </w:r>
          </w:p>
        </w:tc>
        <w:tc>
          <w:tcPr>
            <w:tcW w:w="2179" w:type="dxa"/>
            <w:tcBorders>
              <w:top w:val="single" w:color="auto" w:sz="12" w:space="0"/>
              <w:right w:val="single" w:color="auto" w:sz="2" w:space="0"/>
            </w:tcBorders>
            <w:vAlign w:val="center"/>
          </w:tcPr>
          <w:p>
            <w:pPr>
              <w:widowControl/>
              <w:jc w:val="left"/>
              <w:outlineLvl w:val="0"/>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记录唯一ID号</w:t>
            </w:r>
          </w:p>
        </w:tc>
        <w:tc>
          <w:tcPr>
            <w:tcW w:w="1386" w:type="dxa"/>
            <w:tcBorders>
              <w:top w:val="single" w:color="auto" w:sz="12" w:space="0"/>
              <w:left w:val="single" w:color="auto" w:sz="2" w:space="0"/>
              <w:right w:val="single" w:color="auto" w:sz="2" w:space="0"/>
            </w:tcBorders>
            <w:vAlign w:val="center"/>
          </w:tcPr>
          <w:p>
            <w:pPr>
              <w:widowControl/>
              <w:jc w:val="center"/>
              <w:rPr>
                <w:rFonts w:ascii="宋体" w:hAnsi="宋体" w:cs="宋体"/>
                <w:color w:val="000000"/>
                <w:kern w:val="0"/>
                <w:sz w:val="18"/>
                <w:szCs w:val="18"/>
                <w:lang w:eastAsia="en-US"/>
              </w:rPr>
            </w:pPr>
            <w:r>
              <w:rPr>
                <w:rFonts w:ascii="宋体" w:hAnsi="宋体" w:cs="宋体"/>
                <w:color w:val="000000"/>
                <w:kern w:val="0"/>
                <w:sz w:val="18"/>
                <w:szCs w:val="18"/>
                <w:lang w:eastAsia="en-US"/>
              </w:rPr>
              <w:t>NUR</w:t>
            </w:r>
            <w:r>
              <w:rPr>
                <w:rFonts w:hint="eastAsia" w:ascii="宋体" w:hAnsi="宋体" w:cs="宋体"/>
                <w:color w:val="000000"/>
                <w:kern w:val="0"/>
                <w:sz w:val="18"/>
                <w:szCs w:val="18"/>
                <w:lang w:eastAsia="en-US"/>
              </w:rPr>
              <w:t>_</w:t>
            </w:r>
            <w:r>
              <w:rPr>
                <w:rFonts w:ascii="宋体" w:hAnsi="宋体" w:cs="宋体"/>
                <w:color w:val="000000"/>
                <w:kern w:val="0"/>
                <w:sz w:val="18"/>
                <w:szCs w:val="18"/>
                <w:lang w:eastAsia="en-US"/>
              </w:rPr>
              <w:t>REC</w:t>
            </w:r>
            <w:r>
              <w:rPr>
                <w:rFonts w:hint="eastAsia" w:ascii="宋体" w:hAnsi="宋体" w:cs="宋体"/>
                <w:color w:val="000000"/>
                <w:kern w:val="0"/>
                <w:sz w:val="18"/>
                <w:szCs w:val="18"/>
                <w:lang w:eastAsia="en-US"/>
              </w:rPr>
              <w:t>_ID</w:t>
            </w:r>
          </w:p>
        </w:tc>
        <w:tc>
          <w:tcPr>
            <w:tcW w:w="417" w:type="dxa"/>
            <w:tcBorders>
              <w:top w:val="single" w:color="auto" w:sz="12" w:space="0"/>
              <w:left w:val="single" w:color="auto" w:sz="2" w:space="0"/>
              <w:right w:val="single" w:color="auto" w:sz="2" w:space="0"/>
            </w:tcBorders>
            <w:vAlign w:val="center"/>
          </w:tcPr>
          <w:p>
            <w:pPr>
              <w:widowControl/>
              <w:jc w:val="center"/>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VC</w:t>
            </w:r>
          </w:p>
        </w:tc>
        <w:tc>
          <w:tcPr>
            <w:tcW w:w="486" w:type="dxa"/>
            <w:tcBorders>
              <w:top w:val="single" w:color="auto" w:sz="12" w:space="0"/>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36</w:t>
            </w:r>
          </w:p>
        </w:tc>
        <w:tc>
          <w:tcPr>
            <w:tcW w:w="418" w:type="dxa"/>
            <w:tcBorders>
              <w:top w:val="single" w:color="auto" w:sz="12" w:space="0"/>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ascii="宋体" w:hAnsi="宋体"/>
                <w:color w:val="000000"/>
                <w:kern w:val="0"/>
                <w:sz w:val="18"/>
                <w:szCs w:val="18"/>
                <w:lang w:eastAsia="en-US"/>
              </w:rPr>
              <w:t>主键</w:t>
            </w:r>
          </w:p>
        </w:tc>
        <w:tc>
          <w:tcPr>
            <w:tcW w:w="1996" w:type="dxa"/>
            <w:tcBorders>
              <w:top w:val="single" w:color="auto" w:sz="12" w:space="0"/>
              <w:left w:val="single" w:color="auto" w:sz="2"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医院业务数据库中该业务数据的唯一ID</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76" w:type="dxa"/>
            <w:tcBorders>
              <w:right w:val="single" w:color="auto" w:sz="4" w:space="0"/>
            </w:tcBorders>
            <w:vAlign w:val="center"/>
          </w:tcPr>
          <w:p>
            <w:pPr>
              <w:widowControl/>
              <w:jc w:val="center"/>
              <w:rPr>
                <w:rFonts w:ascii="宋体" w:hAnsi="宋体" w:cs="宋体"/>
                <w:color w:val="000000"/>
                <w:kern w:val="0"/>
                <w:sz w:val="18"/>
                <w:szCs w:val="18"/>
              </w:rPr>
            </w:pPr>
          </w:p>
        </w:tc>
        <w:tc>
          <w:tcPr>
            <w:tcW w:w="1356" w:type="dxa"/>
            <w:tcBorders>
              <w:left w:val="single" w:color="auto" w:sz="4" w:space="0"/>
            </w:tcBorders>
            <w:vAlign w:val="center"/>
          </w:tcPr>
          <w:p>
            <w:pPr>
              <w:widowControl/>
              <w:jc w:val="left"/>
              <w:outlineLvl w:val="0"/>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患者就诊卡证类型</w:t>
            </w:r>
          </w:p>
        </w:tc>
        <w:tc>
          <w:tcPr>
            <w:tcW w:w="2179" w:type="dxa"/>
            <w:tcBorders>
              <w:right w:val="single" w:color="auto" w:sz="2" w:space="0"/>
            </w:tcBorders>
            <w:vAlign w:val="center"/>
          </w:tcPr>
          <w:p>
            <w:pPr>
              <w:widowControl/>
              <w:jc w:val="left"/>
              <w:outlineLvl w:val="0"/>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患者就诊卡证类型</w:t>
            </w:r>
          </w:p>
        </w:tc>
        <w:tc>
          <w:tcPr>
            <w:tcW w:w="1386" w:type="dxa"/>
            <w:tcBorders>
              <w:left w:val="single" w:color="auto" w:sz="2" w:space="0"/>
              <w:right w:val="single" w:color="auto" w:sz="2" w:space="0"/>
            </w:tcBorders>
            <w:vAlign w:val="center"/>
          </w:tcPr>
          <w:p>
            <w:pPr>
              <w:widowControl/>
              <w:jc w:val="center"/>
              <w:rPr>
                <w:rFonts w:ascii="宋体" w:hAnsi="宋体" w:cs="宋体"/>
                <w:color w:val="000000"/>
                <w:kern w:val="0"/>
                <w:sz w:val="18"/>
                <w:szCs w:val="18"/>
                <w:lang w:eastAsia="en-US"/>
              </w:rPr>
            </w:pPr>
            <w:r>
              <w:rPr>
                <w:rFonts w:ascii="宋体" w:hAnsi="宋体" w:cs="宋体"/>
                <w:color w:val="000000"/>
                <w:kern w:val="0"/>
                <w:sz w:val="18"/>
                <w:szCs w:val="18"/>
                <w:lang w:eastAsia="en-US"/>
              </w:rPr>
              <w:t>CARDTYPE</w:t>
            </w:r>
          </w:p>
        </w:tc>
        <w:tc>
          <w:tcPr>
            <w:tcW w:w="417" w:type="dxa"/>
            <w:tcBorders>
              <w:left w:val="single" w:color="auto" w:sz="2" w:space="0"/>
              <w:right w:val="single" w:color="auto" w:sz="2" w:space="0"/>
            </w:tcBorders>
            <w:vAlign w:val="center"/>
          </w:tcPr>
          <w:p>
            <w:pPr>
              <w:widowControl/>
              <w:jc w:val="center"/>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C</w:t>
            </w:r>
          </w:p>
        </w:tc>
        <w:tc>
          <w:tcPr>
            <w:tcW w:w="486"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2</w:t>
            </w:r>
          </w:p>
        </w:tc>
        <w:tc>
          <w:tcPr>
            <w:tcW w:w="418" w:type="dxa"/>
            <w:tcBorders>
              <w:left w:val="single" w:color="auto" w:sz="2" w:space="0"/>
              <w:right w:val="single" w:color="auto" w:sz="2" w:space="0"/>
            </w:tcBorders>
            <w:vAlign w:val="center"/>
          </w:tcPr>
          <w:p>
            <w:pPr>
              <w:widowControl/>
              <w:jc w:val="center"/>
              <w:rPr>
                <w:rFonts w:ascii="宋体" w:hAnsi="宋体" w:cs="宋体"/>
                <w:color w:val="000000"/>
                <w:kern w:val="0"/>
                <w:sz w:val="18"/>
                <w:szCs w:val="18"/>
                <w:lang w:eastAsia="en-US"/>
              </w:rPr>
            </w:pPr>
          </w:p>
        </w:tc>
        <w:tc>
          <w:tcPr>
            <w:tcW w:w="1996" w:type="dxa"/>
            <w:tcBorders>
              <w:left w:val="single" w:color="auto" w:sz="2"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详见“</w:t>
            </w:r>
            <w:r>
              <w:rPr>
                <w:rFonts w:ascii="宋体" w:hAnsi="宋体" w:cs="宋体"/>
                <w:color w:val="000000"/>
                <w:kern w:val="0"/>
                <w:sz w:val="18"/>
                <w:szCs w:val="18"/>
              </w:rPr>
              <w:t>RC038-</w:t>
            </w:r>
            <w:r>
              <w:rPr>
                <w:rFonts w:hint="eastAsia" w:ascii="宋体" w:hAnsi="宋体" w:cs="宋体"/>
                <w:color w:val="000000"/>
                <w:kern w:val="0"/>
                <w:sz w:val="18"/>
                <w:szCs w:val="18"/>
              </w:rPr>
              <w:t>国家公立医院绩效考核患者证件类别”码表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76" w:type="dxa"/>
            <w:tcBorders>
              <w:right w:val="single" w:color="auto" w:sz="4" w:space="0"/>
            </w:tcBorders>
            <w:vAlign w:val="center"/>
          </w:tcPr>
          <w:p>
            <w:pPr>
              <w:widowControl/>
              <w:jc w:val="center"/>
              <w:rPr>
                <w:rFonts w:ascii="宋体" w:hAnsi="宋体" w:cs="宋体"/>
                <w:color w:val="000000"/>
                <w:kern w:val="0"/>
                <w:sz w:val="18"/>
                <w:szCs w:val="18"/>
              </w:rPr>
            </w:pPr>
          </w:p>
        </w:tc>
        <w:tc>
          <w:tcPr>
            <w:tcW w:w="1356" w:type="dxa"/>
            <w:tcBorders>
              <w:left w:val="single" w:color="auto" w:sz="4" w:space="0"/>
            </w:tcBorders>
            <w:vAlign w:val="center"/>
          </w:tcPr>
          <w:p>
            <w:pPr>
              <w:widowControl/>
              <w:jc w:val="left"/>
              <w:outlineLvl w:val="0"/>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患者就诊卡证号码</w:t>
            </w:r>
          </w:p>
        </w:tc>
        <w:tc>
          <w:tcPr>
            <w:tcW w:w="2179" w:type="dxa"/>
            <w:tcBorders>
              <w:right w:val="single" w:color="auto" w:sz="2" w:space="0"/>
            </w:tcBorders>
            <w:vAlign w:val="center"/>
          </w:tcPr>
          <w:p>
            <w:pPr>
              <w:widowControl/>
              <w:jc w:val="left"/>
              <w:outlineLvl w:val="0"/>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患者就诊卡证号码</w:t>
            </w:r>
          </w:p>
        </w:tc>
        <w:tc>
          <w:tcPr>
            <w:tcW w:w="1386" w:type="dxa"/>
            <w:tcBorders>
              <w:left w:val="single" w:color="auto" w:sz="2" w:space="0"/>
              <w:right w:val="single" w:color="auto" w:sz="2" w:space="0"/>
            </w:tcBorders>
            <w:vAlign w:val="center"/>
          </w:tcPr>
          <w:p>
            <w:pPr>
              <w:widowControl/>
              <w:jc w:val="center"/>
              <w:rPr>
                <w:rFonts w:ascii="宋体" w:hAnsi="宋体" w:cs="宋体"/>
                <w:color w:val="000000"/>
                <w:kern w:val="0"/>
                <w:sz w:val="18"/>
                <w:szCs w:val="18"/>
                <w:lang w:eastAsia="en-US"/>
              </w:rPr>
            </w:pPr>
            <w:r>
              <w:rPr>
                <w:rFonts w:ascii="宋体" w:hAnsi="宋体" w:cs="宋体"/>
                <w:color w:val="000000"/>
                <w:kern w:val="0"/>
                <w:sz w:val="18"/>
                <w:szCs w:val="18"/>
                <w:lang w:eastAsia="en-US"/>
              </w:rPr>
              <w:t>CARDNO</w:t>
            </w:r>
          </w:p>
        </w:tc>
        <w:tc>
          <w:tcPr>
            <w:tcW w:w="417" w:type="dxa"/>
            <w:tcBorders>
              <w:left w:val="single" w:color="auto" w:sz="2" w:space="0"/>
              <w:right w:val="single" w:color="auto" w:sz="2" w:space="0"/>
            </w:tcBorders>
            <w:vAlign w:val="center"/>
          </w:tcPr>
          <w:p>
            <w:pPr>
              <w:widowControl/>
              <w:jc w:val="center"/>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VC</w:t>
            </w:r>
          </w:p>
        </w:tc>
        <w:tc>
          <w:tcPr>
            <w:tcW w:w="486"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24</w:t>
            </w:r>
          </w:p>
        </w:tc>
        <w:tc>
          <w:tcPr>
            <w:tcW w:w="418" w:type="dxa"/>
            <w:tcBorders>
              <w:left w:val="single" w:color="auto" w:sz="2" w:space="0"/>
              <w:right w:val="single" w:color="auto" w:sz="2" w:space="0"/>
            </w:tcBorders>
            <w:vAlign w:val="center"/>
          </w:tcPr>
          <w:p>
            <w:pPr>
              <w:widowControl/>
              <w:jc w:val="center"/>
              <w:rPr>
                <w:rFonts w:ascii="宋体" w:hAnsi="宋体" w:cs="宋体"/>
                <w:color w:val="000000"/>
                <w:kern w:val="0"/>
                <w:sz w:val="18"/>
                <w:szCs w:val="18"/>
                <w:lang w:eastAsia="en-US"/>
              </w:rPr>
            </w:pPr>
          </w:p>
        </w:tc>
        <w:tc>
          <w:tcPr>
            <w:tcW w:w="1996" w:type="dxa"/>
            <w:tcBorders>
              <w:left w:val="single" w:color="auto" w:sz="2"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卡证号码应与卡证类型相匹配。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76" w:type="dxa"/>
            <w:tcBorders>
              <w:right w:val="single" w:color="auto" w:sz="4" w:space="0"/>
            </w:tcBorders>
            <w:vAlign w:val="center"/>
          </w:tcPr>
          <w:p>
            <w:pPr>
              <w:widowControl/>
              <w:jc w:val="center"/>
              <w:rPr>
                <w:rFonts w:ascii="宋体" w:hAnsi="宋体"/>
                <w:color w:val="000000"/>
                <w:kern w:val="0"/>
                <w:sz w:val="18"/>
                <w:szCs w:val="18"/>
                <w:lang w:eastAsia="en-US"/>
              </w:rPr>
            </w:pPr>
            <w:r>
              <w:rPr>
                <w:rFonts w:ascii="宋体" w:hAnsi="宋体"/>
                <w:color w:val="000000"/>
                <w:kern w:val="0"/>
                <w:sz w:val="18"/>
                <w:szCs w:val="18"/>
                <w:lang w:eastAsia="en-US"/>
              </w:rPr>
              <w:t>DE02.01.039.00</w:t>
            </w:r>
          </w:p>
        </w:tc>
        <w:tc>
          <w:tcPr>
            <w:tcW w:w="1356" w:type="dxa"/>
            <w:tcBorders>
              <w:left w:val="single" w:color="auto" w:sz="4" w:space="0"/>
            </w:tcBorders>
            <w:vAlign w:val="center"/>
          </w:tcPr>
          <w:p>
            <w:pPr>
              <w:widowControl/>
              <w:jc w:val="left"/>
              <w:rPr>
                <w:rFonts w:ascii="宋体" w:hAnsi="宋体"/>
                <w:color w:val="000000"/>
                <w:kern w:val="0"/>
                <w:sz w:val="18"/>
                <w:szCs w:val="18"/>
                <w:lang w:eastAsia="en-US"/>
              </w:rPr>
            </w:pPr>
            <w:r>
              <w:rPr>
                <w:rFonts w:hint="eastAsia" w:ascii="宋体" w:hAnsi="宋体"/>
                <w:color w:val="000000"/>
                <w:kern w:val="0"/>
                <w:sz w:val="18"/>
                <w:szCs w:val="18"/>
                <w:lang w:eastAsia="en-US"/>
              </w:rPr>
              <w:t>患者姓名</w:t>
            </w:r>
          </w:p>
        </w:tc>
        <w:tc>
          <w:tcPr>
            <w:tcW w:w="2179" w:type="dxa"/>
            <w:tcBorders>
              <w:right w:val="single" w:color="auto" w:sz="2" w:space="0"/>
            </w:tcBorders>
            <w:vAlign w:val="center"/>
          </w:tcPr>
          <w:p>
            <w:pPr>
              <w:widowControl/>
              <w:jc w:val="left"/>
              <w:rPr>
                <w:rFonts w:ascii="宋体" w:hAnsi="宋体"/>
                <w:color w:val="000000"/>
                <w:kern w:val="0"/>
                <w:sz w:val="18"/>
                <w:szCs w:val="18"/>
                <w:lang w:eastAsia="en-US"/>
              </w:rPr>
            </w:pPr>
            <w:r>
              <w:rPr>
                <w:rFonts w:hint="eastAsia" w:ascii="宋体" w:hAnsi="宋体"/>
                <w:color w:val="000000"/>
                <w:kern w:val="0"/>
                <w:sz w:val="18"/>
                <w:szCs w:val="18"/>
                <w:lang w:eastAsia="en-US"/>
              </w:rPr>
              <w:t>患者姓名</w:t>
            </w:r>
          </w:p>
        </w:tc>
        <w:tc>
          <w:tcPr>
            <w:tcW w:w="1386" w:type="dxa"/>
            <w:tcBorders>
              <w:left w:val="single" w:color="auto" w:sz="2" w:space="0"/>
              <w:right w:val="single" w:color="auto" w:sz="2" w:space="0"/>
            </w:tcBorders>
            <w:vAlign w:val="center"/>
          </w:tcPr>
          <w:p>
            <w:pPr>
              <w:widowControl/>
              <w:jc w:val="center"/>
              <w:rPr>
                <w:rFonts w:ascii="宋体" w:hAnsi="宋体" w:cs="宋体"/>
                <w:color w:val="000000"/>
                <w:kern w:val="0"/>
                <w:sz w:val="18"/>
                <w:szCs w:val="18"/>
                <w:lang w:eastAsia="en-US"/>
              </w:rPr>
            </w:pPr>
            <w:r>
              <w:rPr>
                <w:rFonts w:ascii="宋体" w:hAnsi="宋体" w:cs="宋体"/>
                <w:color w:val="000000"/>
                <w:kern w:val="0"/>
                <w:sz w:val="18"/>
                <w:szCs w:val="18"/>
                <w:lang w:eastAsia="en-US"/>
              </w:rPr>
              <w:t>NAME</w:t>
            </w:r>
          </w:p>
        </w:tc>
        <w:tc>
          <w:tcPr>
            <w:tcW w:w="417"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VC</w:t>
            </w:r>
          </w:p>
        </w:tc>
        <w:tc>
          <w:tcPr>
            <w:tcW w:w="486"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4</w:t>
            </w:r>
            <w:r>
              <w:rPr>
                <w:rFonts w:ascii="宋体" w:hAnsi="宋体"/>
                <w:color w:val="000000"/>
                <w:kern w:val="0"/>
                <w:sz w:val="18"/>
                <w:szCs w:val="18"/>
                <w:lang w:eastAsia="en-US"/>
              </w:rPr>
              <w:t>0</w:t>
            </w:r>
          </w:p>
        </w:tc>
        <w:tc>
          <w:tcPr>
            <w:tcW w:w="418" w:type="dxa"/>
            <w:tcBorders>
              <w:left w:val="single" w:color="auto" w:sz="2" w:space="0"/>
              <w:right w:val="single" w:color="auto" w:sz="2" w:space="0"/>
            </w:tcBorders>
            <w:vAlign w:val="center"/>
          </w:tcPr>
          <w:p>
            <w:pPr>
              <w:widowControl/>
              <w:jc w:val="center"/>
              <w:rPr>
                <w:rFonts w:ascii="宋体" w:hAnsi="宋体" w:cs="宋体"/>
                <w:color w:val="000000"/>
                <w:kern w:val="0"/>
                <w:sz w:val="18"/>
                <w:szCs w:val="18"/>
                <w:lang w:eastAsia="en-US"/>
              </w:rPr>
            </w:pPr>
          </w:p>
        </w:tc>
        <w:tc>
          <w:tcPr>
            <w:tcW w:w="1996" w:type="dxa"/>
            <w:tcBorders>
              <w:left w:val="single" w:color="auto" w:sz="2" w:space="0"/>
            </w:tcBorders>
            <w:vAlign w:val="center"/>
          </w:tcPr>
          <w:p>
            <w:pPr>
              <w:widowControl/>
              <w:jc w:val="left"/>
              <w:rPr>
                <w:rFonts w:ascii="宋体" w:hAnsi="宋体" w:cs="宋体"/>
                <w:color w:val="000000"/>
                <w:kern w:val="0"/>
                <w:sz w:val="18"/>
                <w:szCs w:val="18"/>
                <w:lang w:eastAsia="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76" w:type="dxa"/>
            <w:tcBorders>
              <w:right w:val="single" w:color="auto" w:sz="4" w:space="0"/>
            </w:tcBorders>
            <w:vAlign w:val="center"/>
          </w:tcPr>
          <w:p>
            <w:pPr>
              <w:widowControl/>
              <w:jc w:val="center"/>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DE02.01.040.00</w:t>
            </w:r>
          </w:p>
        </w:tc>
        <w:tc>
          <w:tcPr>
            <w:tcW w:w="1356" w:type="dxa"/>
            <w:tcBorders>
              <w:left w:val="single" w:color="auto" w:sz="4" w:space="0"/>
            </w:tcBorders>
            <w:vAlign w:val="center"/>
          </w:tcPr>
          <w:p>
            <w:pPr>
              <w:widowControl/>
              <w:jc w:val="left"/>
              <w:outlineLvl w:val="0"/>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性别代码</w:t>
            </w:r>
          </w:p>
        </w:tc>
        <w:tc>
          <w:tcPr>
            <w:tcW w:w="2179" w:type="dxa"/>
            <w:tcBorders>
              <w:right w:val="single" w:color="auto" w:sz="2" w:space="0"/>
            </w:tcBorders>
            <w:vAlign w:val="center"/>
          </w:tcPr>
          <w:p>
            <w:pPr>
              <w:widowControl/>
              <w:jc w:val="left"/>
              <w:outlineLvl w:val="0"/>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性别代码</w:t>
            </w:r>
          </w:p>
        </w:tc>
        <w:tc>
          <w:tcPr>
            <w:tcW w:w="1386" w:type="dxa"/>
            <w:tcBorders>
              <w:left w:val="single" w:color="auto" w:sz="2" w:space="0"/>
              <w:right w:val="single" w:color="auto" w:sz="2" w:space="0"/>
            </w:tcBorders>
            <w:vAlign w:val="center"/>
          </w:tcPr>
          <w:p>
            <w:pPr>
              <w:widowControl/>
              <w:jc w:val="center"/>
              <w:rPr>
                <w:rFonts w:ascii="宋体" w:hAnsi="宋体" w:cs="宋体"/>
                <w:color w:val="000000"/>
                <w:kern w:val="0"/>
                <w:sz w:val="18"/>
                <w:szCs w:val="18"/>
                <w:lang w:eastAsia="en-US"/>
              </w:rPr>
            </w:pPr>
            <w:r>
              <w:rPr>
                <w:rFonts w:ascii="宋体" w:hAnsi="宋体" w:cs="宋体"/>
                <w:color w:val="000000"/>
                <w:kern w:val="0"/>
                <w:sz w:val="18"/>
                <w:szCs w:val="18"/>
                <w:lang w:eastAsia="en-US"/>
              </w:rPr>
              <w:t>SEX</w:t>
            </w:r>
          </w:p>
        </w:tc>
        <w:tc>
          <w:tcPr>
            <w:tcW w:w="417" w:type="dxa"/>
            <w:tcBorders>
              <w:left w:val="single" w:color="auto" w:sz="2" w:space="0"/>
              <w:right w:val="single" w:color="auto" w:sz="2" w:space="0"/>
            </w:tcBorders>
            <w:vAlign w:val="center"/>
          </w:tcPr>
          <w:p>
            <w:pPr>
              <w:widowControl/>
              <w:jc w:val="center"/>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C</w:t>
            </w:r>
          </w:p>
        </w:tc>
        <w:tc>
          <w:tcPr>
            <w:tcW w:w="486"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ascii="宋体" w:hAnsi="宋体"/>
                <w:color w:val="000000"/>
                <w:kern w:val="0"/>
                <w:sz w:val="18"/>
                <w:szCs w:val="18"/>
                <w:lang w:eastAsia="en-US"/>
              </w:rPr>
              <w:t>1</w:t>
            </w:r>
          </w:p>
        </w:tc>
        <w:tc>
          <w:tcPr>
            <w:tcW w:w="418" w:type="dxa"/>
            <w:tcBorders>
              <w:left w:val="single" w:color="auto" w:sz="2" w:space="0"/>
              <w:right w:val="single" w:color="auto" w:sz="2" w:space="0"/>
            </w:tcBorders>
            <w:vAlign w:val="center"/>
          </w:tcPr>
          <w:p>
            <w:pPr>
              <w:widowControl/>
              <w:jc w:val="center"/>
              <w:rPr>
                <w:rFonts w:ascii="宋体" w:hAnsi="宋体" w:cs="宋体"/>
                <w:color w:val="000000"/>
                <w:kern w:val="0"/>
                <w:sz w:val="18"/>
                <w:szCs w:val="18"/>
                <w:lang w:eastAsia="en-US"/>
              </w:rPr>
            </w:pPr>
          </w:p>
        </w:tc>
        <w:tc>
          <w:tcPr>
            <w:tcW w:w="1996" w:type="dxa"/>
            <w:tcBorders>
              <w:left w:val="single" w:color="auto" w:sz="2" w:space="0"/>
            </w:tcBorders>
            <w:vAlign w:val="center"/>
          </w:tcPr>
          <w:p>
            <w:pPr>
              <w:widowControl/>
              <w:jc w:val="left"/>
              <w:rPr>
                <w:rFonts w:ascii="宋体" w:hAnsi="宋体" w:cs="宋体"/>
                <w:color w:val="000000"/>
                <w:w w:val="90"/>
                <w:kern w:val="0"/>
                <w:sz w:val="18"/>
                <w:szCs w:val="18"/>
              </w:rPr>
            </w:pPr>
            <w:r>
              <w:rPr>
                <w:rFonts w:hint="eastAsia" w:ascii="宋体" w:hAnsi="宋体" w:cs="宋体"/>
                <w:color w:val="000000"/>
                <w:kern w:val="0"/>
                <w:sz w:val="18"/>
                <w:szCs w:val="18"/>
              </w:rPr>
              <w:t>0、未知的性别，1、男性，2、女性，9、未说明的性别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76" w:type="dxa"/>
            <w:tcBorders>
              <w:right w:val="single" w:color="auto" w:sz="4" w:space="0"/>
            </w:tcBorders>
            <w:vAlign w:val="center"/>
          </w:tcPr>
          <w:p>
            <w:pPr>
              <w:widowControl/>
              <w:jc w:val="center"/>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DE02.01.005.01</w:t>
            </w:r>
          </w:p>
        </w:tc>
        <w:tc>
          <w:tcPr>
            <w:tcW w:w="1356" w:type="dxa"/>
            <w:tcBorders>
              <w:left w:val="single" w:color="auto" w:sz="4" w:space="0"/>
            </w:tcBorders>
            <w:vAlign w:val="center"/>
          </w:tcPr>
          <w:p>
            <w:pPr>
              <w:widowControl/>
              <w:jc w:val="left"/>
              <w:outlineLvl w:val="0"/>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出生日期</w:t>
            </w:r>
          </w:p>
        </w:tc>
        <w:tc>
          <w:tcPr>
            <w:tcW w:w="2179" w:type="dxa"/>
            <w:tcBorders>
              <w:right w:val="single" w:color="auto" w:sz="2" w:space="0"/>
            </w:tcBorders>
            <w:vAlign w:val="center"/>
          </w:tcPr>
          <w:p>
            <w:pPr>
              <w:widowControl/>
              <w:jc w:val="left"/>
              <w:outlineLvl w:val="0"/>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出生日期</w:t>
            </w:r>
          </w:p>
        </w:tc>
        <w:tc>
          <w:tcPr>
            <w:tcW w:w="1386" w:type="dxa"/>
            <w:tcBorders>
              <w:left w:val="single" w:color="auto" w:sz="2" w:space="0"/>
              <w:right w:val="single" w:color="auto" w:sz="2" w:space="0"/>
            </w:tcBorders>
            <w:vAlign w:val="center"/>
          </w:tcPr>
          <w:p>
            <w:pPr>
              <w:widowControl/>
              <w:jc w:val="center"/>
              <w:rPr>
                <w:rFonts w:ascii="宋体" w:hAnsi="宋体" w:cs="宋体"/>
                <w:color w:val="000000"/>
                <w:kern w:val="0"/>
                <w:sz w:val="18"/>
                <w:szCs w:val="18"/>
                <w:lang w:eastAsia="en-US"/>
              </w:rPr>
            </w:pPr>
            <w:r>
              <w:rPr>
                <w:rFonts w:ascii="宋体" w:hAnsi="宋体" w:cs="宋体"/>
                <w:color w:val="000000"/>
                <w:kern w:val="0"/>
                <w:sz w:val="18"/>
                <w:szCs w:val="18"/>
                <w:lang w:eastAsia="en-US"/>
              </w:rPr>
              <w:t>BIRTHDAY</w:t>
            </w:r>
          </w:p>
        </w:tc>
        <w:tc>
          <w:tcPr>
            <w:tcW w:w="417" w:type="dxa"/>
            <w:tcBorders>
              <w:left w:val="single" w:color="auto" w:sz="2" w:space="0"/>
              <w:right w:val="single" w:color="auto" w:sz="2" w:space="0"/>
            </w:tcBorders>
            <w:vAlign w:val="center"/>
          </w:tcPr>
          <w:p>
            <w:pPr>
              <w:widowControl/>
              <w:jc w:val="center"/>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D</w:t>
            </w:r>
          </w:p>
        </w:tc>
        <w:tc>
          <w:tcPr>
            <w:tcW w:w="486"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ascii="宋体" w:hAnsi="宋体"/>
                <w:color w:val="000000"/>
                <w:kern w:val="0"/>
                <w:sz w:val="18"/>
                <w:szCs w:val="18"/>
                <w:lang w:eastAsia="en-US"/>
              </w:rPr>
              <w:t>8</w:t>
            </w:r>
          </w:p>
        </w:tc>
        <w:tc>
          <w:tcPr>
            <w:tcW w:w="418" w:type="dxa"/>
            <w:tcBorders>
              <w:left w:val="single" w:color="auto" w:sz="2" w:space="0"/>
              <w:right w:val="single" w:color="auto" w:sz="2" w:space="0"/>
            </w:tcBorders>
            <w:vAlign w:val="center"/>
          </w:tcPr>
          <w:p>
            <w:pPr>
              <w:widowControl/>
              <w:jc w:val="center"/>
              <w:rPr>
                <w:rFonts w:ascii="宋体" w:hAnsi="宋体" w:cs="宋体"/>
                <w:color w:val="000000"/>
                <w:kern w:val="0"/>
                <w:sz w:val="18"/>
                <w:szCs w:val="18"/>
                <w:lang w:eastAsia="en-US"/>
              </w:rPr>
            </w:pPr>
          </w:p>
        </w:tc>
        <w:tc>
          <w:tcPr>
            <w:tcW w:w="1996" w:type="dxa"/>
            <w:tcBorders>
              <w:left w:val="single" w:color="auto" w:sz="2" w:space="0"/>
            </w:tcBorders>
            <w:vAlign w:val="center"/>
          </w:tcPr>
          <w:p>
            <w:pPr>
              <w:widowControl/>
              <w:jc w:val="left"/>
              <w:rPr>
                <w:rFonts w:ascii="宋体" w:hAnsi="宋体" w:cs="宋体"/>
                <w:color w:val="000000"/>
                <w:kern w:val="0"/>
                <w:sz w:val="18"/>
                <w:szCs w:val="18"/>
                <w:lang w:eastAsia="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76" w:type="dxa"/>
            <w:tcBorders>
              <w:right w:val="single" w:color="auto" w:sz="4" w:space="0"/>
            </w:tcBorders>
            <w:vAlign w:val="center"/>
          </w:tcPr>
          <w:p>
            <w:pPr>
              <w:widowControl/>
              <w:jc w:val="center"/>
              <w:rPr>
                <w:rFonts w:ascii="宋体" w:hAnsi="宋体" w:cs="宋体"/>
                <w:color w:val="000000"/>
                <w:kern w:val="0"/>
                <w:sz w:val="18"/>
                <w:szCs w:val="18"/>
                <w:lang w:eastAsia="en-US"/>
              </w:rPr>
            </w:pPr>
            <w:r>
              <w:rPr>
                <w:rFonts w:ascii="宋体" w:hAnsi="宋体" w:cs="宋体"/>
                <w:color w:val="000000"/>
                <w:kern w:val="0"/>
                <w:sz w:val="18"/>
                <w:szCs w:val="18"/>
                <w:lang w:eastAsia="en-US"/>
              </w:rPr>
              <w:t>DE01.00.014.00</w:t>
            </w:r>
          </w:p>
        </w:tc>
        <w:tc>
          <w:tcPr>
            <w:tcW w:w="1356" w:type="dxa"/>
            <w:tcBorders>
              <w:left w:val="single" w:color="auto" w:sz="4" w:space="0"/>
            </w:tcBorders>
            <w:vAlign w:val="center"/>
          </w:tcPr>
          <w:p>
            <w:pPr>
              <w:widowControl/>
              <w:jc w:val="left"/>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住院号</w:t>
            </w:r>
          </w:p>
        </w:tc>
        <w:tc>
          <w:tcPr>
            <w:tcW w:w="2179" w:type="dxa"/>
            <w:tcBorders>
              <w:right w:val="single" w:color="auto" w:sz="2"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住院号（</w:t>
            </w:r>
            <w:r>
              <w:rPr>
                <w:rFonts w:ascii="宋体" w:hAnsi="宋体"/>
                <w:color w:val="000000"/>
                <w:kern w:val="0"/>
                <w:sz w:val="18"/>
                <w:szCs w:val="18"/>
              </w:rPr>
              <w:t>病人</w:t>
            </w:r>
            <w:r>
              <w:rPr>
                <w:rFonts w:hint="eastAsia" w:ascii="宋体" w:hAnsi="宋体"/>
                <w:color w:val="000000"/>
                <w:kern w:val="0"/>
                <w:sz w:val="18"/>
                <w:szCs w:val="18"/>
              </w:rPr>
              <w:t>本</w:t>
            </w:r>
            <w:r>
              <w:rPr>
                <w:rFonts w:ascii="宋体" w:hAnsi="宋体"/>
                <w:color w:val="000000"/>
                <w:kern w:val="0"/>
                <w:sz w:val="18"/>
                <w:szCs w:val="18"/>
              </w:rPr>
              <w:t>次住院的唯一</w:t>
            </w:r>
            <w:r>
              <w:rPr>
                <w:rFonts w:hint="eastAsia" w:ascii="宋体" w:hAnsi="宋体"/>
                <w:color w:val="000000"/>
                <w:kern w:val="0"/>
                <w:sz w:val="18"/>
                <w:szCs w:val="18"/>
              </w:rPr>
              <w:t>编号</w:t>
            </w:r>
            <w:r>
              <w:rPr>
                <w:rFonts w:hint="eastAsia" w:ascii="宋体" w:hAnsi="宋体" w:cs="宋体"/>
                <w:color w:val="000000"/>
                <w:kern w:val="0"/>
                <w:sz w:val="18"/>
                <w:szCs w:val="18"/>
              </w:rPr>
              <w:t>）</w:t>
            </w:r>
          </w:p>
        </w:tc>
        <w:tc>
          <w:tcPr>
            <w:tcW w:w="1386"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ascii="宋体" w:hAnsi="宋体"/>
                <w:color w:val="000000"/>
                <w:kern w:val="0"/>
                <w:sz w:val="18"/>
                <w:szCs w:val="18"/>
                <w:lang w:eastAsia="en-US"/>
              </w:rPr>
              <w:t>HP</w:t>
            </w:r>
            <w:r>
              <w:rPr>
                <w:rFonts w:hint="eastAsia" w:ascii="宋体" w:hAnsi="宋体"/>
                <w:color w:val="000000"/>
                <w:kern w:val="0"/>
                <w:sz w:val="18"/>
                <w:szCs w:val="18"/>
                <w:lang w:eastAsia="en-US"/>
              </w:rPr>
              <w:t>_S_</w:t>
            </w:r>
            <w:r>
              <w:rPr>
                <w:rFonts w:ascii="宋体" w:hAnsi="宋体"/>
                <w:color w:val="000000"/>
                <w:kern w:val="0"/>
                <w:sz w:val="18"/>
                <w:szCs w:val="18"/>
                <w:lang w:eastAsia="en-US"/>
              </w:rPr>
              <w:t>N</w:t>
            </w:r>
            <w:r>
              <w:rPr>
                <w:rFonts w:hint="eastAsia" w:ascii="宋体" w:hAnsi="宋体"/>
                <w:color w:val="000000"/>
                <w:kern w:val="0"/>
                <w:sz w:val="18"/>
                <w:szCs w:val="18"/>
                <w:lang w:eastAsia="en-US"/>
              </w:rPr>
              <w:t>O</w:t>
            </w:r>
          </w:p>
        </w:tc>
        <w:tc>
          <w:tcPr>
            <w:tcW w:w="417" w:type="dxa"/>
            <w:tcBorders>
              <w:left w:val="single" w:color="auto" w:sz="2" w:space="0"/>
              <w:right w:val="single" w:color="auto" w:sz="2" w:space="0"/>
            </w:tcBorders>
            <w:vAlign w:val="center"/>
          </w:tcPr>
          <w:p>
            <w:pPr>
              <w:widowControl/>
              <w:jc w:val="center"/>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VC</w:t>
            </w:r>
          </w:p>
        </w:tc>
        <w:tc>
          <w:tcPr>
            <w:tcW w:w="486"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36</w:t>
            </w:r>
          </w:p>
        </w:tc>
        <w:tc>
          <w:tcPr>
            <w:tcW w:w="418" w:type="dxa"/>
            <w:tcBorders>
              <w:left w:val="single" w:color="auto" w:sz="2" w:space="0"/>
              <w:right w:val="single" w:color="auto" w:sz="2" w:space="0"/>
            </w:tcBorders>
            <w:vAlign w:val="center"/>
          </w:tcPr>
          <w:p>
            <w:pPr>
              <w:widowControl/>
              <w:jc w:val="center"/>
              <w:rPr>
                <w:rFonts w:ascii="宋体" w:hAnsi="宋体" w:cs="宋体"/>
                <w:color w:val="000000"/>
                <w:kern w:val="0"/>
                <w:sz w:val="18"/>
                <w:szCs w:val="18"/>
                <w:lang w:eastAsia="en-US"/>
              </w:rPr>
            </w:pPr>
          </w:p>
        </w:tc>
        <w:tc>
          <w:tcPr>
            <w:tcW w:w="1996" w:type="dxa"/>
            <w:tcBorders>
              <w:left w:val="single" w:color="auto" w:sz="2" w:space="0"/>
            </w:tcBorders>
            <w:vAlign w:val="center"/>
          </w:tcPr>
          <w:p>
            <w:pPr>
              <w:widowControl/>
              <w:jc w:val="left"/>
              <w:rPr>
                <w:rFonts w:ascii="宋体" w:hAnsi="宋体" w:cs="宋体"/>
                <w:color w:val="000000"/>
                <w:kern w:val="0"/>
                <w:sz w:val="18"/>
                <w:szCs w:val="18"/>
                <w:lang w:eastAsia="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76" w:type="dxa"/>
            <w:tcBorders>
              <w:right w:val="single" w:color="auto" w:sz="4" w:space="0"/>
            </w:tcBorders>
            <w:vAlign w:val="center"/>
          </w:tcPr>
          <w:p>
            <w:pPr>
              <w:autoSpaceDE w:val="0"/>
              <w:autoSpaceDN w:val="0"/>
              <w:adjustRightInd w:val="0"/>
              <w:jc w:val="center"/>
              <w:rPr>
                <w:rFonts w:ascii="宋体" w:hAnsi="Calibri" w:cs="宋体"/>
                <w:color w:val="000000"/>
                <w:kern w:val="0"/>
                <w:sz w:val="18"/>
                <w:szCs w:val="18"/>
              </w:rPr>
            </w:pPr>
            <w:r>
              <w:rPr>
                <w:rFonts w:hint="eastAsia" w:ascii="宋体" w:hAnsi="宋体" w:cs="宋体"/>
                <w:color w:val="000000"/>
                <w:kern w:val="0"/>
                <w:sz w:val="18"/>
                <w:szCs w:val="18"/>
              </w:rPr>
              <w:t>DE01.00.004.00</w:t>
            </w:r>
          </w:p>
        </w:tc>
        <w:tc>
          <w:tcPr>
            <w:tcW w:w="1356" w:type="dxa"/>
            <w:tcBorders>
              <w:left w:val="single" w:color="auto" w:sz="4" w:space="0"/>
            </w:tcBorders>
            <w:vAlign w:val="center"/>
          </w:tcPr>
          <w:p>
            <w:pPr>
              <w:widowControl/>
              <w:jc w:val="left"/>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病</w:t>
            </w:r>
            <w:r>
              <w:rPr>
                <w:rFonts w:ascii="宋体" w:hAnsi="宋体" w:cs="宋体"/>
                <w:color w:val="000000"/>
                <w:kern w:val="0"/>
                <w:sz w:val="18"/>
                <w:szCs w:val="18"/>
                <w:lang w:eastAsia="en-US"/>
              </w:rPr>
              <w:t>案</w:t>
            </w:r>
            <w:r>
              <w:rPr>
                <w:rFonts w:hint="eastAsia" w:ascii="宋体" w:hAnsi="宋体" w:cs="宋体"/>
                <w:color w:val="000000"/>
                <w:kern w:val="0"/>
                <w:sz w:val="18"/>
                <w:szCs w:val="18"/>
                <w:lang w:eastAsia="en-US"/>
              </w:rPr>
              <w:t>号</w:t>
            </w:r>
          </w:p>
        </w:tc>
        <w:tc>
          <w:tcPr>
            <w:tcW w:w="2179" w:type="dxa"/>
            <w:tcBorders>
              <w:right w:val="single" w:color="auto" w:sz="2"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病</w:t>
            </w:r>
            <w:r>
              <w:rPr>
                <w:rFonts w:ascii="宋体" w:hAnsi="宋体" w:cs="宋体"/>
                <w:color w:val="000000"/>
                <w:kern w:val="0"/>
                <w:sz w:val="18"/>
                <w:szCs w:val="18"/>
              </w:rPr>
              <w:t>案</w:t>
            </w:r>
            <w:r>
              <w:rPr>
                <w:rFonts w:hint="eastAsia" w:ascii="宋体" w:hAnsi="宋体" w:cs="宋体"/>
                <w:color w:val="000000"/>
                <w:kern w:val="0"/>
                <w:sz w:val="18"/>
                <w:szCs w:val="18"/>
              </w:rPr>
              <w:t>号（</w:t>
            </w:r>
            <w:r>
              <w:rPr>
                <w:rFonts w:ascii="宋体" w:hAnsi="宋体" w:cs="宋体"/>
                <w:color w:val="000000"/>
                <w:kern w:val="0"/>
                <w:sz w:val="18"/>
                <w:szCs w:val="18"/>
              </w:rPr>
              <w:t>病人</w:t>
            </w:r>
            <w:r>
              <w:rPr>
                <w:rFonts w:hint="eastAsia" w:ascii="宋体" w:hAnsi="宋体" w:cs="宋体"/>
                <w:color w:val="000000"/>
                <w:kern w:val="0"/>
                <w:sz w:val="18"/>
                <w:szCs w:val="18"/>
              </w:rPr>
              <w:t>多</w:t>
            </w:r>
            <w:r>
              <w:rPr>
                <w:rFonts w:ascii="宋体" w:hAnsi="宋体" w:cs="宋体"/>
                <w:color w:val="000000"/>
                <w:kern w:val="0"/>
                <w:sz w:val="18"/>
                <w:szCs w:val="18"/>
              </w:rPr>
              <w:t>次</w:t>
            </w:r>
            <w:r>
              <w:rPr>
                <w:rFonts w:hint="eastAsia" w:ascii="宋体" w:hAnsi="宋体" w:cs="宋体"/>
                <w:color w:val="000000"/>
                <w:kern w:val="0"/>
                <w:sz w:val="18"/>
                <w:szCs w:val="18"/>
              </w:rPr>
              <w:t>住</w:t>
            </w:r>
            <w:r>
              <w:rPr>
                <w:rFonts w:ascii="宋体" w:hAnsi="宋体" w:cs="宋体"/>
                <w:color w:val="000000"/>
                <w:kern w:val="0"/>
                <w:sz w:val="18"/>
                <w:szCs w:val="18"/>
              </w:rPr>
              <w:t>院</w:t>
            </w:r>
            <w:r>
              <w:rPr>
                <w:rFonts w:hint="eastAsia" w:ascii="宋体" w:hAnsi="宋体" w:cs="宋体"/>
                <w:color w:val="000000"/>
                <w:kern w:val="0"/>
                <w:sz w:val="18"/>
                <w:szCs w:val="18"/>
              </w:rPr>
              <w:t>病案</w:t>
            </w:r>
            <w:r>
              <w:rPr>
                <w:rFonts w:ascii="宋体" w:hAnsi="宋体" w:cs="宋体"/>
                <w:color w:val="000000"/>
                <w:kern w:val="0"/>
                <w:sz w:val="18"/>
                <w:szCs w:val="18"/>
              </w:rPr>
              <w:t>号相同</w:t>
            </w:r>
            <w:r>
              <w:rPr>
                <w:rFonts w:hint="eastAsia" w:ascii="宋体" w:hAnsi="宋体" w:cs="宋体"/>
                <w:color w:val="000000"/>
                <w:kern w:val="0"/>
                <w:sz w:val="18"/>
                <w:szCs w:val="18"/>
              </w:rPr>
              <w:t>）</w:t>
            </w:r>
          </w:p>
        </w:tc>
        <w:tc>
          <w:tcPr>
            <w:tcW w:w="1386"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ascii="宋体" w:hAnsi="宋体"/>
                <w:color w:val="000000"/>
                <w:kern w:val="0"/>
                <w:sz w:val="18"/>
                <w:szCs w:val="18"/>
                <w:lang w:eastAsia="en-US"/>
              </w:rPr>
              <w:t>MR</w:t>
            </w:r>
            <w:r>
              <w:rPr>
                <w:rFonts w:hint="eastAsia" w:ascii="宋体" w:hAnsi="宋体"/>
                <w:color w:val="000000"/>
                <w:kern w:val="0"/>
                <w:sz w:val="18"/>
                <w:szCs w:val="18"/>
                <w:lang w:eastAsia="en-US"/>
              </w:rPr>
              <w:t>_</w:t>
            </w:r>
            <w:r>
              <w:rPr>
                <w:rFonts w:ascii="宋体" w:hAnsi="宋体"/>
                <w:color w:val="000000"/>
                <w:kern w:val="0"/>
                <w:sz w:val="18"/>
                <w:szCs w:val="18"/>
                <w:lang w:eastAsia="en-US"/>
              </w:rPr>
              <w:t>NO</w:t>
            </w:r>
          </w:p>
        </w:tc>
        <w:tc>
          <w:tcPr>
            <w:tcW w:w="417" w:type="dxa"/>
            <w:tcBorders>
              <w:left w:val="single" w:color="auto" w:sz="2" w:space="0"/>
              <w:right w:val="single" w:color="auto" w:sz="2" w:space="0"/>
            </w:tcBorders>
            <w:vAlign w:val="center"/>
          </w:tcPr>
          <w:p>
            <w:pPr>
              <w:widowControl/>
              <w:jc w:val="center"/>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VC</w:t>
            </w:r>
          </w:p>
        </w:tc>
        <w:tc>
          <w:tcPr>
            <w:tcW w:w="486"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36</w:t>
            </w:r>
          </w:p>
        </w:tc>
        <w:tc>
          <w:tcPr>
            <w:tcW w:w="418" w:type="dxa"/>
            <w:tcBorders>
              <w:left w:val="single" w:color="auto" w:sz="2" w:space="0"/>
              <w:right w:val="single" w:color="auto" w:sz="2" w:space="0"/>
            </w:tcBorders>
            <w:vAlign w:val="center"/>
          </w:tcPr>
          <w:p>
            <w:pPr>
              <w:widowControl/>
              <w:jc w:val="center"/>
              <w:rPr>
                <w:rFonts w:ascii="宋体" w:hAnsi="宋体" w:cs="宋体"/>
                <w:color w:val="000000"/>
                <w:kern w:val="0"/>
                <w:sz w:val="18"/>
                <w:szCs w:val="18"/>
                <w:lang w:eastAsia="en-US"/>
              </w:rPr>
            </w:pPr>
          </w:p>
        </w:tc>
        <w:tc>
          <w:tcPr>
            <w:tcW w:w="1996" w:type="dxa"/>
            <w:tcBorders>
              <w:left w:val="single" w:color="auto" w:sz="2" w:space="0"/>
            </w:tcBorders>
            <w:vAlign w:val="center"/>
          </w:tcPr>
          <w:p>
            <w:pPr>
              <w:widowControl/>
              <w:jc w:val="left"/>
              <w:rPr>
                <w:rFonts w:ascii="宋体" w:hAnsi="宋体" w:cs="宋体"/>
                <w:color w:val="000000"/>
                <w:kern w:val="0"/>
                <w:sz w:val="18"/>
                <w:szCs w:val="18"/>
                <w:lang w:eastAsia="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76" w:type="dxa"/>
            <w:tcBorders>
              <w:right w:val="single" w:color="auto" w:sz="4" w:space="0"/>
            </w:tcBorders>
            <w:vAlign w:val="center"/>
          </w:tcPr>
          <w:p>
            <w:pPr>
              <w:widowControl/>
              <w:jc w:val="center"/>
              <w:rPr>
                <w:rFonts w:ascii="宋体" w:hAnsi="宋体" w:cs="宋体"/>
                <w:color w:val="000000"/>
                <w:kern w:val="0"/>
                <w:sz w:val="18"/>
                <w:szCs w:val="18"/>
                <w:lang w:eastAsia="en-US"/>
              </w:rPr>
            </w:pPr>
          </w:p>
        </w:tc>
        <w:tc>
          <w:tcPr>
            <w:tcW w:w="1356" w:type="dxa"/>
            <w:tcBorders>
              <w:lef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器械</w:t>
            </w:r>
            <w:r>
              <w:rPr>
                <w:rFonts w:ascii="宋体" w:hAnsi="宋体" w:cs="宋体"/>
                <w:color w:val="000000"/>
                <w:kern w:val="0"/>
                <w:sz w:val="18"/>
                <w:szCs w:val="18"/>
              </w:rPr>
              <w:t>相关</w:t>
            </w:r>
            <w:r>
              <w:rPr>
                <w:rFonts w:hint="eastAsia" w:ascii="宋体" w:hAnsi="宋体" w:cs="宋体"/>
                <w:color w:val="000000"/>
                <w:kern w:val="0"/>
                <w:sz w:val="18"/>
                <w:szCs w:val="18"/>
              </w:rPr>
              <w:t>操作诊疗代码</w:t>
            </w:r>
          </w:p>
        </w:tc>
        <w:tc>
          <w:tcPr>
            <w:tcW w:w="2179" w:type="dxa"/>
            <w:tcBorders>
              <w:right w:val="single" w:color="auto" w:sz="2"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器械操作相关诊疗代码</w:t>
            </w:r>
          </w:p>
        </w:tc>
        <w:tc>
          <w:tcPr>
            <w:tcW w:w="1386"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DO_CODE</w:t>
            </w:r>
          </w:p>
        </w:tc>
        <w:tc>
          <w:tcPr>
            <w:tcW w:w="417"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VC</w:t>
            </w:r>
          </w:p>
        </w:tc>
        <w:tc>
          <w:tcPr>
            <w:tcW w:w="486"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ascii="宋体" w:hAnsi="宋体"/>
                <w:color w:val="000000"/>
                <w:kern w:val="0"/>
                <w:sz w:val="18"/>
                <w:szCs w:val="18"/>
                <w:lang w:eastAsia="en-US"/>
              </w:rPr>
              <w:t>3</w:t>
            </w:r>
          </w:p>
        </w:tc>
        <w:tc>
          <w:tcPr>
            <w:tcW w:w="418"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p>
        </w:tc>
        <w:tc>
          <w:tcPr>
            <w:tcW w:w="1996" w:type="dxa"/>
            <w:tcBorders>
              <w:left w:val="single" w:color="auto" w:sz="2" w:space="0"/>
            </w:tcBorders>
            <w:vAlign w:val="center"/>
          </w:tcPr>
          <w:p>
            <w:pPr>
              <w:widowControl/>
              <w:jc w:val="left"/>
              <w:rPr>
                <w:rFonts w:ascii="宋体" w:hAnsi="宋体"/>
                <w:color w:val="000000"/>
                <w:kern w:val="0"/>
                <w:sz w:val="18"/>
                <w:szCs w:val="18"/>
              </w:rPr>
            </w:pPr>
            <w:r>
              <w:rPr>
                <w:rFonts w:ascii="宋体" w:hAnsi="宋体"/>
                <w:color w:val="000000"/>
                <w:kern w:val="0"/>
                <w:sz w:val="18"/>
                <w:szCs w:val="18"/>
              </w:rPr>
              <w:t>11</w:t>
            </w:r>
            <w:r>
              <w:rPr>
                <w:rFonts w:hint="eastAsia" w:ascii="宋体" w:hAnsi="宋体"/>
                <w:color w:val="000000"/>
                <w:kern w:val="0"/>
                <w:sz w:val="18"/>
                <w:szCs w:val="18"/>
              </w:rPr>
              <w:t xml:space="preserve"> 中心静脉导管（颈内静脉）</w:t>
            </w:r>
          </w:p>
          <w:p>
            <w:pPr>
              <w:widowControl/>
              <w:jc w:val="left"/>
              <w:rPr>
                <w:rFonts w:ascii="宋体" w:hAnsi="宋体"/>
                <w:color w:val="000000"/>
                <w:kern w:val="0"/>
                <w:sz w:val="18"/>
                <w:szCs w:val="18"/>
              </w:rPr>
            </w:pPr>
            <w:r>
              <w:rPr>
                <w:rFonts w:ascii="宋体" w:hAnsi="宋体"/>
                <w:color w:val="000000"/>
                <w:kern w:val="0"/>
                <w:sz w:val="18"/>
                <w:szCs w:val="18"/>
              </w:rPr>
              <w:t>12</w:t>
            </w:r>
            <w:r>
              <w:rPr>
                <w:rFonts w:hint="eastAsia" w:ascii="宋体" w:hAnsi="宋体"/>
                <w:color w:val="000000"/>
                <w:kern w:val="0"/>
                <w:sz w:val="18"/>
                <w:szCs w:val="18"/>
              </w:rPr>
              <w:t xml:space="preserve"> 中心静脉导管（锁骨下静脉）</w:t>
            </w:r>
          </w:p>
          <w:p>
            <w:pPr>
              <w:widowControl/>
              <w:jc w:val="left"/>
              <w:rPr>
                <w:rFonts w:ascii="宋体" w:hAnsi="宋体"/>
                <w:color w:val="000000"/>
                <w:kern w:val="0"/>
                <w:sz w:val="18"/>
                <w:szCs w:val="18"/>
              </w:rPr>
            </w:pPr>
            <w:r>
              <w:rPr>
                <w:rFonts w:ascii="宋体" w:hAnsi="宋体"/>
                <w:color w:val="000000"/>
                <w:kern w:val="0"/>
                <w:sz w:val="18"/>
                <w:szCs w:val="18"/>
              </w:rPr>
              <w:t>13</w:t>
            </w:r>
            <w:r>
              <w:rPr>
                <w:rFonts w:hint="eastAsia" w:ascii="宋体" w:hAnsi="宋体"/>
                <w:color w:val="000000"/>
                <w:kern w:val="0"/>
                <w:sz w:val="18"/>
                <w:szCs w:val="18"/>
              </w:rPr>
              <w:t xml:space="preserve"> 中心静脉导管（股静脉）</w:t>
            </w:r>
          </w:p>
          <w:p>
            <w:pPr>
              <w:widowControl/>
              <w:jc w:val="left"/>
              <w:rPr>
                <w:rFonts w:ascii="宋体" w:hAnsi="宋体"/>
                <w:color w:val="000000"/>
                <w:kern w:val="0"/>
                <w:sz w:val="18"/>
                <w:szCs w:val="18"/>
              </w:rPr>
            </w:pPr>
            <w:r>
              <w:rPr>
                <w:rFonts w:hint="eastAsia" w:ascii="宋体" w:hAnsi="宋体"/>
                <w:color w:val="000000"/>
                <w:kern w:val="0"/>
                <w:sz w:val="18"/>
                <w:szCs w:val="18"/>
              </w:rPr>
              <w:t>1</w:t>
            </w:r>
            <w:r>
              <w:rPr>
                <w:rFonts w:ascii="宋体" w:hAnsi="宋体"/>
                <w:color w:val="000000"/>
                <w:kern w:val="0"/>
                <w:sz w:val="18"/>
                <w:szCs w:val="18"/>
              </w:rPr>
              <w:t>4</w:t>
            </w:r>
            <w:r>
              <w:rPr>
                <w:rFonts w:hint="eastAsia" w:ascii="宋体" w:hAnsi="宋体"/>
                <w:color w:val="000000"/>
                <w:kern w:val="0"/>
                <w:sz w:val="18"/>
                <w:szCs w:val="18"/>
              </w:rPr>
              <w:t xml:space="preserve"> 中心静脉导管（PICC）</w:t>
            </w:r>
          </w:p>
          <w:p>
            <w:pPr>
              <w:widowControl/>
              <w:jc w:val="left"/>
              <w:rPr>
                <w:rFonts w:ascii="宋体" w:hAnsi="宋体"/>
                <w:color w:val="000000"/>
                <w:kern w:val="0"/>
                <w:sz w:val="18"/>
                <w:szCs w:val="18"/>
              </w:rPr>
            </w:pPr>
            <w:r>
              <w:rPr>
                <w:rFonts w:hint="eastAsia" w:ascii="宋体" w:hAnsi="宋体"/>
                <w:color w:val="000000"/>
                <w:kern w:val="0"/>
                <w:sz w:val="18"/>
                <w:szCs w:val="18"/>
              </w:rPr>
              <w:t>1</w:t>
            </w:r>
            <w:r>
              <w:rPr>
                <w:rFonts w:ascii="宋体" w:hAnsi="宋体"/>
                <w:color w:val="000000"/>
                <w:kern w:val="0"/>
                <w:sz w:val="18"/>
                <w:szCs w:val="18"/>
              </w:rPr>
              <w:t>5</w:t>
            </w:r>
            <w:r>
              <w:rPr>
                <w:rFonts w:hint="eastAsia" w:ascii="宋体" w:hAnsi="宋体"/>
                <w:color w:val="000000"/>
                <w:kern w:val="0"/>
                <w:sz w:val="18"/>
                <w:szCs w:val="18"/>
              </w:rPr>
              <w:t xml:space="preserve"> 中心静脉导管（PORT）</w:t>
            </w:r>
          </w:p>
          <w:p>
            <w:pPr>
              <w:widowControl/>
              <w:jc w:val="left"/>
              <w:rPr>
                <w:rFonts w:ascii="宋体" w:hAnsi="宋体"/>
                <w:color w:val="000000"/>
                <w:kern w:val="0"/>
                <w:sz w:val="18"/>
                <w:szCs w:val="18"/>
              </w:rPr>
            </w:pPr>
            <w:r>
              <w:rPr>
                <w:rFonts w:hint="eastAsia" w:ascii="宋体" w:hAnsi="宋体"/>
                <w:color w:val="000000"/>
                <w:kern w:val="0"/>
                <w:sz w:val="18"/>
                <w:szCs w:val="18"/>
              </w:rPr>
              <w:t>1</w:t>
            </w:r>
            <w:r>
              <w:rPr>
                <w:rFonts w:ascii="宋体" w:hAnsi="宋体"/>
                <w:color w:val="000000"/>
                <w:kern w:val="0"/>
                <w:sz w:val="18"/>
                <w:szCs w:val="18"/>
              </w:rPr>
              <w:t>6</w:t>
            </w:r>
            <w:r>
              <w:rPr>
                <w:rFonts w:hint="eastAsia" w:ascii="宋体" w:hAnsi="宋体"/>
                <w:color w:val="000000"/>
                <w:kern w:val="0"/>
                <w:sz w:val="18"/>
                <w:szCs w:val="18"/>
              </w:rPr>
              <w:t xml:space="preserve"> 脐静脉导管</w:t>
            </w:r>
          </w:p>
          <w:p>
            <w:pPr>
              <w:widowControl/>
              <w:jc w:val="center"/>
              <w:rPr>
                <w:rFonts w:ascii="宋体" w:hAnsi="宋体"/>
                <w:color w:val="000000"/>
                <w:kern w:val="0"/>
                <w:sz w:val="18"/>
                <w:szCs w:val="18"/>
              </w:rPr>
            </w:pPr>
            <w:r>
              <w:rPr>
                <w:rFonts w:hint="eastAsia" w:ascii="宋体" w:hAnsi="宋体"/>
                <w:color w:val="000000"/>
                <w:kern w:val="0"/>
                <w:sz w:val="18"/>
                <w:szCs w:val="18"/>
              </w:rPr>
              <w:t>2</w:t>
            </w:r>
            <w:r>
              <w:rPr>
                <w:rFonts w:ascii="宋体" w:hAnsi="宋体"/>
                <w:color w:val="000000"/>
                <w:kern w:val="0"/>
                <w:sz w:val="18"/>
                <w:szCs w:val="18"/>
              </w:rPr>
              <w:t>1</w:t>
            </w:r>
            <w:r>
              <w:rPr>
                <w:rFonts w:hint="eastAsia" w:ascii="宋体" w:hAnsi="宋体"/>
                <w:color w:val="000000"/>
                <w:kern w:val="0"/>
                <w:sz w:val="18"/>
                <w:szCs w:val="18"/>
              </w:rPr>
              <w:t xml:space="preserve"> 呼吸机辅助呼吸（经口气管插管）</w:t>
            </w:r>
          </w:p>
          <w:p>
            <w:pPr>
              <w:widowControl/>
              <w:jc w:val="center"/>
              <w:rPr>
                <w:rFonts w:ascii="宋体" w:hAnsi="宋体"/>
                <w:color w:val="000000"/>
                <w:kern w:val="0"/>
                <w:sz w:val="18"/>
                <w:szCs w:val="18"/>
              </w:rPr>
            </w:pPr>
            <w:r>
              <w:rPr>
                <w:rFonts w:hint="eastAsia" w:ascii="宋体" w:hAnsi="宋体"/>
                <w:color w:val="000000"/>
                <w:kern w:val="0"/>
                <w:sz w:val="18"/>
                <w:szCs w:val="18"/>
              </w:rPr>
              <w:t>2</w:t>
            </w:r>
            <w:r>
              <w:rPr>
                <w:rFonts w:ascii="宋体" w:hAnsi="宋体"/>
                <w:color w:val="000000"/>
                <w:kern w:val="0"/>
                <w:sz w:val="18"/>
                <w:szCs w:val="18"/>
              </w:rPr>
              <w:t>2</w:t>
            </w:r>
            <w:r>
              <w:rPr>
                <w:rFonts w:hint="eastAsia" w:ascii="宋体" w:hAnsi="宋体"/>
                <w:color w:val="000000"/>
                <w:kern w:val="0"/>
                <w:sz w:val="18"/>
                <w:szCs w:val="18"/>
              </w:rPr>
              <w:t xml:space="preserve"> 呼吸机辅助呼吸（经鼻气管插管）</w:t>
            </w:r>
          </w:p>
          <w:p>
            <w:pPr>
              <w:widowControl/>
              <w:jc w:val="left"/>
              <w:rPr>
                <w:rFonts w:ascii="宋体" w:hAnsi="宋体"/>
                <w:color w:val="000000"/>
                <w:kern w:val="0"/>
                <w:sz w:val="18"/>
                <w:szCs w:val="18"/>
              </w:rPr>
            </w:pPr>
            <w:r>
              <w:rPr>
                <w:rFonts w:hint="eastAsia" w:ascii="宋体" w:hAnsi="宋体"/>
                <w:color w:val="000000"/>
                <w:kern w:val="0"/>
                <w:sz w:val="18"/>
                <w:szCs w:val="18"/>
              </w:rPr>
              <w:t>2</w:t>
            </w:r>
            <w:r>
              <w:rPr>
                <w:rFonts w:ascii="宋体" w:hAnsi="宋体"/>
                <w:color w:val="000000"/>
                <w:kern w:val="0"/>
                <w:sz w:val="18"/>
                <w:szCs w:val="18"/>
              </w:rPr>
              <w:t>3</w:t>
            </w:r>
            <w:r>
              <w:rPr>
                <w:rFonts w:hint="eastAsia" w:ascii="宋体" w:hAnsi="宋体"/>
                <w:color w:val="000000"/>
                <w:kern w:val="0"/>
                <w:sz w:val="18"/>
                <w:szCs w:val="18"/>
              </w:rPr>
              <w:t xml:space="preserve"> 呼吸机辅助呼吸（气管切开）</w:t>
            </w:r>
          </w:p>
          <w:p>
            <w:pPr>
              <w:widowControl/>
              <w:jc w:val="left"/>
              <w:rPr>
                <w:rFonts w:ascii="宋体" w:hAnsi="宋体"/>
                <w:color w:val="000000"/>
                <w:kern w:val="0"/>
                <w:sz w:val="18"/>
                <w:szCs w:val="18"/>
                <w:lang w:eastAsia="en-US"/>
              </w:rPr>
            </w:pPr>
            <w:r>
              <w:rPr>
                <w:rFonts w:hint="eastAsia" w:ascii="宋体" w:hAnsi="宋体"/>
                <w:color w:val="000000"/>
                <w:kern w:val="0"/>
                <w:sz w:val="18"/>
                <w:szCs w:val="18"/>
                <w:lang w:eastAsia="en-US"/>
              </w:rPr>
              <w:t>3</w:t>
            </w:r>
            <w:r>
              <w:rPr>
                <w:rFonts w:ascii="宋体" w:hAnsi="宋体"/>
                <w:color w:val="000000"/>
                <w:kern w:val="0"/>
                <w:sz w:val="18"/>
                <w:szCs w:val="18"/>
                <w:lang w:eastAsia="en-US"/>
              </w:rPr>
              <w:t>1</w:t>
            </w:r>
            <w:r>
              <w:rPr>
                <w:rFonts w:hint="eastAsia" w:ascii="宋体" w:hAnsi="宋体"/>
                <w:color w:val="000000"/>
                <w:kern w:val="0"/>
                <w:sz w:val="18"/>
                <w:szCs w:val="18"/>
                <w:lang w:eastAsia="en-US"/>
              </w:rPr>
              <w:t xml:space="preserve"> 泌尿道插管</w:t>
            </w:r>
          </w:p>
          <w:p>
            <w:pPr>
              <w:widowControl/>
              <w:jc w:val="left"/>
              <w:rPr>
                <w:rFonts w:ascii="宋体" w:hAnsi="宋体"/>
                <w:color w:val="000000"/>
                <w:kern w:val="0"/>
                <w:sz w:val="18"/>
                <w:szCs w:val="18"/>
                <w:lang w:eastAsia="en-US"/>
              </w:rPr>
            </w:pPr>
            <w:r>
              <w:rPr>
                <w:rFonts w:hint="eastAsia" w:ascii="宋体" w:hAnsi="宋体"/>
                <w:color w:val="000000"/>
                <w:kern w:val="0"/>
                <w:sz w:val="18"/>
                <w:szCs w:val="18"/>
                <w:lang w:eastAsia="en-US"/>
              </w:rPr>
              <w:t>4</w:t>
            </w:r>
            <w:r>
              <w:rPr>
                <w:rFonts w:ascii="宋体" w:hAnsi="宋体"/>
                <w:color w:val="000000"/>
                <w:kern w:val="0"/>
                <w:sz w:val="18"/>
                <w:szCs w:val="18"/>
                <w:lang w:eastAsia="en-US"/>
              </w:rPr>
              <w:t>1</w:t>
            </w:r>
            <w:r>
              <w:rPr>
                <w:rFonts w:hint="eastAsia" w:ascii="宋体" w:hAnsi="宋体"/>
                <w:color w:val="000000"/>
                <w:kern w:val="0"/>
                <w:sz w:val="18"/>
                <w:szCs w:val="18"/>
                <w:lang w:eastAsia="en-US"/>
              </w:rPr>
              <w:t xml:space="preserve"> 脑室引流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76" w:type="dxa"/>
            <w:tcBorders>
              <w:right w:val="single" w:color="auto" w:sz="4" w:space="0"/>
            </w:tcBorders>
            <w:vAlign w:val="center"/>
          </w:tcPr>
          <w:p>
            <w:pPr>
              <w:widowControl/>
              <w:jc w:val="center"/>
              <w:rPr>
                <w:rFonts w:ascii="宋体" w:hAnsi="宋体" w:cs="宋体"/>
                <w:color w:val="000000"/>
                <w:kern w:val="0"/>
                <w:sz w:val="18"/>
                <w:szCs w:val="18"/>
                <w:lang w:eastAsia="en-US"/>
              </w:rPr>
            </w:pPr>
          </w:p>
        </w:tc>
        <w:tc>
          <w:tcPr>
            <w:tcW w:w="1356" w:type="dxa"/>
            <w:tcBorders>
              <w:lef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器械操作相关诊疗名称</w:t>
            </w:r>
          </w:p>
        </w:tc>
        <w:tc>
          <w:tcPr>
            <w:tcW w:w="2179" w:type="dxa"/>
            <w:tcBorders>
              <w:right w:val="single" w:color="auto" w:sz="2"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器械操作相关诊疗（医院）名称</w:t>
            </w:r>
          </w:p>
        </w:tc>
        <w:tc>
          <w:tcPr>
            <w:tcW w:w="1386"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DO_NAME</w:t>
            </w:r>
          </w:p>
        </w:tc>
        <w:tc>
          <w:tcPr>
            <w:tcW w:w="417"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VC</w:t>
            </w:r>
          </w:p>
        </w:tc>
        <w:tc>
          <w:tcPr>
            <w:tcW w:w="486"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100</w:t>
            </w:r>
          </w:p>
        </w:tc>
        <w:tc>
          <w:tcPr>
            <w:tcW w:w="418"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p>
        </w:tc>
        <w:tc>
          <w:tcPr>
            <w:tcW w:w="1996" w:type="dxa"/>
            <w:tcBorders>
              <w:left w:val="single" w:color="auto" w:sz="2" w:space="0"/>
            </w:tcBorders>
            <w:vAlign w:val="center"/>
          </w:tcPr>
          <w:p>
            <w:pPr>
              <w:widowControl/>
              <w:jc w:val="center"/>
              <w:rPr>
                <w:rFonts w:ascii="宋体" w:hAnsi="宋体"/>
                <w:color w:val="000000"/>
                <w:kern w:val="0"/>
                <w:sz w:val="18"/>
                <w:szCs w:val="18"/>
                <w:lang w:eastAsia="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76" w:type="dxa"/>
            <w:tcBorders>
              <w:right w:val="single" w:color="auto" w:sz="4" w:space="0"/>
            </w:tcBorders>
            <w:vAlign w:val="center"/>
          </w:tcPr>
          <w:p>
            <w:pPr>
              <w:widowControl/>
              <w:jc w:val="center"/>
              <w:rPr>
                <w:rFonts w:ascii="宋体" w:hAnsi="宋体" w:cs="宋体"/>
                <w:color w:val="000000"/>
                <w:kern w:val="0"/>
                <w:sz w:val="18"/>
                <w:szCs w:val="18"/>
                <w:lang w:eastAsia="en-US"/>
              </w:rPr>
            </w:pPr>
          </w:p>
        </w:tc>
        <w:tc>
          <w:tcPr>
            <w:tcW w:w="1356" w:type="dxa"/>
            <w:tcBorders>
              <w:lef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操作相关诊疗开始日期时间</w:t>
            </w:r>
          </w:p>
        </w:tc>
        <w:tc>
          <w:tcPr>
            <w:tcW w:w="2179" w:type="dxa"/>
            <w:tcBorders>
              <w:right w:val="single" w:color="auto" w:sz="2"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操作相关诊疗开始日期时间</w:t>
            </w:r>
          </w:p>
        </w:tc>
        <w:tc>
          <w:tcPr>
            <w:tcW w:w="1386"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DO_BEGIN_TIME</w:t>
            </w:r>
          </w:p>
        </w:tc>
        <w:tc>
          <w:tcPr>
            <w:tcW w:w="417"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DT</w:t>
            </w:r>
          </w:p>
        </w:tc>
        <w:tc>
          <w:tcPr>
            <w:tcW w:w="486"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15</w:t>
            </w:r>
          </w:p>
        </w:tc>
        <w:tc>
          <w:tcPr>
            <w:tcW w:w="418"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p>
        </w:tc>
        <w:tc>
          <w:tcPr>
            <w:tcW w:w="1996" w:type="dxa"/>
            <w:tcBorders>
              <w:left w:val="single" w:color="auto" w:sz="2"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长期医嘱单相关操作开始时间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76" w:type="dxa"/>
            <w:tcBorders>
              <w:right w:val="single" w:color="auto" w:sz="4" w:space="0"/>
            </w:tcBorders>
            <w:vAlign w:val="center"/>
          </w:tcPr>
          <w:p>
            <w:pPr>
              <w:widowControl/>
              <w:jc w:val="center"/>
              <w:rPr>
                <w:rFonts w:ascii="宋体" w:hAnsi="宋体" w:cs="宋体"/>
                <w:color w:val="000000"/>
                <w:kern w:val="0"/>
                <w:sz w:val="18"/>
                <w:szCs w:val="18"/>
              </w:rPr>
            </w:pPr>
          </w:p>
        </w:tc>
        <w:tc>
          <w:tcPr>
            <w:tcW w:w="1356" w:type="dxa"/>
            <w:tcBorders>
              <w:lef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操作相关诊疗结束日期时间（长期医嘱单相关操作停止时间）</w:t>
            </w:r>
          </w:p>
        </w:tc>
        <w:tc>
          <w:tcPr>
            <w:tcW w:w="2179" w:type="dxa"/>
            <w:tcBorders>
              <w:right w:val="single" w:color="auto" w:sz="2"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操作相关诊疗结束日期时间</w:t>
            </w:r>
          </w:p>
        </w:tc>
        <w:tc>
          <w:tcPr>
            <w:tcW w:w="1386"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DO_END_TIME</w:t>
            </w:r>
          </w:p>
        </w:tc>
        <w:tc>
          <w:tcPr>
            <w:tcW w:w="417"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DT</w:t>
            </w:r>
          </w:p>
        </w:tc>
        <w:tc>
          <w:tcPr>
            <w:tcW w:w="486"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15</w:t>
            </w:r>
          </w:p>
        </w:tc>
        <w:tc>
          <w:tcPr>
            <w:tcW w:w="418"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p>
        </w:tc>
        <w:tc>
          <w:tcPr>
            <w:tcW w:w="1996" w:type="dxa"/>
            <w:tcBorders>
              <w:left w:val="single" w:color="auto" w:sz="2"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长期医嘱单相关操作停止时间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76" w:type="dxa"/>
            <w:tcBorders>
              <w:right w:val="single" w:color="auto" w:sz="4" w:space="0"/>
            </w:tcBorders>
            <w:vAlign w:val="center"/>
          </w:tcPr>
          <w:p>
            <w:pPr>
              <w:widowControl/>
              <w:jc w:val="center"/>
              <w:rPr>
                <w:rFonts w:ascii="宋体" w:hAnsi="宋体" w:cs="宋体"/>
                <w:color w:val="000000"/>
                <w:kern w:val="0"/>
                <w:sz w:val="18"/>
                <w:szCs w:val="18"/>
              </w:rPr>
            </w:pPr>
          </w:p>
        </w:tc>
        <w:tc>
          <w:tcPr>
            <w:tcW w:w="1356" w:type="dxa"/>
            <w:tcBorders>
              <w:left w:val="single" w:color="auto" w:sz="4" w:space="0"/>
            </w:tcBorders>
            <w:vAlign w:val="center"/>
          </w:tcPr>
          <w:p>
            <w:pPr>
              <w:widowControl/>
              <w:jc w:val="left"/>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医嘱科室编码</w:t>
            </w:r>
          </w:p>
        </w:tc>
        <w:tc>
          <w:tcPr>
            <w:tcW w:w="2179" w:type="dxa"/>
            <w:tcBorders>
              <w:right w:val="single" w:color="auto" w:sz="2" w:space="0"/>
            </w:tcBorders>
            <w:vAlign w:val="center"/>
          </w:tcPr>
          <w:p>
            <w:pPr>
              <w:widowControl/>
              <w:jc w:val="left"/>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医嘱科室编码</w:t>
            </w:r>
          </w:p>
        </w:tc>
        <w:tc>
          <w:tcPr>
            <w:tcW w:w="1386" w:type="dxa"/>
            <w:tcBorders>
              <w:left w:val="single" w:color="auto" w:sz="2" w:space="0"/>
              <w:right w:val="single" w:color="auto" w:sz="2" w:space="0"/>
            </w:tcBorders>
            <w:vAlign w:val="center"/>
          </w:tcPr>
          <w:p>
            <w:pPr>
              <w:widowControl/>
              <w:jc w:val="center"/>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DO_DEPT_CODE</w:t>
            </w:r>
          </w:p>
        </w:tc>
        <w:tc>
          <w:tcPr>
            <w:tcW w:w="417"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VC</w:t>
            </w:r>
          </w:p>
        </w:tc>
        <w:tc>
          <w:tcPr>
            <w:tcW w:w="486"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ascii="宋体" w:hAnsi="宋体"/>
                <w:color w:val="000000"/>
                <w:kern w:val="0"/>
                <w:sz w:val="18"/>
                <w:szCs w:val="18"/>
                <w:lang w:eastAsia="en-US"/>
              </w:rPr>
              <w:t>9</w:t>
            </w:r>
          </w:p>
        </w:tc>
        <w:tc>
          <w:tcPr>
            <w:tcW w:w="418"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p>
        </w:tc>
        <w:tc>
          <w:tcPr>
            <w:tcW w:w="1996" w:type="dxa"/>
            <w:tcBorders>
              <w:left w:val="single" w:color="auto" w:sz="2"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2022版国家科室分类（江苏增补）代码表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76" w:type="dxa"/>
            <w:tcBorders>
              <w:right w:val="single" w:color="auto" w:sz="4" w:space="0"/>
            </w:tcBorders>
            <w:vAlign w:val="center"/>
          </w:tcPr>
          <w:p>
            <w:pPr>
              <w:widowControl/>
              <w:jc w:val="center"/>
              <w:rPr>
                <w:rFonts w:ascii="宋体" w:hAnsi="宋体" w:cs="宋体"/>
                <w:color w:val="000000"/>
                <w:kern w:val="0"/>
                <w:sz w:val="18"/>
                <w:szCs w:val="18"/>
              </w:rPr>
            </w:pPr>
          </w:p>
        </w:tc>
        <w:tc>
          <w:tcPr>
            <w:tcW w:w="1356" w:type="dxa"/>
            <w:tcBorders>
              <w:left w:val="single" w:color="auto" w:sz="4" w:space="0"/>
            </w:tcBorders>
            <w:vAlign w:val="center"/>
          </w:tcPr>
          <w:p>
            <w:pPr>
              <w:widowControl/>
              <w:jc w:val="left"/>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医嘱科室名称</w:t>
            </w:r>
          </w:p>
        </w:tc>
        <w:tc>
          <w:tcPr>
            <w:tcW w:w="2179" w:type="dxa"/>
            <w:tcBorders>
              <w:right w:val="single" w:color="auto" w:sz="2"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医嘱科室（医生）名称</w:t>
            </w:r>
          </w:p>
        </w:tc>
        <w:tc>
          <w:tcPr>
            <w:tcW w:w="1386" w:type="dxa"/>
            <w:tcBorders>
              <w:left w:val="single" w:color="auto" w:sz="2" w:space="0"/>
              <w:right w:val="single" w:color="auto" w:sz="2" w:space="0"/>
            </w:tcBorders>
            <w:vAlign w:val="center"/>
          </w:tcPr>
          <w:p>
            <w:pPr>
              <w:widowControl/>
              <w:jc w:val="center"/>
              <w:rPr>
                <w:rFonts w:ascii="宋体" w:hAnsi="宋体" w:cs="宋体"/>
                <w:color w:val="000000"/>
                <w:kern w:val="0"/>
                <w:sz w:val="18"/>
                <w:szCs w:val="18"/>
                <w:lang w:eastAsia="en-US"/>
              </w:rPr>
            </w:pPr>
            <w:r>
              <w:rPr>
                <w:rFonts w:hint="eastAsia" w:ascii="宋体" w:hAnsi="宋体"/>
                <w:color w:val="000000"/>
                <w:kern w:val="0"/>
                <w:sz w:val="18"/>
                <w:szCs w:val="18"/>
                <w:lang w:eastAsia="en-US"/>
              </w:rPr>
              <w:t>DPT_NAME</w:t>
            </w:r>
          </w:p>
        </w:tc>
        <w:tc>
          <w:tcPr>
            <w:tcW w:w="417"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VC</w:t>
            </w:r>
          </w:p>
        </w:tc>
        <w:tc>
          <w:tcPr>
            <w:tcW w:w="486"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4</w:t>
            </w:r>
            <w:r>
              <w:rPr>
                <w:rFonts w:ascii="宋体" w:hAnsi="宋体"/>
                <w:color w:val="000000"/>
                <w:kern w:val="0"/>
                <w:sz w:val="18"/>
                <w:szCs w:val="18"/>
                <w:lang w:eastAsia="en-US"/>
              </w:rPr>
              <w:t>0</w:t>
            </w:r>
          </w:p>
        </w:tc>
        <w:tc>
          <w:tcPr>
            <w:tcW w:w="418"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p>
        </w:tc>
        <w:tc>
          <w:tcPr>
            <w:tcW w:w="1996" w:type="dxa"/>
            <w:tcBorders>
              <w:left w:val="single" w:color="auto" w:sz="2" w:space="0"/>
            </w:tcBorders>
            <w:vAlign w:val="center"/>
          </w:tcPr>
          <w:p>
            <w:pPr>
              <w:widowControl/>
              <w:jc w:val="center"/>
              <w:rPr>
                <w:rFonts w:ascii="宋体" w:hAnsi="宋体"/>
                <w:color w:val="000000"/>
                <w:kern w:val="0"/>
                <w:sz w:val="18"/>
                <w:szCs w:val="18"/>
                <w:lang w:eastAsia="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76" w:type="dxa"/>
            <w:tcBorders>
              <w:right w:val="single" w:color="auto" w:sz="4" w:space="0"/>
            </w:tcBorders>
            <w:vAlign w:val="center"/>
          </w:tcPr>
          <w:p>
            <w:pPr>
              <w:widowControl/>
              <w:jc w:val="center"/>
              <w:rPr>
                <w:rFonts w:ascii="宋体" w:hAnsi="宋体" w:cs="宋体"/>
                <w:color w:val="000000"/>
                <w:kern w:val="0"/>
                <w:sz w:val="18"/>
                <w:szCs w:val="18"/>
                <w:lang w:eastAsia="en-US"/>
              </w:rPr>
            </w:pPr>
          </w:p>
        </w:tc>
        <w:tc>
          <w:tcPr>
            <w:tcW w:w="1356" w:type="dxa"/>
            <w:tcBorders>
              <w:left w:val="single" w:color="auto" w:sz="4" w:space="0"/>
            </w:tcBorders>
            <w:vAlign w:val="center"/>
          </w:tcPr>
          <w:p>
            <w:pPr>
              <w:widowControl/>
              <w:jc w:val="left"/>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医疗机构编号</w:t>
            </w:r>
          </w:p>
        </w:tc>
        <w:tc>
          <w:tcPr>
            <w:tcW w:w="2179" w:type="dxa"/>
            <w:tcBorders>
              <w:right w:val="single" w:color="auto" w:sz="2" w:space="0"/>
            </w:tcBorders>
            <w:vAlign w:val="center"/>
          </w:tcPr>
          <w:p>
            <w:pPr>
              <w:widowControl/>
              <w:jc w:val="left"/>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医疗机构编号</w:t>
            </w:r>
          </w:p>
        </w:tc>
        <w:tc>
          <w:tcPr>
            <w:tcW w:w="1386" w:type="dxa"/>
            <w:tcBorders>
              <w:left w:val="single" w:color="auto" w:sz="2" w:space="0"/>
              <w:right w:val="single" w:color="auto" w:sz="2" w:space="0"/>
            </w:tcBorders>
            <w:vAlign w:val="center"/>
          </w:tcPr>
          <w:p>
            <w:pPr>
              <w:widowControl/>
              <w:jc w:val="center"/>
              <w:rPr>
                <w:rFonts w:ascii="宋体" w:hAnsi="宋体" w:cs="宋体"/>
                <w:color w:val="000000"/>
                <w:kern w:val="0"/>
                <w:sz w:val="18"/>
                <w:szCs w:val="18"/>
                <w:lang w:eastAsia="en-US"/>
              </w:rPr>
            </w:pPr>
            <w:r>
              <w:rPr>
                <w:rFonts w:ascii="宋体" w:hAnsi="宋体" w:cs="宋体"/>
                <w:color w:val="000000"/>
                <w:kern w:val="0"/>
                <w:sz w:val="18"/>
                <w:szCs w:val="18"/>
                <w:lang w:eastAsia="en-US"/>
              </w:rPr>
              <w:t>ORGAN_CODE</w:t>
            </w:r>
          </w:p>
        </w:tc>
        <w:tc>
          <w:tcPr>
            <w:tcW w:w="417"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VC</w:t>
            </w:r>
          </w:p>
        </w:tc>
        <w:tc>
          <w:tcPr>
            <w:tcW w:w="486"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1</w:t>
            </w:r>
            <w:r>
              <w:rPr>
                <w:rFonts w:ascii="宋体" w:hAnsi="宋体"/>
                <w:color w:val="000000"/>
                <w:kern w:val="0"/>
                <w:sz w:val="18"/>
                <w:szCs w:val="18"/>
                <w:lang w:eastAsia="en-US"/>
              </w:rPr>
              <w:t>8</w:t>
            </w:r>
          </w:p>
        </w:tc>
        <w:tc>
          <w:tcPr>
            <w:tcW w:w="418" w:type="dxa"/>
            <w:tcBorders>
              <w:left w:val="single" w:color="auto" w:sz="2" w:space="0"/>
              <w:right w:val="single" w:color="auto" w:sz="2" w:space="0"/>
            </w:tcBorders>
            <w:vAlign w:val="center"/>
          </w:tcPr>
          <w:p>
            <w:pPr>
              <w:widowControl/>
              <w:jc w:val="center"/>
              <w:rPr>
                <w:rFonts w:ascii="宋体" w:hAnsi="宋体" w:cs="宋体"/>
                <w:color w:val="000000"/>
                <w:kern w:val="0"/>
                <w:sz w:val="18"/>
                <w:szCs w:val="18"/>
                <w:lang w:eastAsia="en-US"/>
              </w:rPr>
            </w:pPr>
          </w:p>
        </w:tc>
        <w:tc>
          <w:tcPr>
            <w:tcW w:w="1996" w:type="dxa"/>
            <w:tcBorders>
              <w:left w:val="single" w:color="auto" w:sz="2" w:space="0"/>
            </w:tcBorders>
            <w:vAlign w:val="center"/>
          </w:tcPr>
          <w:p>
            <w:pPr>
              <w:widowControl/>
              <w:jc w:val="left"/>
              <w:rPr>
                <w:rFonts w:ascii="宋体" w:hAnsi="宋体" w:cs="宋体"/>
                <w:color w:val="000000"/>
                <w:kern w:val="0"/>
                <w:sz w:val="18"/>
                <w:szCs w:val="18"/>
              </w:rPr>
            </w:pPr>
            <w:r>
              <w:rPr>
                <w:rFonts w:hint="eastAsia" w:ascii="宋体" w:hAnsi="宋体"/>
                <w:color w:val="000000"/>
                <w:kern w:val="0"/>
                <w:sz w:val="18"/>
                <w:szCs w:val="18"/>
              </w:rPr>
              <w:t>采用18位“</w:t>
            </w:r>
            <w:r>
              <w:rPr>
                <w:rFonts w:ascii="宋体" w:hAnsi="宋体"/>
                <w:color w:val="000000"/>
                <w:kern w:val="0"/>
                <w:sz w:val="18"/>
                <w:szCs w:val="18"/>
              </w:rPr>
              <w:t>统一</w:t>
            </w:r>
            <w:r>
              <w:rPr>
                <w:rFonts w:hint="eastAsia" w:ascii="宋体" w:hAnsi="宋体"/>
                <w:color w:val="000000"/>
                <w:kern w:val="0"/>
                <w:sz w:val="18"/>
                <w:szCs w:val="18"/>
              </w:rPr>
              <w:t>社</w:t>
            </w:r>
            <w:r>
              <w:rPr>
                <w:rFonts w:ascii="宋体" w:hAnsi="宋体"/>
                <w:color w:val="000000"/>
                <w:kern w:val="0"/>
                <w:sz w:val="18"/>
                <w:szCs w:val="18"/>
              </w:rPr>
              <w:t>会信用</w:t>
            </w:r>
            <w:r>
              <w:rPr>
                <w:rFonts w:hint="eastAsia" w:ascii="宋体" w:hAnsi="宋体"/>
                <w:color w:val="000000"/>
                <w:kern w:val="0"/>
                <w:sz w:val="18"/>
                <w:szCs w:val="18"/>
              </w:rPr>
              <w:t>代</w:t>
            </w:r>
            <w:r>
              <w:rPr>
                <w:rFonts w:ascii="宋体" w:hAnsi="宋体"/>
                <w:color w:val="000000"/>
                <w:kern w:val="0"/>
                <w:sz w:val="18"/>
                <w:szCs w:val="18"/>
              </w:rPr>
              <w:t>码</w:t>
            </w:r>
            <w:r>
              <w:rPr>
                <w:rFonts w:hint="eastAsia" w:ascii="宋体" w:hAnsi="宋体"/>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76" w:type="dxa"/>
            <w:tcBorders>
              <w:right w:val="single" w:color="auto" w:sz="4" w:space="0"/>
            </w:tcBorders>
            <w:vAlign w:val="center"/>
          </w:tcPr>
          <w:p>
            <w:pPr>
              <w:widowControl/>
              <w:jc w:val="center"/>
              <w:rPr>
                <w:rFonts w:ascii="宋体" w:hAnsi="宋体" w:cs="宋体"/>
                <w:color w:val="000000"/>
                <w:kern w:val="0"/>
                <w:sz w:val="18"/>
                <w:szCs w:val="18"/>
              </w:rPr>
            </w:pPr>
          </w:p>
        </w:tc>
        <w:tc>
          <w:tcPr>
            <w:tcW w:w="1356" w:type="dxa"/>
            <w:tcBorders>
              <w:left w:val="single" w:color="auto" w:sz="4" w:space="0"/>
            </w:tcBorders>
            <w:vAlign w:val="center"/>
          </w:tcPr>
          <w:p>
            <w:pPr>
              <w:widowControl/>
              <w:jc w:val="left"/>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医疗机构名称</w:t>
            </w:r>
          </w:p>
        </w:tc>
        <w:tc>
          <w:tcPr>
            <w:tcW w:w="2179" w:type="dxa"/>
            <w:tcBorders>
              <w:right w:val="single" w:color="auto" w:sz="2" w:space="0"/>
            </w:tcBorders>
            <w:vAlign w:val="center"/>
          </w:tcPr>
          <w:p>
            <w:pPr>
              <w:widowControl/>
              <w:jc w:val="left"/>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医疗机构名称</w:t>
            </w:r>
          </w:p>
        </w:tc>
        <w:tc>
          <w:tcPr>
            <w:tcW w:w="1386" w:type="dxa"/>
            <w:tcBorders>
              <w:left w:val="single" w:color="auto" w:sz="2" w:space="0"/>
              <w:right w:val="single" w:color="auto" w:sz="2" w:space="0"/>
            </w:tcBorders>
            <w:vAlign w:val="center"/>
          </w:tcPr>
          <w:p>
            <w:pPr>
              <w:widowControl/>
              <w:jc w:val="center"/>
              <w:rPr>
                <w:rFonts w:ascii="宋体" w:hAnsi="宋体" w:cs="宋体"/>
                <w:color w:val="000000"/>
                <w:kern w:val="0"/>
                <w:sz w:val="18"/>
                <w:szCs w:val="18"/>
                <w:lang w:eastAsia="en-US"/>
              </w:rPr>
            </w:pPr>
            <w:r>
              <w:rPr>
                <w:rFonts w:ascii="宋体" w:hAnsi="宋体" w:cs="宋体"/>
                <w:color w:val="000000"/>
                <w:kern w:val="0"/>
                <w:sz w:val="18"/>
                <w:szCs w:val="18"/>
                <w:lang w:eastAsia="en-US"/>
              </w:rPr>
              <w:t>ORGAN_NAME</w:t>
            </w:r>
          </w:p>
        </w:tc>
        <w:tc>
          <w:tcPr>
            <w:tcW w:w="417" w:type="dxa"/>
            <w:tcBorders>
              <w:left w:val="single" w:color="auto" w:sz="2" w:space="0"/>
              <w:right w:val="single" w:color="auto" w:sz="2" w:space="0"/>
            </w:tcBorders>
            <w:vAlign w:val="center"/>
          </w:tcPr>
          <w:p>
            <w:pPr>
              <w:widowControl/>
              <w:jc w:val="center"/>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VC</w:t>
            </w:r>
          </w:p>
        </w:tc>
        <w:tc>
          <w:tcPr>
            <w:tcW w:w="486"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80</w:t>
            </w:r>
          </w:p>
        </w:tc>
        <w:tc>
          <w:tcPr>
            <w:tcW w:w="418" w:type="dxa"/>
            <w:tcBorders>
              <w:left w:val="single" w:color="auto" w:sz="2" w:space="0"/>
              <w:right w:val="single" w:color="auto" w:sz="2" w:space="0"/>
            </w:tcBorders>
            <w:vAlign w:val="center"/>
          </w:tcPr>
          <w:p>
            <w:pPr>
              <w:widowControl/>
              <w:jc w:val="center"/>
              <w:rPr>
                <w:rFonts w:ascii="宋体" w:hAnsi="宋体" w:cs="宋体"/>
                <w:color w:val="000000"/>
                <w:kern w:val="0"/>
                <w:sz w:val="18"/>
                <w:szCs w:val="18"/>
                <w:lang w:eastAsia="en-US"/>
              </w:rPr>
            </w:pPr>
          </w:p>
        </w:tc>
        <w:tc>
          <w:tcPr>
            <w:tcW w:w="1996" w:type="dxa"/>
            <w:tcBorders>
              <w:left w:val="single" w:color="auto" w:sz="2"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医院执业许可第一名称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76" w:type="dxa"/>
            <w:tcBorders>
              <w:right w:val="single" w:color="auto" w:sz="4"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DE06.00.017.00</w:t>
            </w:r>
          </w:p>
        </w:tc>
        <w:tc>
          <w:tcPr>
            <w:tcW w:w="1356" w:type="dxa"/>
            <w:tcBorders>
              <w:left w:val="single" w:color="auto" w:sz="4" w:space="0"/>
            </w:tcBorders>
            <w:vAlign w:val="center"/>
          </w:tcPr>
          <w:p>
            <w:pPr>
              <w:widowControl/>
              <w:jc w:val="left"/>
              <w:rPr>
                <w:color w:val="000000"/>
                <w:kern w:val="0"/>
                <w:sz w:val="18"/>
                <w:szCs w:val="18"/>
                <w:lang w:eastAsia="en-US"/>
              </w:rPr>
            </w:pPr>
            <w:r>
              <w:rPr>
                <w:rFonts w:hint="eastAsia"/>
                <w:color w:val="000000"/>
                <w:kern w:val="0"/>
                <w:sz w:val="18"/>
                <w:szCs w:val="18"/>
                <w:lang w:eastAsia="en-US"/>
              </w:rPr>
              <w:t>出院日期时间</w:t>
            </w:r>
          </w:p>
        </w:tc>
        <w:tc>
          <w:tcPr>
            <w:tcW w:w="2179" w:type="dxa"/>
            <w:tcBorders>
              <w:right w:val="single" w:color="auto" w:sz="2" w:space="0"/>
            </w:tcBorders>
            <w:vAlign w:val="center"/>
          </w:tcPr>
          <w:p>
            <w:pPr>
              <w:widowControl/>
              <w:jc w:val="left"/>
              <w:rPr>
                <w:color w:val="000000"/>
                <w:kern w:val="0"/>
                <w:sz w:val="18"/>
                <w:szCs w:val="18"/>
                <w:lang w:eastAsia="en-US"/>
              </w:rPr>
            </w:pPr>
            <w:r>
              <w:rPr>
                <w:rFonts w:hint="eastAsia"/>
                <w:color w:val="000000"/>
                <w:kern w:val="0"/>
                <w:sz w:val="18"/>
                <w:szCs w:val="18"/>
                <w:lang w:eastAsia="en-US"/>
              </w:rPr>
              <w:t xml:space="preserve">出院日期时间 </w:t>
            </w:r>
          </w:p>
        </w:tc>
        <w:tc>
          <w:tcPr>
            <w:tcW w:w="1386" w:type="dxa"/>
            <w:tcBorders>
              <w:left w:val="single" w:color="auto" w:sz="2" w:space="0"/>
              <w:right w:val="single" w:color="auto" w:sz="2" w:space="0"/>
            </w:tcBorders>
            <w:vAlign w:val="center"/>
          </w:tcPr>
          <w:p>
            <w:pPr>
              <w:widowControl/>
              <w:jc w:val="center"/>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OUT_</w:t>
            </w:r>
            <w:r>
              <w:rPr>
                <w:rFonts w:ascii="宋体" w:hAnsi="宋体" w:cs="宋体"/>
                <w:color w:val="000000"/>
                <w:kern w:val="0"/>
                <w:sz w:val="18"/>
                <w:szCs w:val="18"/>
                <w:lang w:eastAsia="en-US"/>
              </w:rPr>
              <w:t>HP_DT</w:t>
            </w:r>
          </w:p>
        </w:tc>
        <w:tc>
          <w:tcPr>
            <w:tcW w:w="417" w:type="dxa"/>
            <w:tcBorders>
              <w:left w:val="single" w:color="auto" w:sz="2" w:space="0"/>
              <w:right w:val="single" w:color="auto" w:sz="2" w:space="0"/>
            </w:tcBorders>
            <w:vAlign w:val="center"/>
          </w:tcPr>
          <w:p>
            <w:pPr>
              <w:widowControl/>
              <w:jc w:val="center"/>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DT</w:t>
            </w:r>
          </w:p>
        </w:tc>
        <w:tc>
          <w:tcPr>
            <w:tcW w:w="486"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ascii="宋体" w:hAnsi="宋体"/>
                <w:color w:val="000000"/>
                <w:kern w:val="0"/>
                <w:sz w:val="18"/>
                <w:szCs w:val="18"/>
                <w:lang w:eastAsia="en-US"/>
              </w:rPr>
              <w:t>20</w:t>
            </w:r>
          </w:p>
        </w:tc>
        <w:tc>
          <w:tcPr>
            <w:tcW w:w="418" w:type="dxa"/>
            <w:tcBorders>
              <w:left w:val="single" w:color="auto" w:sz="2" w:space="0"/>
              <w:right w:val="single" w:color="auto" w:sz="2" w:space="0"/>
            </w:tcBorders>
            <w:vAlign w:val="center"/>
          </w:tcPr>
          <w:p>
            <w:pPr>
              <w:widowControl/>
              <w:jc w:val="center"/>
              <w:rPr>
                <w:rFonts w:ascii="宋体" w:hAnsi="宋体" w:cs="宋体"/>
                <w:color w:val="000000"/>
                <w:kern w:val="0"/>
                <w:sz w:val="18"/>
                <w:szCs w:val="18"/>
                <w:lang w:eastAsia="en-US"/>
              </w:rPr>
            </w:pPr>
          </w:p>
        </w:tc>
        <w:tc>
          <w:tcPr>
            <w:tcW w:w="1996" w:type="dxa"/>
            <w:tcBorders>
              <w:left w:val="single" w:color="auto" w:sz="2"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格式 yyyy-MM-dd HH:mm:ss；入院时间不能晚于出院时间；不能为“-”。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76" w:type="dxa"/>
            <w:tcBorders>
              <w:right w:val="single" w:color="auto" w:sz="4" w:space="0"/>
            </w:tcBorders>
            <w:vAlign w:val="center"/>
          </w:tcPr>
          <w:p>
            <w:pPr>
              <w:widowControl/>
              <w:jc w:val="center"/>
              <w:rPr>
                <w:rFonts w:ascii="宋体" w:hAnsi="宋体" w:cs="宋体"/>
                <w:color w:val="000000"/>
                <w:kern w:val="0"/>
                <w:sz w:val="18"/>
                <w:szCs w:val="18"/>
              </w:rPr>
            </w:pPr>
          </w:p>
        </w:tc>
        <w:tc>
          <w:tcPr>
            <w:tcW w:w="1356" w:type="dxa"/>
            <w:tcBorders>
              <w:left w:val="single" w:color="auto" w:sz="4" w:space="0"/>
            </w:tcBorders>
            <w:vAlign w:val="center"/>
          </w:tcPr>
          <w:p>
            <w:pPr>
              <w:widowControl/>
              <w:jc w:val="left"/>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归</w:t>
            </w:r>
            <w:r>
              <w:rPr>
                <w:rFonts w:ascii="宋体" w:hAnsi="宋体" w:cs="宋体"/>
                <w:color w:val="000000"/>
                <w:kern w:val="0"/>
                <w:sz w:val="18"/>
                <w:szCs w:val="18"/>
                <w:lang w:eastAsia="en-US"/>
              </w:rPr>
              <w:t>档</w:t>
            </w:r>
            <w:r>
              <w:rPr>
                <w:rFonts w:hint="eastAsia" w:ascii="宋体" w:hAnsi="宋体" w:cs="宋体"/>
                <w:color w:val="000000"/>
                <w:kern w:val="0"/>
                <w:sz w:val="18"/>
                <w:szCs w:val="18"/>
                <w:lang w:eastAsia="en-US"/>
              </w:rPr>
              <w:t>日期时间</w:t>
            </w:r>
          </w:p>
        </w:tc>
        <w:tc>
          <w:tcPr>
            <w:tcW w:w="2179" w:type="dxa"/>
            <w:tcBorders>
              <w:right w:val="single" w:color="auto" w:sz="2" w:space="0"/>
            </w:tcBorders>
            <w:vAlign w:val="center"/>
          </w:tcPr>
          <w:p>
            <w:pPr>
              <w:widowControl/>
              <w:jc w:val="left"/>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归</w:t>
            </w:r>
            <w:r>
              <w:rPr>
                <w:rFonts w:ascii="宋体" w:hAnsi="宋体" w:cs="宋体"/>
                <w:color w:val="000000"/>
                <w:kern w:val="0"/>
                <w:sz w:val="18"/>
                <w:szCs w:val="18"/>
                <w:lang w:eastAsia="en-US"/>
              </w:rPr>
              <w:t>档</w:t>
            </w:r>
            <w:r>
              <w:rPr>
                <w:rFonts w:hint="eastAsia" w:ascii="宋体" w:hAnsi="宋体" w:cs="宋体"/>
                <w:color w:val="000000"/>
                <w:kern w:val="0"/>
                <w:sz w:val="18"/>
                <w:szCs w:val="18"/>
                <w:lang w:eastAsia="en-US"/>
              </w:rPr>
              <w:t>日期时间</w:t>
            </w:r>
          </w:p>
        </w:tc>
        <w:tc>
          <w:tcPr>
            <w:tcW w:w="1386" w:type="dxa"/>
            <w:tcBorders>
              <w:left w:val="single" w:color="auto" w:sz="2" w:space="0"/>
              <w:right w:val="single" w:color="auto" w:sz="2" w:space="0"/>
            </w:tcBorders>
            <w:vAlign w:val="center"/>
          </w:tcPr>
          <w:p>
            <w:pPr>
              <w:widowControl/>
              <w:jc w:val="center"/>
              <w:rPr>
                <w:rFonts w:ascii="宋体" w:hAnsi="宋体" w:cs="宋体"/>
                <w:color w:val="000000"/>
                <w:kern w:val="0"/>
                <w:sz w:val="18"/>
                <w:szCs w:val="18"/>
                <w:lang w:eastAsia="en-US"/>
              </w:rPr>
            </w:pPr>
            <w:r>
              <w:rPr>
                <w:rFonts w:ascii="宋体" w:hAnsi="宋体" w:cs="宋体"/>
                <w:color w:val="000000"/>
                <w:kern w:val="0"/>
                <w:sz w:val="18"/>
                <w:szCs w:val="18"/>
                <w:lang w:eastAsia="en-US"/>
              </w:rPr>
              <w:t>POF_</w:t>
            </w:r>
            <w:r>
              <w:rPr>
                <w:rFonts w:hint="eastAsia" w:ascii="宋体" w:hAnsi="宋体" w:cs="宋体"/>
                <w:color w:val="000000"/>
                <w:kern w:val="0"/>
                <w:sz w:val="18"/>
                <w:szCs w:val="18"/>
                <w:lang w:eastAsia="en-US"/>
              </w:rPr>
              <w:t>DT</w:t>
            </w:r>
          </w:p>
        </w:tc>
        <w:tc>
          <w:tcPr>
            <w:tcW w:w="417" w:type="dxa"/>
            <w:tcBorders>
              <w:left w:val="single" w:color="auto" w:sz="2" w:space="0"/>
              <w:right w:val="single" w:color="auto" w:sz="2" w:space="0"/>
            </w:tcBorders>
            <w:vAlign w:val="center"/>
          </w:tcPr>
          <w:p>
            <w:pPr>
              <w:widowControl/>
              <w:jc w:val="center"/>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DT</w:t>
            </w:r>
          </w:p>
        </w:tc>
        <w:tc>
          <w:tcPr>
            <w:tcW w:w="486"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15</w:t>
            </w:r>
          </w:p>
        </w:tc>
        <w:tc>
          <w:tcPr>
            <w:tcW w:w="418" w:type="dxa"/>
            <w:tcBorders>
              <w:left w:val="single" w:color="auto" w:sz="2" w:space="0"/>
              <w:right w:val="single" w:color="auto" w:sz="2" w:space="0"/>
            </w:tcBorders>
            <w:vAlign w:val="center"/>
          </w:tcPr>
          <w:p>
            <w:pPr>
              <w:widowControl/>
              <w:jc w:val="center"/>
              <w:rPr>
                <w:rFonts w:ascii="宋体" w:hAnsi="宋体" w:cs="宋体"/>
                <w:color w:val="000000"/>
                <w:kern w:val="0"/>
                <w:sz w:val="18"/>
                <w:szCs w:val="18"/>
                <w:lang w:eastAsia="en-US"/>
              </w:rPr>
            </w:pPr>
          </w:p>
        </w:tc>
        <w:tc>
          <w:tcPr>
            <w:tcW w:w="1996" w:type="dxa"/>
            <w:tcBorders>
              <w:left w:val="single" w:color="auto" w:sz="2" w:space="0"/>
            </w:tcBorders>
            <w:vAlign w:val="center"/>
          </w:tcPr>
          <w:p>
            <w:pPr>
              <w:widowControl/>
              <w:jc w:val="left"/>
              <w:rPr>
                <w:rFonts w:ascii="宋体" w:hAnsi="宋体" w:cs="宋体"/>
                <w:color w:val="000000"/>
                <w:kern w:val="0"/>
                <w:sz w:val="18"/>
                <w:szCs w:val="18"/>
                <w:lang w:eastAsia="en-US"/>
              </w:rPr>
            </w:pPr>
          </w:p>
        </w:tc>
      </w:tr>
    </w:tbl>
    <w:p>
      <w:pPr>
        <w:widowControl/>
        <w:spacing w:line="500" w:lineRule="exact"/>
        <w:jc w:val="left"/>
        <w:rPr>
          <w:rFonts w:ascii="宋体" w:hAnsi="宋体"/>
          <w:color w:val="000000"/>
          <w:kern w:val="0"/>
          <w:sz w:val="24"/>
          <w:szCs w:val="28"/>
          <w:lang w:eastAsia="en-US"/>
        </w:rPr>
      </w:pPr>
    </w:p>
    <w:p>
      <w:pPr>
        <w:widowControl/>
        <w:spacing w:line="500" w:lineRule="exact"/>
        <w:jc w:val="left"/>
        <w:rPr>
          <w:rFonts w:ascii="宋体" w:hAnsi="宋体"/>
          <w:color w:val="000000"/>
          <w:kern w:val="0"/>
          <w:sz w:val="24"/>
          <w:szCs w:val="28"/>
          <w:lang w:eastAsia="en-US"/>
        </w:rPr>
      </w:pPr>
    </w:p>
    <w:p>
      <w:pPr>
        <w:widowControl/>
        <w:spacing w:line="360" w:lineRule="auto"/>
        <w:jc w:val="center"/>
        <w:outlineLvl w:val="0"/>
        <w:rPr>
          <w:rFonts w:ascii="宋体" w:hAnsi="宋体"/>
          <w:b/>
          <w:color w:val="000000"/>
          <w:kern w:val="0"/>
          <w:sz w:val="32"/>
          <w:szCs w:val="32"/>
        </w:rPr>
      </w:pPr>
      <w:r>
        <w:rPr>
          <w:rFonts w:hint="eastAsia" w:ascii="宋体" w:hAnsi="宋体"/>
          <w:b/>
          <w:color w:val="000000"/>
          <w:kern w:val="0"/>
          <w:sz w:val="32"/>
          <w:szCs w:val="32"/>
        </w:rPr>
        <w:t>出院患者感染预警信息表结构</w:t>
      </w:r>
    </w:p>
    <w:p>
      <w:pPr>
        <w:widowControl/>
        <w:spacing w:before="120" w:beforeLines="50" w:line="360" w:lineRule="auto"/>
        <w:jc w:val="left"/>
        <w:rPr>
          <w:rFonts w:ascii="宋体" w:hAnsi="宋体"/>
          <w:color w:val="000000"/>
          <w:kern w:val="0"/>
          <w:sz w:val="24"/>
          <w:szCs w:val="28"/>
        </w:rPr>
      </w:pPr>
      <w:r>
        <w:rPr>
          <w:rFonts w:hint="eastAsia" w:ascii="宋体" w:hAnsi="宋体"/>
          <w:b/>
          <w:color w:val="000000"/>
          <w:kern w:val="0"/>
          <w:sz w:val="24"/>
          <w:szCs w:val="28"/>
        </w:rPr>
        <w:t>数据采</w:t>
      </w:r>
      <w:r>
        <w:rPr>
          <w:rFonts w:ascii="宋体" w:hAnsi="宋体"/>
          <w:b/>
          <w:color w:val="000000"/>
          <w:kern w:val="0"/>
          <w:sz w:val="24"/>
          <w:szCs w:val="28"/>
        </w:rPr>
        <w:t>集</w:t>
      </w:r>
      <w:r>
        <w:rPr>
          <w:rFonts w:hint="eastAsia" w:ascii="宋体" w:hAnsi="宋体"/>
          <w:b/>
          <w:color w:val="000000"/>
          <w:kern w:val="0"/>
          <w:sz w:val="24"/>
          <w:szCs w:val="28"/>
        </w:rPr>
        <w:t>规</w:t>
      </w:r>
      <w:r>
        <w:rPr>
          <w:rFonts w:ascii="宋体" w:hAnsi="宋体"/>
          <w:b/>
          <w:color w:val="000000"/>
          <w:kern w:val="0"/>
          <w:sz w:val="24"/>
          <w:szCs w:val="28"/>
        </w:rPr>
        <w:t>则</w:t>
      </w:r>
      <w:r>
        <w:rPr>
          <w:rFonts w:hint="eastAsia" w:ascii="宋体" w:hAnsi="宋体"/>
          <w:b/>
          <w:color w:val="000000"/>
          <w:kern w:val="0"/>
          <w:sz w:val="24"/>
          <w:szCs w:val="28"/>
        </w:rPr>
        <w:t>：</w:t>
      </w:r>
      <w:r>
        <w:rPr>
          <w:rFonts w:hint="eastAsia" w:ascii="宋体" w:hAnsi="宋体"/>
          <w:color w:val="000000"/>
          <w:kern w:val="0"/>
          <w:sz w:val="24"/>
          <w:szCs w:val="28"/>
        </w:rPr>
        <w:t>以出院时间为准，次月15日之前一次性上传。</w:t>
      </w:r>
    </w:p>
    <w:p>
      <w:pPr>
        <w:widowControl/>
        <w:spacing w:before="120" w:beforeLines="50" w:line="360" w:lineRule="auto"/>
        <w:jc w:val="left"/>
        <w:rPr>
          <w:rFonts w:ascii="宋体" w:hAnsi="宋体"/>
          <w:color w:val="000000"/>
          <w:kern w:val="0"/>
          <w:sz w:val="24"/>
          <w:szCs w:val="28"/>
          <w:lang w:eastAsia="en-US"/>
        </w:rPr>
      </w:pPr>
      <w:r>
        <w:rPr>
          <w:rFonts w:hint="eastAsia" w:ascii="宋体" w:hAnsi="宋体"/>
          <w:b/>
          <w:color w:val="000000"/>
          <w:kern w:val="0"/>
          <w:sz w:val="24"/>
          <w:szCs w:val="28"/>
          <w:lang w:eastAsia="en-US"/>
        </w:rPr>
        <w:t>表</w:t>
      </w:r>
      <w:r>
        <w:rPr>
          <w:rFonts w:ascii="宋体" w:hAnsi="宋体"/>
          <w:b/>
          <w:color w:val="000000"/>
          <w:kern w:val="0"/>
          <w:sz w:val="24"/>
          <w:szCs w:val="28"/>
          <w:lang w:eastAsia="en-US"/>
        </w:rPr>
        <w:t>名</w:t>
      </w:r>
      <w:r>
        <w:rPr>
          <w:rFonts w:ascii="宋体" w:hAnsi="宋体"/>
          <w:color w:val="000000"/>
          <w:kern w:val="0"/>
          <w:sz w:val="24"/>
          <w:szCs w:val="28"/>
          <w:lang w:eastAsia="en-US"/>
        </w:rPr>
        <w:t>：</w:t>
      </w:r>
      <w:r>
        <w:rPr>
          <w:rFonts w:hint="eastAsia" w:ascii="宋体" w:hAnsi="宋体"/>
          <w:color w:val="000000"/>
          <w:kern w:val="0"/>
          <w:sz w:val="24"/>
          <w:szCs w:val="28"/>
          <w:lang w:eastAsia="en-US"/>
        </w:rPr>
        <w:t>EMR</w:t>
      </w:r>
      <w:r>
        <w:rPr>
          <w:rFonts w:ascii="宋体" w:hAnsi="宋体"/>
          <w:color w:val="000000"/>
          <w:kern w:val="0"/>
          <w:sz w:val="24"/>
          <w:szCs w:val="28"/>
          <w:lang w:eastAsia="en-US"/>
        </w:rPr>
        <w:t>_INFECTION_WARN</w:t>
      </w:r>
    </w:p>
    <w:p>
      <w:pPr>
        <w:widowControl/>
        <w:spacing w:before="120" w:beforeLines="50" w:line="360" w:lineRule="auto"/>
        <w:jc w:val="left"/>
        <w:rPr>
          <w:rFonts w:ascii="宋体" w:hAnsi="宋体"/>
          <w:color w:val="000000"/>
          <w:kern w:val="0"/>
          <w:sz w:val="24"/>
          <w:szCs w:val="28"/>
        </w:rPr>
      </w:pPr>
      <w:r>
        <w:rPr>
          <w:rFonts w:hint="eastAsia" w:ascii="宋体" w:hAnsi="宋体"/>
          <w:color w:val="000000"/>
          <w:kern w:val="0"/>
          <w:sz w:val="24"/>
          <w:szCs w:val="28"/>
        </w:rPr>
        <w:t>该表</w:t>
      </w:r>
      <w:r>
        <w:rPr>
          <w:rFonts w:ascii="宋体" w:hAnsi="宋体"/>
          <w:color w:val="000000"/>
          <w:kern w:val="0"/>
          <w:sz w:val="24"/>
          <w:szCs w:val="28"/>
        </w:rPr>
        <w:t>数据来自于院感</w:t>
      </w:r>
      <w:r>
        <w:rPr>
          <w:rFonts w:hint="eastAsia" w:ascii="宋体" w:hAnsi="宋体"/>
          <w:color w:val="000000"/>
          <w:kern w:val="0"/>
          <w:sz w:val="24"/>
          <w:szCs w:val="28"/>
        </w:rPr>
        <w:t>系统</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76"/>
        <w:gridCol w:w="1302"/>
        <w:gridCol w:w="2137"/>
        <w:gridCol w:w="1746"/>
        <w:gridCol w:w="417"/>
        <w:gridCol w:w="486"/>
        <w:gridCol w:w="417"/>
        <w:gridCol w:w="16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blHeader/>
          <w:jc w:val="center"/>
        </w:trPr>
        <w:tc>
          <w:tcPr>
            <w:tcW w:w="1476" w:type="dxa"/>
            <w:tcBorders>
              <w:top w:val="single" w:color="auto" w:sz="12" w:space="0"/>
              <w:bottom w:val="single" w:color="auto" w:sz="12" w:space="0"/>
              <w:right w:val="single" w:color="auto" w:sz="4" w:space="0"/>
            </w:tcBorders>
            <w:vAlign w:val="center"/>
          </w:tcPr>
          <w:p>
            <w:pPr>
              <w:widowControl/>
              <w:jc w:val="center"/>
              <w:rPr>
                <w:rFonts w:ascii="宋体" w:hAnsi="宋体" w:cs="宋体"/>
                <w:b/>
                <w:bCs/>
                <w:color w:val="000000"/>
                <w:kern w:val="0"/>
                <w:sz w:val="20"/>
                <w:szCs w:val="21"/>
                <w:lang w:eastAsia="en-US"/>
              </w:rPr>
            </w:pPr>
            <w:r>
              <w:rPr>
                <w:rFonts w:hint="eastAsia" w:ascii="宋体" w:hAnsi="宋体" w:cs="宋体"/>
                <w:b/>
                <w:bCs/>
                <w:color w:val="000000"/>
                <w:kern w:val="0"/>
                <w:sz w:val="20"/>
                <w:szCs w:val="21"/>
                <w:lang w:eastAsia="en-US"/>
              </w:rPr>
              <w:t>数据元标识符</w:t>
            </w:r>
          </w:p>
        </w:tc>
        <w:tc>
          <w:tcPr>
            <w:tcW w:w="1302" w:type="dxa"/>
            <w:tcBorders>
              <w:top w:val="single" w:color="auto" w:sz="12" w:space="0"/>
              <w:left w:val="single" w:color="auto" w:sz="4" w:space="0"/>
              <w:bottom w:val="single" w:color="auto" w:sz="12" w:space="0"/>
            </w:tcBorders>
            <w:vAlign w:val="center"/>
          </w:tcPr>
          <w:p>
            <w:pPr>
              <w:widowControl/>
              <w:jc w:val="center"/>
              <w:rPr>
                <w:rFonts w:ascii="宋体" w:hAnsi="宋体" w:cs="宋体"/>
                <w:b/>
                <w:bCs/>
                <w:color w:val="000000"/>
                <w:kern w:val="0"/>
                <w:sz w:val="20"/>
                <w:szCs w:val="21"/>
                <w:lang w:eastAsia="en-US"/>
              </w:rPr>
            </w:pPr>
            <w:r>
              <w:rPr>
                <w:rFonts w:hint="eastAsia" w:ascii="宋体" w:hAnsi="宋体" w:cs="宋体"/>
                <w:b/>
                <w:bCs/>
                <w:color w:val="000000"/>
                <w:kern w:val="0"/>
                <w:sz w:val="20"/>
                <w:szCs w:val="21"/>
                <w:lang w:eastAsia="en-US"/>
              </w:rPr>
              <w:t>数据项</w:t>
            </w:r>
          </w:p>
        </w:tc>
        <w:tc>
          <w:tcPr>
            <w:tcW w:w="2137" w:type="dxa"/>
            <w:tcBorders>
              <w:top w:val="single" w:color="auto" w:sz="12" w:space="0"/>
              <w:bottom w:val="single" w:color="auto" w:sz="12" w:space="0"/>
              <w:right w:val="single" w:color="auto" w:sz="2" w:space="0"/>
            </w:tcBorders>
            <w:vAlign w:val="center"/>
          </w:tcPr>
          <w:p>
            <w:pPr>
              <w:widowControl/>
              <w:jc w:val="center"/>
              <w:rPr>
                <w:rFonts w:ascii="宋体" w:hAnsi="宋体" w:cs="宋体"/>
                <w:b/>
                <w:bCs/>
                <w:color w:val="000000"/>
                <w:kern w:val="0"/>
                <w:sz w:val="20"/>
                <w:szCs w:val="21"/>
                <w:lang w:eastAsia="en-US"/>
              </w:rPr>
            </w:pPr>
            <w:r>
              <w:rPr>
                <w:rFonts w:hint="eastAsia" w:ascii="宋体" w:hAnsi="宋体" w:cs="宋体"/>
                <w:b/>
                <w:bCs/>
                <w:color w:val="000000"/>
                <w:kern w:val="0"/>
                <w:sz w:val="20"/>
                <w:szCs w:val="21"/>
                <w:lang w:eastAsia="en-US"/>
              </w:rPr>
              <w:t>定义</w:t>
            </w:r>
          </w:p>
        </w:tc>
        <w:tc>
          <w:tcPr>
            <w:tcW w:w="1746" w:type="dxa"/>
            <w:tcBorders>
              <w:top w:val="single" w:color="auto" w:sz="12" w:space="0"/>
              <w:left w:val="single" w:color="auto" w:sz="2" w:space="0"/>
              <w:bottom w:val="single" w:color="auto" w:sz="12" w:space="0"/>
              <w:right w:val="single" w:color="auto" w:sz="2" w:space="0"/>
            </w:tcBorders>
            <w:vAlign w:val="center"/>
          </w:tcPr>
          <w:p>
            <w:pPr>
              <w:widowControl/>
              <w:jc w:val="center"/>
              <w:rPr>
                <w:rFonts w:ascii="宋体" w:hAnsi="宋体" w:cs="宋体"/>
                <w:b/>
                <w:bCs/>
                <w:color w:val="000000"/>
                <w:kern w:val="0"/>
                <w:sz w:val="20"/>
                <w:szCs w:val="21"/>
                <w:lang w:eastAsia="en-US"/>
              </w:rPr>
            </w:pPr>
            <w:r>
              <w:rPr>
                <w:rFonts w:hint="eastAsia" w:ascii="宋体" w:hAnsi="宋体" w:cs="宋体"/>
                <w:b/>
                <w:bCs/>
                <w:color w:val="000000"/>
                <w:kern w:val="0"/>
                <w:sz w:val="20"/>
                <w:szCs w:val="21"/>
                <w:lang w:eastAsia="en-US"/>
              </w:rPr>
              <w:t>字段名称</w:t>
            </w:r>
          </w:p>
        </w:tc>
        <w:tc>
          <w:tcPr>
            <w:tcW w:w="417" w:type="dxa"/>
            <w:tcBorders>
              <w:top w:val="single" w:color="auto" w:sz="12" w:space="0"/>
              <w:left w:val="single" w:color="auto" w:sz="2" w:space="0"/>
              <w:bottom w:val="single" w:color="auto" w:sz="12" w:space="0"/>
              <w:right w:val="single" w:color="auto" w:sz="2" w:space="0"/>
            </w:tcBorders>
            <w:vAlign w:val="center"/>
          </w:tcPr>
          <w:p>
            <w:pPr>
              <w:widowControl/>
              <w:jc w:val="center"/>
              <w:rPr>
                <w:rFonts w:ascii="宋体" w:hAnsi="宋体" w:cs="宋体"/>
                <w:b/>
                <w:bCs/>
                <w:color w:val="000000"/>
                <w:kern w:val="0"/>
                <w:sz w:val="20"/>
                <w:szCs w:val="21"/>
                <w:lang w:eastAsia="en-US"/>
              </w:rPr>
            </w:pPr>
            <w:r>
              <w:rPr>
                <w:rFonts w:hint="eastAsia" w:ascii="宋体" w:hAnsi="宋体" w:cs="宋体"/>
                <w:b/>
                <w:bCs/>
                <w:color w:val="000000"/>
                <w:kern w:val="0"/>
                <w:sz w:val="20"/>
                <w:szCs w:val="21"/>
                <w:lang w:eastAsia="en-US"/>
              </w:rPr>
              <w:t>类型</w:t>
            </w:r>
          </w:p>
        </w:tc>
        <w:tc>
          <w:tcPr>
            <w:tcW w:w="486" w:type="dxa"/>
            <w:tcBorders>
              <w:top w:val="single" w:color="auto" w:sz="12" w:space="0"/>
              <w:left w:val="single" w:color="auto" w:sz="2" w:space="0"/>
              <w:bottom w:val="single" w:color="auto" w:sz="12" w:space="0"/>
              <w:right w:val="single" w:color="auto" w:sz="2" w:space="0"/>
            </w:tcBorders>
            <w:vAlign w:val="center"/>
          </w:tcPr>
          <w:p>
            <w:pPr>
              <w:widowControl/>
              <w:jc w:val="center"/>
              <w:rPr>
                <w:rFonts w:ascii="宋体" w:hAnsi="宋体"/>
                <w:b/>
                <w:bCs/>
                <w:color w:val="000000"/>
                <w:kern w:val="0"/>
                <w:sz w:val="20"/>
                <w:szCs w:val="21"/>
                <w:lang w:eastAsia="en-US"/>
              </w:rPr>
            </w:pPr>
            <w:r>
              <w:rPr>
                <w:rFonts w:hint="eastAsia" w:ascii="宋体" w:hAnsi="宋体"/>
                <w:b/>
                <w:bCs/>
                <w:color w:val="000000"/>
                <w:kern w:val="0"/>
                <w:sz w:val="20"/>
                <w:szCs w:val="21"/>
                <w:lang w:eastAsia="en-US"/>
              </w:rPr>
              <w:t>长</w:t>
            </w:r>
            <w:r>
              <w:rPr>
                <w:rFonts w:ascii="宋体" w:hAnsi="宋体"/>
                <w:b/>
                <w:bCs/>
                <w:color w:val="000000"/>
                <w:kern w:val="0"/>
                <w:sz w:val="20"/>
                <w:szCs w:val="21"/>
                <w:lang w:eastAsia="en-US"/>
              </w:rPr>
              <w:t>度</w:t>
            </w:r>
          </w:p>
        </w:tc>
        <w:tc>
          <w:tcPr>
            <w:tcW w:w="417" w:type="dxa"/>
            <w:tcBorders>
              <w:top w:val="single" w:color="auto" w:sz="12" w:space="0"/>
              <w:left w:val="single" w:color="auto" w:sz="2" w:space="0"/>
              <w:bottom w:val="single" w:color="auto" w:sz="12" w:space="0"/>
              <w:right w:val="single" w:color="auto" w:sz="2" w:space="0"/>
            </w:tcBorders>
            <w:vAlign w:val="center"/>
          </w:tcPr>
          <w:p>
            <w:pPr>
              <w:widowControl/>
              <w:jc w:val="center"/>
              <w:rPr>
                <w:rFonts w:ascii="宋体" w:hAnsi="宋体" w:cs="宋体"/>
                <w:b/>
                <w:bCs/>
                <w:color w:val="000000"/>
                <w:kern w:val="0"/>
                <w:sz w:val="20"/>
                <w:szCs w:val="21"/>
                <w:lang w:eastAsia="en-US"/>
              </w:rPr>
            </w:pPr>
            <w:r>
              <w:rPr>
                <w:rFonts w:hint="eastAsia" w:ascii="宋体" w:hAnsi="宋体" w:cs="宋体"/>
                <w:b/>
                <w:bCs/>
                <w:color w:val="000000"/>
                <w:kern w:val="0"/>
                <w:sz w:val="20"/>
                <w:szCs w:val="21"/>
                <w:lang w:eastAsia="en-US"/>
              </w:rPr>
              <w:t>主键</w:t>
            </w:r>
          </w:p>
        </w:tc>
        <w:tc>
          <w:tcPr>
            <w:tcW w:w="1620" w:type="dxa"/>
            <w:tcBorders>
              <w:top w:val="single" w:color="auto" w:sz="12" w:space="0"/>
              <w:left w:val="single" w:color="auto" w:sz="2" w:space="0"/>
              <w:bottom w:val="single" w:color="auto" w:sz="12" w:space="0"/>
            </w:tcBorders>
            <w:vAlign w:val="center"/>
          </w:tcPr>
          <w:p>
            <w:pPr>
              <w:widowControl/>
              <w:jc w:val="center"/>
              <w:rPr>
                <w:rFonts w:ascii="宋体" w:hAnsi="宋体" w:cs="宋体"/>
                <w:b/>
                <w:bCs/>
                <w:color w:val="000000"/>
                <w:kern w:val="0"/>
                <w:sz w:val="20"/>
                <w:szCs w:val="21"/>
                <w:lang w:eastAsia="en-US"/>
              </w:rPr>
            </w:pPr>
            <w:r>
              <w:rPr>
                <w:rFonts w:hint="eastAsia" w:ascii="宋体" w:hAnsi="宋体" w:cs="宋体"/>
                <w:b/>
                <w:bCs/>
                <w:color w:val="000000"/>
                <w:kern w:val="0"/>
                <w:sz w:val="20"/>
                <w:szCs w:val="21"/>
                <w:lang w:eastAsia="en-US"/>
              </w:rPr>
              <w:t>允许值或说明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76" w:type="dxa"/>
            <w:tcBorders>
              <w:top w:val="single" w:color="auto" w:sz="12" w:space="0"/>
              <w:right w:val="single" w:color="auto" w:sz="4" w:space="0"/>
            </w:tcBorders>
            <w:vAlign w:val="center"/>
          </w:tcPr>
          <w:p>
            <w:pPr>
              <w:widowControl/>
              <w:jc w:val="center"/>
              <w:rPr>
                <w:rFonts w:ascii="宋体" w:hAnsi="宋体" w:cs="宋体"/>
                <w:color w:val="000000"/>
                <w:kern w:val="0"/>
                <w:sz w:val="18"/>
                <w:szCs w:val="18"/>
                <w:lang w:eastAsia="en-US"/>
              </w:rPr>
            </w:pPr>
          </w:p>
        </w:tc>
        <w:tc>
          <w:tcPr>
            <w:tcW w:w="1302" w:type="dxa"/>
            <w:tcBorders>
              <w:top w:val="single" w:color="auto" w:sz="12" w:space="0"/>
              <w:lef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感染预警记录唯一ID号</w:t>
            </w:r>
          </w:p>
        </w:tc>
        <w:tc>
          <w:tcPr>
            <w:tcW w:w="2137" w:type="dxa"/>
            <w:tcBorders>
              <w:top w:val="single" w:color="auto" w:sz="12" w:space="0"/>
              <w:right w:val="single" w:color="auto" w:sz="2" w:space="0"/>
            </w:tcBorders>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感染预警记录唯一ID号</w:t>
            </w:r>
          </w:p>
        </w:tc>
        <w:tc>
          <w:tcPr>
            <w:tcW w:w="1746" w:type="dxa"/>
            <w:tcBorders>
              <w:top w:val="single" w:color="auto" w:sz="12" w:space="0"/>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INF_ID</w:t>
            </w:r>
          </w:p>
        </w:tc>
        <w:tc>
          <w:tcPr>
            <w:tcW w:w="417" w:type="dxa"/>
            <w:tcBorders>
              <w:top w:val="single" w:color="auto" w:sz="12" w:space="0"/>
              <w:left w:val="single" w:color="auto" w:sz="2" w:space="0"/>
              <w:right w:val="single" w:color="auto" w:sz="2" w:space="0"/>
            </w:tcBorders>
            <w:vAlign w:val="center"/>
          </w:tcPr>
          <w:p>
            <w:pPr>
              <w:widowControl/>
              <w:jc w:val="center"/>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VC</w:t>
            </w:r>
          </w:p>
        </w:tc>
        <w:tc>
          <w:tcPr>
            <w:tcW w:w="486" w:type="dxa"/>
            <w:tcBorders>
              <w:top w:val="single" w:color="auto" w:sz="12" w:space="0"/>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36</w:t>
            </w:r>
          </w:p>
        </w:tc>
        <w:tc>
          <w:tcPr>
            <w:tcW w:w="417" w:type="dxa"/>
            <w:tcBorders>
              <w:top w:val="single" w:color="auto" w:sz="12" w:space="0"/>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ascii="宋体" w:hAnsi="宋体"/>
                <w:color w:val="000000"/>
                <w:kern w:val="0"/>
                <w:sz w:val="18"/>
                <w:szCs w:val="18"/>
                <w:lang w:eastAsia="en-US"/>
              </w:rPr>
              <w:t>主键</w:t>
            </w:r>
          </w:p>
        </w:tc>
        <w:tc>
          <w:tcPr>
            <w:tcW w:w="1620" w:type="dxa"/>
            <w:tcBorders>
              <w:top w:val="single" w:color="auto" w:sz="12" w:space="0"/>
              <w:left w:val="single" w:color="auto" w:sz="2"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医院业务数据库中该业务数据的唯一ID</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76" w:type="dxa"/>
            <w:tcBorders>
              <w:right w:val="single" w:color="auto" w:sz="4" w:space="0"/>
            </w:tcBorders>
            <w:vAlign w:val="center"/>
          </w:tcPr>
          <w:p>
            <w:pPr>
              <w:widowControl/>
              <w:jc w:val="center"/>
              <w:rPr>
                <w:rFonts w:ascii="宋体" w:hAnsi="宋体" w:cs="宋体"/>
                <w:color w:val="000000"/>
                <w:kern w:val="0"/>
                <w:sz w:val="18"/>
                <w:szCs w:val="18"/>
              </w:rPr>
            </w:pPr>
          </w:p>
        </w:tc>
        <w:tc>
          <w:tcPr>
            <w:tcW w:w="1302" w:type="dxa"/>
            <w:tcBorders>
              <w:left w:val="single" w:color="auto" w:sz="4" w:space="0"/>
            </w:tcBorders>
            <w:vAlign w:val="center"/>
          </w:tcPr>
          <w:p>
            <w:pPr>
              <w:widowControl/>
              <w:jc w:val="left"/>
              <w:outlineLvl w:val="0"/>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患者证件类型</w:t>
            </w:r>
          </w:p>
        </w:tc>
        <w:tc>
          <w:tcPr>
            <w:tcW w:w="2137" w:type="dxa"/>
            <w:tcBorders>
              <w:right w:val="single" w:color="auto" w:sz="2" w:space="0"/>
            </w:tcBorders>
            <w:vAlign w:val="center"/>
          </w:tcPr>
          <w:p>
            <w:pPr>
              <w:widowControl/>
              <w:jc w:val="left"/>
              <w:outlineLvl w:val="0"/>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患者证件类型</w:t>
            </w:r>
          </w:p>
        </w:tc>
        <w:tc>
          <w:tcPr>
            <w:tcW w:w="1746" w:type="dxa"/>
            <w:tcBorders>
              <w:left w:val="single" w:color="auto" w:sz="2" w:space="0"/>
              <w:right w:val="single" w:color="auto" w:sz="2" w:space="0"/>
            </w:tcBorders>
            <w:vAlign w:val="center"/>
          </w:tcPr>
          <w:p>
            <w:pPr>
              <w:widowControl/>
              <w:jc w:val="center"/>
              <w:rPr>
                <w:rFonts w:ascii="宋体" w:hAnsi="宋体" w:cs="宋体"/>
                <w:color w:val="000000"/>
                <w:kern w:val="0"/>
                <w:sz w:val="18"/>
                <w:szCs w:val="18"/>
                <w:lang w:eastAsia="en-US"/>
              </w:rPr>
            </w:pPr>
            <w:r>
              <w:rPr>
                <w:rFonts w:ascii="宋体" w:hAnsi="宋体" w:cs="宋体"/>
                <w:color w:val="000000"/>
                <w:kern w:val="0"/>
                <w:sz w:val="18"/>
                <w:szCs w:val="18"/>
                <w:lang w:eastAsia="en-US"/>
              </w:rPr>
              <w:t>CARDTYPE</w:t>
            </w:r>
          </w:p>
        </w:tc>
        <w:tc>
          <w:tcPr>
            <w:tcW w:w="417" w:type="dxa"/>
            <w:tcBorders>
              <w:left w:val="single" w:color="auto" w:sz="2" w:space="0"/>
              <w:right w:val="single" w:color="auto" w:sz="2" w:space="0"/>
            </w:tcBorders>
            <w:vAlign w:val="center"/>
          </w:tcPr>
          <w:p>
            <w:pPr>
              <w:widowControl/>
              <w:jc w:val="center"/>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C</w:t>
            </w:r>
          </w:p>
        </w:tc>
        <w:tc>
          <w:tcPr>
            <w:tcW w:w="486"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2</w:t>
            </w:r>
          </w:p>
        </w:tc>
        <w:tc>
          <w:tcPr>
            <w:tcW w:w="417" w:type="dxa"/>
            <w:tcBorders>
              <w:left w:val="single" w:color="auto" w:sz="2" w:space="0"/>
              <w:right w:val="single" w:color="auto" w:sz="2" w:space="0"/>
            </w:tcBorders>
            <w:vAlign w:val="center"/>
          </w:tcPr>
          <w:p>
            <w:pPr>
              <w:widowControl/>
              <w:jc w:val="center"/>
              <w:rPr>
                <w:rFonts w:ascii="宋体" w:hAnsi="宋体" w:cs="宋体"/>
                <w:color w:val="000000"/>
                <w:kern w:val="0"/>
                <w:sz w:val="18"/>
                <w:szCs w:val="18"/>
                <w:lang w:eastAsia="en-US"/>
              </w:rPr>
            </w:pPr>
          </w:p>
        </w:tc>
        <w:tc>
          <w:tcPr>
            <w:tcW w:w="1620" w:type="dxa"/>
            <w:tcBorders>
              <w:left w:val="single" w:color="auto" w:sz="2"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详见“</w:t>
            </w:r>
            <w:r>
              <w:rPr>
                <w:rFonts w:ascii="宋体" w:hAnsi="宋体" w:cs="宋体"/>
                <w:color w:val="000000"/>
                <w:kern w:val="0"/>
                <w:sz w:val="18"/>
                <w:szCs w:val="18"/>
              </w:rPr>
              <w:t>RC038-</w:t>
            </w:r>
            <w:r>
              <w:rPr>
                <w:rFonts w:hint="eastAsia" w:ascii="宋体" w:hAnsi="宋体" w:cs="宋体"/>
                <w:color w:val="000000"/>
                <w:kern w:val="0"/>
                <w:sz w:val="18"/>
                <w:szCs w:val="18"/>
              </w:rPr>
              <w:t>国家公立医院绩效考核患者证件类别”码表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76" w:type="dxa"/>
            <w:tcBorders>
              <w:right w:val="single" w:color="auto" w:sz="4" w:space="0"/>
            </w:tcBorders>
            <w:vAlign w:val="center"/>
          </w:tcPr>
          <w:p>
            <w:pPr>
              <w:widowControl/>
              <w:jc w:val="center"/>
              <w:rPr>
                <w:rFonts w:ascii="宋体" w:hAnsi="宋体" w:cs="宋体"/>
                <w:color w:val="000000"/>
                <w:kern w:val="0"/>
                <w:sz w:val="18"/>
                <w:szCs w:val="18"/>
              </w:rPr>
            </w:pPr>
          </w:p>
        </w:tc>
        <w:tc>
          <w:tcPr>
            <w:tcW w:w="1302" w:type="dxa"/>
            <w:tcBorders>
              <w:left w:val="single" w:color="auto" w:sz="4" w:space="0"/>
            </w:tcBorders>
            <w:vAlign w:val="center"/>
          </w:tcPr>
          <w:p>
            <w:pPr>
              <w:widowControl/>
              <w:jc w:val="left"/>
              <w:outlineLvl w:val="0"/>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患者证件号码</w:t>
            </w:r>
          </w:p>
        </w:tc>
        <w:tc>
          <w:tcPr>
            <w:tcW w:w="2137" w:type="dxa"/>
            <w:tcBorders>
              <w:right w:val="single" w:color="auto" w:sz="2" w:space="0"/>
            </w:tcBorders>
            <w:vAlign w:val="center"/>
          </w:tcPr>
          <w:p>
            <w:pPr>
              <w:widowControl/>
              <w:jc w:val="left"/>
              <w:outlineLvl w:val="0"/>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患者证件号码</w:t>
            </w:r>
          </w:p>
        </w:tc>
        <w:tc>
          <w:tcPr>
            <w:tcW w:w="1746" w:type="dxa"/>
            <w:tcBorders>
              <w:left w:val="single" w:color="auto" w:sz="2" w:space="0"/>
              <w:right w:val="single" w:color="auto" w:sz="2" w:space="0"/>
            </w:tcBorders>
            <w:vAlign w:val="center"/>
          </w:tcPr>
          <w:p>
            <w:pPr>
              <w:widowControl/>
              <w:jc w:val="center"/>
              <w:rPr>
                <w:rFonts w:ascii="宋体" w:hAnsi="宋体" w:cs="宋体"/>
                <w:color w:val="000000"/>
                <w:kern w:val="0"/>
                <w:sz w:val="18"/>
                <w:szCs w:val="18"/>
                <w:lang w:eastAsia="en-US"/>
              </w:rPr>
            </w:pPr>
            <w:r>
              <w:rPr>
                <w:rFonts w:ascii="宋体" w:hAnsi="宋体" w:cs="宋体"/>
                <w:color w:val="000000"/>
                <w:kern w:val="0"/>
                <w:sz w:val="18"/>
                <w:szCs w:val="18"/>
                <w:lang w:eastAsia="en-US"/>
              </w:rPr>
              <w:t>CARDNO</w:t>
            </w:r>
          </w:p>
        </w:tc>
        <w:tc>
          <w:tcPr>
            <w:tcW w:w="417" w:type="dxa"/>
            <w:tcBorders>
              <w:left w:val="single" w:color="auto" w:sz="2" w:space="0"/>
              <w:right w:val="single" w:color="auto" w:sz="2" w:space="0"/>
            </w:tcBorders>
            <w:vAlign w:val="center"/>
          </w:tcPr>
          <w:p>
            <w:pPr>
              <w:widowControl/>
              <w:jc w:val="center"/>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VC</w:t>
            </w:r>
          </w:p>
        </w:tc>
        <w:tc>
          <w:tcPr>
            <w:tcW w:w="486"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24</w:t>
            </w:r>
          </w:p>
        </w:tc>
        <w:tc>
          <w:tcPr>
            <w:tcW w:w="417" w:type="dxa"/>
            <w:tcBorders>
              <w:left w:val="single" w:color="auto" w:sz="2" w:space="0"/>
              <w:right w:val="single" w:color="auto" w:sz="2" w:space="0"/>
            </w:tcBorders>
            <w:vAlign w:val="center"/>
          </w:tcPr>
          <w:p>
            <w:pPr>
              <w:widowControl/>
              <w:jc w:val="center"/>
              <w:rPr>
                <w:rFonts w:ascii="宋体" w:hAnsi="宋体" w:cs="宋体"/>
                <w:color w:val="000000"/>
                <w:kern w:val="0"/>
                <w:sz w:val="18"/>
                <w:szCs w:val="18"/>
                <w:lang w:eastAsia="en-US"/>
              </w:rPr>
            </w:pPr>
          </w:p>
        </w:tc>
        <w:tc>
          <w:tcPr>
            <w:tcW w:w="1620" w:type="dxa"/>
            <w:tcBorders>
              <w:left w:val="single" w:color="auto" w:sz="2"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卡证号码应与卡证类型相匹配。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76" w:type="dxa"/>
            <w:tcBorders>
              <w:right w:val="single" w:color="auto" w:sz="4" w:space="0"/>
            </w:tcBorders>
            <w:vAlign w:val="center"/>
          </w:tcPr>
          <w:p>
            <w:pPr>
              <w:widowControl/>
              <w:jc w:val="center"/>
              <w:rPr>
                <w:rFonts w:ascii="宋体" w:hAnsi="宋体"/>
                <w:color w:val="000000"/>
                <w:kern w:val="0"/>
                <w:sz w:val="18"/>
                <w:szCs w:val="18"/>
                <w:lang w:eastAsia="en-US"/>
              </w:rPr>
            </w:pPr>
            <w:r>
              <w:rPr>
                <w:rFonts w:ascii="宋体" w:hAnsi="宋体"/>
                <w:color w:val="000000"/>
                <w:kern w:val="0"/>
                <w:sz w:val="18"/>
                <w:szCs w:val="18"/>
                <w:lang w:eastAsia="en-US"/>
              </w:rPr>
              <w:t>DE02.01.039.00</w:t>
            </w:r>
          </w:p>
        </w:tc>
        <w:tc>
          <w:tcPr>
            <w:tcW w:w="1302" w:type="dxa"/>
            <w:tcBorders>
              <w:left w:val="single" w:color="auto" w:sz="4" w:space="0"/>
            </w:tcBorders>
            <w:vAlign w:val="center"/>
          </w:tcPr>
          <w:p>
            <w:pPr>
              <w:widowControl/>
              <w:jc w:val="left"/>
              <w:rPr>
                <w:rFonts w:ascii="宋体" w:hAnsi="宋体"/>
                <w:color w:val="000000"/>
                <w:kern w:val="0"/>
                <w:sz w:val="18"/>
                <w:szCs w:val="18"/>
                <w:lang w:eastAsia="en-US"/>
              </w:rPr>
            </w:pPr>
            <w:r>
              <w:rPr>
                <w:rFonts w:hint="eastAsia" w:ascii="宋体" w:hAnsi="宋体"/>
                <w:color w:val="000000"/>
                <w:kern w:val="0"/>
                <w:sz w:val="18"/>
                <w:szCs w:val="18"/>
                <w:lang w:eastAsia="en-US"/>
              </w:rPr>
              <w:t>患者姓名</w:t>
            </w:r>
          </w:p>
        </w:tc>
        <w:tc>
          <w:tcPr>
            <w:tcW w:w="2137" w:type="dxa"/>
            <w:tcBorders>
              <w:right w:val="single" w:color="auto" w:sz="2" w:space="0"/>
            </w:tcBorders>
            <w:vAlign w:val="center"/>
          </w:tcPr>
          <w:p>
            <w:pPr>
              <w:widowControl/>
              <w:jc w:val="left"/>
              <w:rPr>
                <w:rFonts w:ascii="宋体" w:hAnsi="宋体"/>
                <w:color w:val="000000"/>
                <w:kern w:val="0"/>
                <w:sz w:val="18"/>
                <w:szCs w:val="18"/>
                <w:lang w:eastAsia="en-US"/>
              </w:rPr>
            </w:pPr>
            <w:r>
              <w:rPr>
                <w:rFonts w:hint="eastAsia" w:ascii="宋体" w:hAnsi="宋体"/>
                <w:color w:val="000000"/>
                <w:kern w:val="0"/>
                <w:sz w:val="18"/>
                <w:szCs w:val="18"/>
                <w:lang w:eastAsia="en-US"/>
              </w:rPr>
              <w:t>患者姓名</w:t>
            </w:r>
          </w:p>
        </w:tc>
        <w:tc>
          <w:tcPr>
            <w:tcW w:w="1746" w:type="dxa"/>
            <w:tcBorders>
              <w:left w:val="single" w:color="auto" w:sz="2" w:space="0"/>
              <w:right w:val="single" w:color="auto" w:sz="2" w:space="0"/>
            </w:tcBorders>
            <w:vAlign w:val="center"/>
          </w:tcPr>
          <w:p>
            <w:pPr>
              <w:widowControl/>
              <w:jc w:val="center"/>
              <w:rPr>
                <w:rFonts w:ascii="宋体" w:hAnsi="宋体" w:cs="宋体"/>
                <w:color w:val="000000"/>
                <w:kern w:val="0"/>
                <w:sz w:val="18"/>
                <w:szCs w:val="18"/>
                <w:lang w:eastAsia="en-US"/>
              </w:rPr>
            </w:pPr>
            <w:r>
              <w:rPr>
                <w:rFonts w:ascii="宋体" w:hAnsi="宋体" w:cs="宋体"/>
                <w:color w:val="000000"/>
                <w:kern w:val="0"/>
                <w:sz w:val="18"/>
                <w:szCs w:val="18"/>
                <w:lang w:eastAsia="en-US"/>
              </w:rPr>
              <w:t>NAME</w:t>
            </w:r>
          </w:p>
        </w:tc>
        <w:tc>
          <w:tcPr>
            <w:tcW w:w="417"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VC</w:t>
            </w:r>
          </w:p>
        </w:tc>
        <w:tc>
          <w:tcPr>
            <w:tcW w:w="486"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4</w:t>
            </w:r>
            <w:r>
              <w:rPr>
                <w:rFonts w:ascii="宋体" w:hAnsi="宋体"/>
                <w:color w:val="000000"/>
                <w:kern w:val="0"/>
                <w:sz w:val="18"/>
                <w:szCs w:val="18"/>
                <w:lang w:eastAsia="en-US"/>
              </w:rPr>
              <w:t>0</w:t>
            </w:r>
          </w:p>
        </w:tc>
        <w:tc>
          <w:tcPr>
            <w:tcW w:w="417" w:type="dxa"/>
            <w:tcBorders>
              <w:left w:val="single" w:color="auto" w:sz="2" w:space="0"/>
              <w:right w:val="single" w:color="auto" w:sz="2" w:space="0"/>
            </w:tcBorders>
            <w:vAlign w:val="center"/>
          </w:tcPr>
          <w:p>
            <w:pPr>
              <w:widowControl/>
              <w:jc w:val="center"/>
              <w:rPr>
                <w:rFonts w:ascii="宋体" w:hAnsi="宋体" w:cs="宋体"/>
                <w:color w:val="000000"/>
                <w:kern w:val="0"/>
                <w:sz w:val="18"/>
                <w:szCs w:val="18"/>
                <w:lang w:eastAsia="en-US"/>
              </w:rPr>
            </w:pPr>
          </w:p>
        </w:tc>
        <w:tc>
          <w:tcPr>
            <w:tcW w:w="1620" w:type="dxa"/>
            <w:tcBorders>
              <w:left w:val="single" w:color="auto" w:sz="2" w:space="0"/>
            </w:tcBorders>
            <w:vAlign w:val="center"/>
          </w:tcPr>
          <w:p>
            <w:pPr>
              <w:widowControl/>
              <w:jc w:val="left"/>
              <w:rPr>
                <w:rFonts w:ascii="宋体" w:hAnsi="宋体" w:cs="宋体"/>
                <w:color w:val="000000"/>
                <w:kern w:val="0"/>
                <w:sz w:val="18"/>
                <w:szCs w:val="18"/>
                <w:lang w:eastAsia="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76" w:type="dxa"/>
            <w:tcBorders>
              <w:right w:val="single" w:color="auto" w:sz="4" w:space="0"/>
            </w:tcBorders>
            <w:vAlign w:val="center"/>
          </w:tcPr>
          <w:p>
            <w:pPr>
              <w:widowControl/>
              <w:jc w:val="center"/>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DE02.01.040.00</w:t>
            </w:r>
          </w:p>
        </w:tc>
        <w:tc>
          <w:tcPr>
            <w:tcW w:w="1302" w:type="dxa"/>
            <w:tcBorders>
              <w:left w:val="single" w:color="auto" w:sz="4" w:space="0"/>
            </w:tcBorders>
            <w:vAlign w:val="center"/>
          </w:tcPr>
          <w:p>
            <w:pPr>
              <w:widowControl/>
              <w:jc w:val="left"/>
              <w:outlineLvl w:val="0"/>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性别代码</w:t>
            </w:r>
          </w:p>
        </w:tc>
        <w:tc>
          <w:tcPr>
            <w:tcW w:w="2137" w:type="dxa"/>
            <w:tcBorders>
              <w:right w:val="single" w:color="auto" w:sz="2" w:space="0"/>
            </w:tcBorders>
            <w:vAlign w:val="center"/>
          </w:tcPr>
          <w:p>
            <w:pPr>
              <w:widowControl/>
              <w:jc w:val="left"/>
              <w:outlineLvl w:val="0"/>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性别代码</w:t>
            </w:r>
          </w:p>
        </w:tc>
        <w:tc>
          <w:tcPr>
            <w:tcW w:w="1746" w:type="dxa"/>
            <w:tcBorders>
              <w:left w:val="single" w:color="auto" w:sz="2" w:space="0"/>
              <w:right w:val="single" w:color="auto" w:sz="2" w:space="0"/>
            </w:tcBorders>
            <w:vAlign w:val="center"/>
          </w:tcPr>
          <w:p>
            <w:pPr>
              <w:widowControl/>
              <w:jc w:val="center"/>
              <w:rPr>
                <w:rFonts w:ascii="宋体" w:hAnsi="宋体" w:cs="宋体"/>
                <w:color w:val="000000"/>
                <w:kern w:val="0"/>
                <w:sz w:val="18"/>
                <w:szCs w:val="18"/>
                <w:lang w:eastAsia="en-US"/>
              </w:rPr>
            </w:pPr>
            <w:r>
              <w:rPr>
                <w:rFonts w:ascii="宋体" w:hAnsi="宋体" w:cs="宋体"/>
                <w:color w:val="000000"/>
                <w:kern w:val="0"/>
                <w:sz w:val="18"/>
                <w:szCs w:val="18"/>
                <w:lang w:eastAsia="en-US"/>
              </w:rPr>
              <w:t>SEX</w:t>
            </w:r>
          </w:p>
        </w:tc>
        <w:tc>
          <w:tcPr>
            <w:tcW w:w="417" w:type="dxa"/>
            <w:tcBorders>
              <w:left w:val="single" w:color="auto" w:sz="2" w:space="0"/>
              <w:right w:val="single" w:color="auto" w:sz="2" w:space="0"/>
            </w:tcBorders>
            <w:vAlign w:val="center"/>
          </w:tcPr>
          <w:p>
            <w:pPr>
              <w:widowControl/>
              <w:jc w:val="center"/>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C</w:t>
            </w:r>
          </w:p>
        </w:tc>
        <w:tc>
          <w:tcPr>
            <w:tcW w:w="486"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ascii="宋体" w:hAnsi="宋体"/>
                <w:color w:val="000000"/>
                <w:kern w:val="0"/>
                <w:sz w:val="18"/>
                <w:szCs w:val="18"/>
                <w:lang w:eastAsia="en-US"/>
              </w:rPr>
              <w:t>1</w:t>
            </w:r>
          </w:p>
        </w:tc>
        <w:tc>
          <w:tcPr>
            <w:tcW w:w="417" w:type="dxa"/>
            <w:tcBorders>
              <w:left w:val="single" w:color="auto" w:sz="2" w:space="0"/>
              <w:right w:val="single" w:color="auto" w:sz="2" w:space="0"/>
            </w:tcBorders>
            <w:vAlign w:val="center"/>
          </w:tcPr>
          <w:p>
            <w:pPr>
              <w:widowControl/>
              <w:jc w:val="center"/>
              <w:rPr>
                <w:rFonts w:ascii="宋体" w:hAnsi="宋体" w:cs="宋体"/>
                <w:color w:val="000000"/>
                <w:kern w:val="0"/>
                <w:sz w:val="18"/>
                <w:szCs w:val="18"/>
                <w:lang w:eastAsia="en-US"/>
              </w:rPr>
            </w:pPr>
          </w:p>
        </w:tc>
        <w:tc>
          <w:tcPr>
            <w:tcW w:w="1620" w:type="dxa"/>
            <w:tcBorders>
              <w:left w:val="single" w:color="auto" w:sz="2" w:space="0"/>
            </w:tcBorders>
            <w:vAlign w:val="center"/>
          </w:tcPr>
          <w:p>
            <w:pPr>
              <w:widowControl/>
              <w:jc w:val="left"/>
              <w:rPr>
                <w:rFonts w:ascii="宋体" w:hAnsi="宋体" w:cs="宋体"/>
                <w:color w:val="000000"/>
                <w:w w:val="90"/>
                <w:kern w:val="0"/>
                <w:sz w:val="18"/>
                <w:szCs w:val="18"/>
              </w:rPr>
            </w:pPr>
            <w:r>
              <w:rPr>
                <w:rFonts w:hint="eastAsia" w:ascii="宋体" w:hAnsi="宋体" w:cs="宋体"/>
                <w:color w:val="000000"/>
                <w:kern w:val="0"/>
                <w:sz w:val="18"/>
                <w:szCs w:val="18"/>
              </w:rPr>
              <w:t>0、未知的性别，1、男性，2、女性，9、未说明的性别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76" w:type="dxa"/>
            <w:tcBorders>
              <w:right w:val="single" w:color="auto" w:sz="4" w:space="0"/>
            </w:tcBorders>
            <w:vAlign w:val="center"/>
          </w:tcPr>
          <w:p>
            <w:pPr>
              <w:widowControl/>
              <w:jc w:val="center"/>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DE02.01.005.01</w:t>
            </w:r>
          </w:p>
        </w:tc>
        <w:tc>
          <w:tcPr>
            <w:tcW w:w="1302" w:type="dxa"/>
            <w:tcBorders>
              <w:left w:val="single" w:color="auto" w:sz="4" w:space="0"/>
            </w:tcBorders>
            <w:vAlign w:val="center"/>
          </w:tcPr>
          <w:p>
            <w:pPr>
              <w:widowControl/>
              <w:jc w:val="left"/>
              <w:outlineLvl w:val="0"/>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出生日期</w:t>
            </w:r>
          </w:p>
        </w:tc>
        <w:tc>
          <w:tcPr>
            <w:tcW w:w="2137" w:type="dxa"/>
            <w:tcBorders>
              <w:right w:val="single" w:color="auto" w:sz="2" w:space="0"/>
            </w:tcBorders>
            <w:vAlign w:val="center"/>
          </w:tcPr>
          <w:p>
            <w:pPr>
              <w:widowControl/>
              <w:jc w:val="left"/>
              <w:outlineLvl w:val="0"/>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出生日期</w:t>
            </w:r>
          </w:p>
        </w:tc>
        <w:tc>
          <w:tcPr>
            <w:tcW w:w="1746" w:type="dxa"/>
            <w:tcBorders>
              <w:left w:val="single" w:color="auto" w:sz="2" w:space="0"/>
              <w:right w:val="single" w:color="auto" w:sz="2" w:space="0"/>
            </w:tcBorders>
            <w:vAlign w:val="center"/>
          </w:tcPr>
          <w:p>
            <w:pPr>
              <w:widowControl/>
              <w:jc w:val="center"/>
              <w:rPr>
                <w:rFonts w:ascii="宋体" w:hAnsi="宋体" w:cs="宋体"/>
                <w:color w:val="000000"/>
                <w:kern w:val="0"/>
                <w:sz w:val="18"/>
                <w:szCs w:val="18"/>
                <w:lang w:eastAsia="en-US"/>
              </w:rPr>
            </w:pPr>
            <w:r>
              <w:rPr>
                <w:rFonts w:ascii="宋体" w:hAnsi="宋体" w:cs="宋体"/>
                <w:color w:val="000000"/>
                <w:kern w:val="0"/>
                <w:sz w:val="18"/>
                <w:szCs w:val="18"/>
                <w:lang w:eastAsia="en-US"/>
              </w:rPr>
              <w:t>BIRTHDAY</w:t>
            </w:r>
          </w:p>
        </w:tc>
        <w:tc>
          <w:tcPr>
            <w:tcW w:w="417" w:type="dxa"/>
            <w:tcBorders>
              <w:left w:val="single" w:color="auto" w:sz="2" w:space="0"/>
              <w:right w:val="single" w:color="auto" w:sz="2" w:space="0"/>
            </w:tcBorders>
            <w:vAlign w:val="center"/>
          </w:tcPr>
          <w:p>
            <w:pPr>
              <w:widowControl/>
              <w:jc w:val="center"/>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D</w:t>
            </w:r>
          </w:p>
        </w:tc>
        <w:tc>
          <w:tcPr>
            <w:tcW w:w="486"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ascii="宋体" w:hAnsi="宋体"/>
                <w:color w:val="000000"/>
                <w:kern w:val="0"/>
                <w:sz w:val="18"/>
                <w:szCs w:val="18"/>
                <w:lang w:eastAsia="en-US"/>
              </w:rPr>
              <w:t>8</w:t>
            </w:r>
          </w:p>
        </w:tc>
        <w:tc>
          <w:tcPr>
            <w:tcW w:w="417" w:type="dxa"/>
            <w:tcBorders>
              <w:left w:val="single" w:color="auto" w:sz="2" w:space="0"/>
              <w:right w:val="single" w:color="auto" w:sz="2" w:space="0"/>
            </w:tcBorders>
            <w:vAlign w:val="center"/>
          </w:tcPr>
          <w:p>
            <w:pPr>
              <w:widowControl/>
              <w:jc w:val="center"/>
              <w:rPr>
                <w:rFonts w:ascii="宋体" w:hAnsi="宋体" w:cs="宋体"/>
                <w:color w:val="000000"/>
                <w:kern w:val="0"/>
                <w:sz w:val="18"/>
                <w:szCs w:val="18"/>
                <w:lang w:eastAsia="en-US"/>
              </w:rPr>
            </w:pPr>
          </w:p>
        </w:tc>
        <w:tc>
          <w:tcPr>
            <w:tcW w:w="1620" w:type="dxa"/>
            <w:tcBorders>
              <w:left w:val="single" w:color="auto" w:sz="2" w:space="0"/>
            </w:tcBorders>
            <w:vAlign w:val="center"/>
          </w:tcPr>
          <w:p>
            <w:pPr>
              <w:widowControl/>
              <w:jc w:val="left"/>
              <w:rPr>
                <w:rFonts w:ascii="宋体" w:hAnsi="宋体" w:cs="宋体"/>
                <w:color w:val="000000"/>
                <w:kern w:val="0"/>
                <w:sz w:val="18"/>
                <w:szCs w:val="18"/>
                <w:lang w:eastAsia="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76" w:type="dxa"/>
            <w:tcBorders>
              <w:right w:val="single" w:color="auto" w:sz="4" w:space="0"/>
            </w:tcBorders>
            <w:vAlign w:val="center"/>
          </w:tcPr>
          <w:p>
            <w:pPr>
              <w:widowControl/>
              <w:jc w:val="center"/>
              <w:rPr>
                <w:rFonts w:ascii="宋体" w:hAnsi="宋体" w:cs="宋体"/>
                <w:color w:val="000000"/>
                <w:kern w:val="0"/>
                <w:sz w:val="18"/>
                <w:szCs w:val="18"/>
                <w:lang w:eastAsia="en-US"/>
              </w:rPr>
            </w:pPr>
            <w:r>
              <w:rPr>
                <w:rFonts w:ascii="宋体" w:hAnsi="宋体" w:cs="宋体"/>
                <w:color w:val="000000"/>
                <w:kern w:val="0"/>
                <w:sz w:val="18"/>
                <w:szCs w:val="18"/>
                <w:lang w:eastAsia="en-US"/>
              </w:rPr>
              <w:t>DE01.00.014.00</w:t>
            </w:r>
          </w:p>
        </w:tc>
        <w:tc>
          <w:tcPr>
            <w:tcW w:w="1302" w:type="dxa"/>
            <w:tcBorders>
              <w:left w:val="single" w:color="auto" w:sz="4" w:space="0"/>
            </w:tcBorders>
            <w:vAlign w:val="center"/>
          </w:tcPr>
          <w:p>
            <w:pPr>
              <w:widowControl/>
              <w:jc w:val="left"/>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住院号</w:t>
            </w:r>
          </w:p>
        </w:tc>
        <w:tc>
          <w:tcPr>
            <w:tcW w:w="2137" w:type="dxa"/>
            <w:tcBorders>
              <w:right w:val="single" w:color="auto" w:sz="2"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住院号（</w:t>
            </w:r>
            <w:r>
              <w:rPr>
                <w:rFonts w:ascii="宋体" w:hAnsi="宋体"/>
                <w:color w:val="000000"/>
                <w:kern w:val="0"/>
                <w:sz w:val="18"/>
                <w:szCs w:val="18"/>
              </w:rPr>
              <w:t>病人</w:t>
            </w:r>
            <w:r>
              <w:rPr>
                <w:rFonts w:hint="eastAsia" w:ascii="宋体" w:hAnsi="宋体"/>
                <w:color w:val="000000"/>
                <w:kern w:val="0"/>
                <w:sz w:val="18"/>
                <w:szCs w:val="18"/>
              </w:rPr>
              <w:t>本</w:t>
            </w:r>
            <w:r>
              <w:rPr>
                <w:rFonts w:ascii="宋体" w:hAnsi="宋体"/>
                <w:color w:val="000000"/>
                <w:kern w:val="0"/>
                <w:sz w:val="18"/>
                <w:szCs w:val="18"/>
              </w:rPr>
              <w:t>次住院的唯一</w:t>
            </w:r>
            <w:r>
              <w:rPr>
                <w:rFonts w:hint="eastAsia" w:ascii="宋体" w:hAnsi="宋体"/>
                <w:color w:val="000000"/>
                <w:kern w:val="0"/>
                <w:sz w:val="18"/>
                <w:szCs w:val="18"/>
              </w:rPr>
              <w:t>编号</w:t>
            </w:r>
            <w:r>
              <w:rPr>
                <w:rFonts w:hint="eastAsia" w:ascii="宋体" w:hAnsi="宋体" w:cs="宋体"/>
                <w:color w:val="000000"/>
                <w:kern w:val="0"/>
                <w:sz w:val="18"/>
                <w:szCs w:val="18"/>
              </w:rPr>
              <w:t>）</w:t>
            </w:r>
          </w:p>
        </w:tc>
        <w:tc>
          <w:tcPr>
            <w:tcW w:w="1746"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ascii="宋体" w:hAnsi="宋体"/>
                <w:color w:val="000000"/>
                <w:kern w:val="0"/>
                <w:sz w:val="18"/>
                <w:szCs w:val="18"/>
                <w:lang w:eastAsia="en-US"/>
              </w:rPr>
              <w:t>HP</w:t>
            </w:r>
            <w:r>
              <w:rPr>
                <w:rFonts w:hint="eastAsia" w:ascii="宋体" w:hAnsi="宋体"/>
                <w:color w:val="000000"/>
                <w:kern w:val="0"/>
                <w:sz w:val="18"/>
                <w:szCs w:val="18"/>
                <w:lang w:eastAsia="en-US"/>
              </w:rPr>
              <w:t>_S_</w:t>
            </w:r>
            <w:r>
              <w:rPr>
                <w:rFonts w:ascii="宋体" w:hAnsi="宋体"/>
                <w:color w:val="000000"/>
                <w:kern w:val="0"/>
                <w:sz w:val="18"/>
                <w:szCs w:val="18"/>
                <w:lang w:eastAsia="en-US"/>
              </w:rPr>
              <w:t>N</w:t>
            </w:r>
            <w:r>
              <w:rPr>
                <w:rFonts w:hint="eastAsia" w:ascii="宋体" w:hAnsi="宋体"/>
                <w:color w:val="000000"/>
                <w:kern w:val="0"/>
                <w:sz w:val="18"/>
                <w:szCs w:val="18"/>
                <w:lang w:eastAsia="en-US"/>
              </w:rPr>
              <w:t>O</w:t>
            </w:r>
          </w:p>
        </w:tc>
        <w:tc>
          <w:tcPr>
            <w:tcW w:w="417" w:type="dxa"/>
            <w:tcBorders>
              <w:left w:val="single" w:color="auto" w:sz="2" w:space="0"/>
              <w:right w:val="single" w:color="auto" w:sz="2" w:space="0"/>
            </w:tcBorders>
            <w:vAlign w:val="center"/>
          </w:tcPr>
          <w:p>
            <w:pPr>
              <w:widowControl/>
              <w:jc w:val="center"/>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VC</w:t>
            </w:r>
          </w:p>
        </w:tc>
        <w:tc>
          <w:tcPr>
            <w:tcW w:w="486"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36</w:t>
            </w:r>
          </w:p>
        </w:tc>
        <w:tc>
          <w:tcPr>
            <w:tcW w:w="417" w:type="dxa"/>
            <w:tcBorders>
              <w:left w:val="single" w:color="auto" w:sz="2" w:space="0"/>
              <w:right w:val="single" w:color="auto" w:sz="2" w:space="0"/>
            </w:tcBorders>
            <w:vAlign w:val="center"/>
          </w:tcPr>
          <w:p>
            <w:pPr>
              <w:widowControl/>
              <w:jc w:val="center"/>
              <w:rPr>
                <w:rFonts w:ascii="宋体" w:hAnsi="宋体" w:cs="宋体"/>
                <w:color w:val="000000"/>
                <w:kern w:val="0"/>
                <w:sz w:val="18"/>
                <w:szCs w:val="18"/>
                <w:lang w:eastAsia="en-US"/>
              </w:rPr>
            </w:pPr>
          </w:p>
        </w:tc>
        <w:tc>
          <w:tcPr>
            <w:tcW w:w="1620" w:type="dxa"/>
            <w:tcBorders>
              <w:left w:val="single" w:color="auto" w:sz="2" w:space="0"/>
            </w:tcBorders>
            <w:vAlign w:val="center"/>
          </w:tcPr>
          <w:p>
            <w:pPr>
              <w:widowControl/>
              <w:jc w:val="left"/>
              <w:rPr>
                <w:rFonts w:ascii="宋体" w:hAnsi="宋体" w:cs="宋体"/>
                <w:color w:val="000000"/>
                <w:kern w:val="0"/>
                <w:sz w:val="18"/>
                <w:szCs w:val="18"/>
                <w:lang w:eastAsia="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76" w:type="dxa"/>
            <w:tcBorders>
              <w:right w:val="single" w:color="auto" w:sz="4" w:space="0"/>
            </w:tcBorders>
            <w:vAlign w:val="center"/>
          </w:tcPr>
          <w:p>
            <w:pPr>
              <w:autoSpaceDE w:val="0"/>
              <w:autoSpaceDN w:val="0"/>
              <w:adjustRightInd w:val="0"/>
              <w:jc w:val="center"/>
              <w:rPr>
                <w:rFonts w:ascii="宋体" w:hAnsi="Calibri" w:cs="宋体"/>
                <w:color w:val="000000"/>
                <w:kern w:val="0"/>
                <w:sz w:val="18"/>
                <w:szCs w:val="18"/>
              </w:rPr>
            </w:pPr>
            <w:r>
              <w:rPr>
                <w:rFonts w:hint="eastAsia" w:ascii="宋体" w:hAnsi="宋体" w:cs="宋体"/>
                <w:color w:val="000000"/>
                <w:kern w:val="0"/>
                <w:sz w:val="18"/>
                <w:szCs w:val="18"/>
              </w:rPr>
              <w:t>DE01.00.004.00</w:t>
            </w:r>
          </w:p>
        </w:tc>
        <w:tc>
          <w:tcPr>
            <w:tcW w:w="1302" w:type="dxa"/>
            <w:tcBorders>
              <w:left w:val="single" w:color="auto" w:sz="4" w:space="0"/>
            </w:tcBorders>
            <w:vAlign w:val="center"/>
          </w:tcPr>
          <w:p>
            <w:pPr>
              <w:widowControl/>
              <w:jc w:val="left"/>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病</w:t>
            </w:r>
            <w:r>
              <w:rPr>
                <w:rFonts w:ascii="宋体" w:hAnsi="宋体" w:cs="宋体"/>
                <w:color w:val="000000"/>
                <w:kern w:val="0"/>
                <w:sz w:val="18"/>
                <w:szCs w:val="18"/>
                <w:lang w:eastAsia="en-US"/>
              </w:rPr>
              <w:t>案</w:t>
            </w:r>
            <w:r>
              <w:rPr>
                <w:rFonts w:hint="eastAsia" w:ascii="宋体" w:hAnsi="宋体" w:cs="宋体"/>
                <w:color w:val="000000"/>
                <w:kern w:val="0"/>
                <w:sz w:val="18"/>
                <w:szCs w:val="18"/>
                <w:lang w:eastAsia="en-US"/>
              </w:rPr>
              <w:t>号</w:t>
            </w:r>
          </w:p>
        </w:tc>
        <w:tc>
          <w:tcPr>
            <w:tcW w:w="2137" w:type="dxa"/>
            <w:tcBorders>
              <w:right w:val="single" w:color="auto" w:sz="2"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病</w:t>
            </w:r>
            <w:r>
              <w:rPr>
                <w:rFonts w:ascii="宋体" w:hAnsi="宋体" w:cs="宋体"/>
                <w:color w:val="000000"/>
                <w:kern w:val="0"/>
                <w:sz w:val="18"/>
                <w:szCs w:val="18"/>
              </w:rPr>
              <w:t>案</w:t>
            </w:r>
            <w:r>
              <w:rPr>
                <w:rFonts w:hint="eastAsia" w:ascii="宋体" w:hAnsi="宋体" w:cs="宋体"/>
                <w:color w:val="000000"/>
                <w:kern w:val="0"/>
                <w:sz w:val="18"/>
                <w:szCs w:val="18"/>
              </w:rPr>
              <w:t>号（</w:t>
            </w:r>
            <w:r>
              <w:rPr>
                <w:rFonts w:ascii="宋体" w:hAnsi="宋体" w:cs="宋体"/>
                <w:color w:val="000000"/>
                <w:kern w:val="0"/>
                <w:sz w:val="18"/>
                <w:szCs w:val="18"/>
              </w:rPr>
              <w:t>病人</w:t>
            </w:r>
            <w:r>
              <w:rPr>
                <w:rFonts w:hint="eastAsia" w:ascii="宋体" w:hAnsi="宋体" w:cs="宋体"/>
                <w:color w:val="000000"/>
                <w:kern w:val="0"/>
                <w:sz w:val="18"/>
                <w:szCs w:val="18"/>
              </w:rPr>
              <w:t>多</w:t>
            </w:r>
            <w:r>
              <w:rPr>
                <w:rFonts w:ascii="宋体" w:hAnsi="宋体" w:cs="宋体"/>
                <w:color w:val="000000"/>
                <w:kern w:val="0"/>
                <w:sz w:val="18"/>
                <w:szCs w:val="18"/>
              </w:rPr>
              <w:t>次</w:t>
            </w:r>
            <w:r>
              <w:rPr>
                <w:rFonts w:hint="eastAsia" w:ascii="宋体" w:hAnsi="宋体" w:cs="宋体"/>
                <w:color w:val="000000"/>
                <w:kern w:val="0"/>
                <w:sz w:val="18"/>
                <w:szCs w:val="18"/>
              </w:rPr>
              <w:t>住</w:t>
            </w:r>
            <w:r>
              <w:rPr>
                <w:rFonts w:ascii="宋体" w:hAnsi="宋体" w:cs="宋体"/>
                <w:color w:val="000000"/>
                <w:kern w:val="0"/>
                <w:sz w:val="18"/>
                <w:szCs w:val="18"/>
              </w:rPr>
              <w:t>院</w:t>
            </w:r>
            <w:r>
              <w:rPr>
                <w:rFonts w:hint="eastAsia" w:ascii="宋体" w:hAnsi="宋体" w:cs="宋体"/>
                <w:color w:val="000000"/>
                <w:kern w:val="0"/>
                <w:sz w:val="18"/>
                <w:szCs w:val="18"/>
              </w:rPr>
              <w:t>病案</w:t>
            </w:r>
            <w:r>
              <w:rPr>
                <w:rFonts w:ascii="宋体" w:hAnsi="宋体" w:cs="宋体"/>
                <w:color w:val="000000"/>
                <w:kern w:val="0"/>
                <w:sz w:val="18"/>
                <w:szCs w:val="18"/>
              </w:rPr>
              <w:t>号相同</w:t>
            </w:r>
            <w:r>
              <w:rPr>
                <w:rFonts w:hint="eastAsia" w:ascii="宋体" w:hAnsi="宋体" w:cs="宋体"/>
                <w:color w:val="000000"/>
                <w:kern w:val="0"/>
                <w:sz w:val="18"/>
                <w:szCs w:val="18"/>
              </w:rPr>
              <w:t>）</w:t>
            </w:r>
          </w:p>
        </w:tc>
        <w:tc>
          <w:tcPr>
            <w:tcW w:w="1746"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ascii="宋体" w:hAnsi="宋体"/>
                <w:color w:val="000000"/>
                <w:kern w:val="0"/>
                <w:sz w:val="18"/>
                <w:szCs w:val="18"/>
                <w:lang w:eastAsia="en-US"/>
              </w:rPr>
              <w:t>MR</w:t>
            </w:r>
            <w:r>
              <w:rPr>
                <w:rFonts w:hint="eastAsia" w:ascii="宋体" w:hAnsi="宋体"/>
                <w:color w:val="000000"/>
                <w:kern w:val="0"/>
                <w:sz w:val="18"/>
                <w:szCs w:val="18"/>
                <w:lang w:eastAsia="en-US"/>
              </w:rPr>
              <w:t>_</w:t>
            </w:r>
            <w:r>
              <w:rPr>
                <w:rFonts w:ascii="宋体" w:hAnsi="宋体"/>
                <w:color w:val="000000"/>
                <w:kern w:val="0"/>
                <w:sz w:val="18"/>
                <w:szCs w:val="18"/>
                <w:lang w:eastAsia="en-US"/>
              </w:rPr>
              <w:t>NO</w:t>
            </w:r>
          </w:p>
        </w:tc>
        <w:tc>
          <w:tcPr>
            <w:tcW w:w="417" w:type="dxa"/>
            <w:tcBorders>
              <w:left w:val="single" w:color="auto" w:sz="2" w:space="0"/>
              <w:right w:val="single" w:color="auto" w:sz="2" w:space="0"/>
            </w:tcBorders>
            <w:vAlign w:val="center"/>
          </w:tcPr>
          <w:p>
            <w:pPr>
              <w:widowControl/>
              <w:jc w:val="center"/>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VC</w:t>
            </w:r>
          </w:p>
        </w:tc>
        <w:tc>
          <w:tcPr>
            <w:tcW w:w="486"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36</w:t>
            </w:r>
          </w:p>
        </w:tc>
        <w:tc>
          <w:tcPr>
            <w:tcW w:w="417" w:type="dxa"/>
            <w:tcBorders>
              <w:left w:val="single" w:color="auto" w:sz="2" w:space="0"/>
              <w:right w:val="single" w:color="auto" w:sz="2" w:space="0"/>
            </w:tcBorders>
            <w:vAlign w:val="center"/>
          </w:tcPr>
          <w:p>
            <w:pPr>
              <w:widowControl/>
              <w:jc w:val="center"/>
              <w:rPr>
                <w:rFonts w:ascii="宋体" w:hAnsi="宋体" w:cs="宋体"/>
                <w:color w:val="000000"/>
                <w:kern w:val="0"/>
                <w:sz w:val="18"/>
                <w:szCs w:val="18"/>
                <w:lang w:eastAsia="en-US"/>
              </w:rPr>
            </w:pPr>
          </w:p>
        </w:tc>
        <w:tc>
          <w:tcPr>
            <w:tcW w:w="1620" w:type="dxa"/>
            <w:tcBorders>
              <w:left w:val="single" w:color="auto" w:sz="2" w:space="0"/>
            </w:tcBorders>
            <w:vAlign w:val="center"/>
          </w:tcPr>
          <w:p>
            <w:pPr>
              <w:widowControl/>
              <w:jc w:val="left"/>
              <w:rPr>
                <w:rFonts w:ascii="宋体" w:hAnsi="宋体" w:cs="宋体"/>
                <w:color w:val="000000"/>
                <w:kern w:val="0"/>
                <w:sz w:val="18"/>
                <w:szCs w:val="18"/>
                <w:lang w:eastAsia="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76" w:type="dxa"/>
            <w:tcBorders>
              <w:right w:val="single" w:color="auto" w:sz="4" w:space="0"/>
            </w:tcBorders>
            <w:vAlign w:val="center"/>
          </w:tcPr>
          <w:p>
            <w:pPr>
              <w:autoSpaceDE w:val="0"/>
              <w:autoSpaceDN w:val="0"/>
              <w:adjustRightInd w:val="0"/>
              <w:jc w:val="center"/>
              <w:rPr>
                <w:rFonts w:ascii="宋体" w:hAnsi="宋体" w:cs="宋体"/>
                <w:color w:val="000000"/>
                <w:kern w:val="0"/>
                <w:sz w:val="18"/>
                <w:szCs w:val="18"/>
              </w:rPr>
            </w:pPr>
          </w:p>
        </w:tc>
        <w:tc>
          <w:tcPr>
            <w:tcW w:w="1302" w:type="dxa"/>
            <w:tcBorders>
              <w:left w:val="single" w:color="auto" w:sz="4" w:space="0"/>
            </w:tcBorders>
            <w:vAlign w:val="center"/>
          </w:tcPr>
          <w:p>
            <w:pPr>
              <w:widowControl/>
              <w:jc w:val="left"/>
              <w:rPr>
                <w:rFonts w:ascii="宋体" w:hAnsi="宋体"/>
                <w:color w:val="000000"/>
                <w:kern w:val="0"/>
                <w:sz w:val="18"/>
                <w:szCs w:val="18"/>
                <w:lang w:eastAsia="en-US"/>
              </w:rPr>
            </w:pPr>
            <w:r>
              <w:rPr>
                <w:rFonts w:hint="eastAsia" w:ascii="宋体" w:hAnsi="宋体"/>
                <w:color w:val="000000"/>
                <w:kern w:val="0"/>
                <w:sz w:val="18"/>
                <w:szCs w:val="18"/>
                <w:lang w:eastAsia="en-US"/>
              </w:rPr>
              <w:t>感染记录编号</w:t>
            </w:r>
          </w:p>
        </w:tc>
        <w:tc>
          <w:tcPr>
            <w:tcW w:w="2137" w:type="dxa"/>
            <w:tcBorders>
              <w:right w:val="single" w:color="auto" w:sz="2" w:space="0"/>
            </w:tcBorders>
            <w:vAlign w:val="center"/>
          </w:tcPr>
          <w:p>
            <w:pPr>
              <w:widowControl/>
              <w:jc w:val="left"/>
              <w:rPr>
                <w:rFonts w:ascii="宋体" w:hAnsi="宋体"/>
                <w:color w:val="000000"/>
                <w:kern w:val="0"/>
                <w:sz w:val="18"/>
                <w:szCs w:val="18"/>
                <w:lang w:eastAsia="en-US"/>
              </w:rPr>
            </w:pPr>
            <w:r>
              <w:rPr>
                <w:rFonts w:hint="eastAsia" w:ascii="宋体" w:hAnsi="宋体"/>
                <w:color w:val="000000"/>
                <w:kern w:val="0"/>
                <w:sz w:val="18"/>
                <w:szCs w:val="18"/>
                <w:lang w:eastAsia="en-US"/>
              </w:rPr>
              <w:t>感染记录编号</w:t>
            </w:r>
          </w:p>
        </w:tc>
        <w:tc>
          <w:tcPr>
            <w:tcW w:w="1746"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GROUPID</w:t>
            </w:r>
          </w:p>
        </w:tc>
        <w:tc>
          <w:tcPr>
            <w:tcW w:w="417"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VC</w:t>
            </w:r>
          </w:p>
        </w:tc>
        <w:tc>
          <w:tcPr>
            <w:tcW w:w="486"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40</w:t>
            </w:r>
          </w:p>
        </w:tc>
        <w:tc>
          <w:tcPr>
            <w:tcW w:w="417"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p>
        </w:tc>
        <w:tc>
          <w:tcPr>
            <w:tcW w:w="1620" w:type="dxa"/>
            <w:tcBorders>
              <w:left w:val="single" w:color="auto" w:sz="2"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同一个感染例次，该ID相同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76" w:type="dxa"/>
            <w:tcBorders>
              <w:right w:val="single" w:color="auto" w:sz="4" w:space="0"/>
            </w:tcBorders>
            <w:vAlign w:val="center"/>
          </w:tcPr>
          <w:p>
            <w:pPr>
              <w:autoSpaceDE w:val="0"/>
              <w:autoSpaceDN w:val="0"/>
              <w:adjustRightInd w:val="0"/>
              <w:jc w:val="center"/>
              <w:rPr>
                <w:rFonts w:ascii="宋体" w:hAnsi="宋体" w:cs="宋体"/>
                <w:color w:val="000000"/>
                <w:kern w:val="0"/>
                <w:sz w:val="18"/>
                <w:szCs w:val="18"/>
              </w:rPr>
            </w:pPr>
          </w:p>
        </w:tc>
        <w:tc>
          <w:tcPr>
            <w:tcW w:w="1302" w:type="dxa"/>
            <w:tcBorders>
              <w:left w:val="single" w:color="auto" w:sz="4" w:space="0"/>
            </w:tcBorders>
            <w:vAlign w:val="center"/>
          </w:tcPr>
          <w:p>
            <w:pPr>
              <w:widowControl/>
              <w:jc w:val="left"/>
              <w:rPr>
                <w:rFonts w:ascii="宋体" w:hAnsi="宋体"/>
                <w:color w:val="000000"/>
                <w:kern w:val="0"/>
                <w:sz w:val="18"/>
                <w:szCs w:val="18"/>
                <w:lang w:eastAsia="en-US"/>
              </w:rPr>
            </w:pPr>
            <w:r>
              <w:rPr>
                <w:rFonts w:hint="eastAsia" w:ascii="宋体" w:hAnsi="宋体"/>
                <w:color w:val="000000"/>
                <w:kern w:val="0"/>
                <w:sz w:val="18"/>
                <w:szCs w:val="18"/>
                <w:lang w:eastAsia="en-US"/>
              </w:rPr>
              <w:t>感染部位代码</w:t>
            </w:r>
          </w:p>
        </w:tc>
        <w:tc>
          <w:tcPr>
            <w:tcW w:w="2137" w:type="dxa"/>
            <w:tcBorders>
              <w:right w:val="single" w:color="auto" w:sz="2" w:space="0"/>
            </w:tcBorders>
            <w:vAlign w:val="center"/>
          </w:tcPr>
          <w:p>
            <w:pPr>
              <w:widowControl/>
              <w:jc w:val="left"/>
              <w:rPr>
                <w:rFonts w:ascii="宋体" w:hAnsi="宋体"/>
                <w:color w:val="000000"/>
                <w:kern w:val="0"/>
                <w:sz w:val="18"/>
                <w:szCs w:val="18"/>
                <w:lang w:eastAsia="en-US"/>
              </w:rPr>
            </w:pPr>
            <w:r>
              <w:rPr>
                <w:rFonts w:hint="eastAsia" w:ascii="宋体" w:hAnsi="宋体"/>
                <w:color w:val="000000"/>
                <w:kern w:val="0"/>
                <w:sz w:val="18"/>
                <w:szCs w:val="18"/>
                <w:lang w:eastAsia="en-US"/>
              </w:rPr>
              <w:t>感染部位代码</w:t>
            </w:r>
          </w:p>
        </w:tc>
        <w:tc>
          <w:tcPr>
            <w:tcW w:w="1746"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INF_PART_CODE</w:t>
            </w:r>
          </w:p>
        </w:tc>
        <w:tc>
          <w:tcPr>
            <w:tcW w:w="417"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VC</w:t>
            </w:r>
          </w:p>
        </w:tc>
        <w:tc>
          <w:tcPr>
            <w:tcW w:w="486"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3</w:t>
            </w:r>
          </w:p>
        </w:tc>
        <w:tc>
          <w:tcPr>
            <w:tcW w:w="417"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p>
        </w:tc>
        <w:tc>
          <w:tcPr>
            <w:tcW w:w="1620" w:type="dxa"/>
            <w:tcBorders>
              <w:left w:val="single" w:color="auto" w:sz="2" w:space="0"/>
            </w:tcBorders>
            <w:vAlign w:val="center"/>
          </w:tcPr>
          <w:p>
            <w:pPr>
              <w:widowControl/>
              <w:jc w:val="right"/>
              <w:rPr>
                <w:rFonts w:ascii="宋体" w:hAnsi="宋体"/>
                <w:color w:val="000000"/>
                <w:kern w:val="0"/>
                <w:sz w:val="18"/>
                <w:szCs w:val="18"/>
              </w:rPr>
            </w:pPr>
            <w:r>
              <w:rPr>
                <w:rFonts w:hint="eastAsia" w:ascii="宋体" w:hAnsi="宋体"/>
                <w:color w:val="000000"/>
                <w:kern w:val="0"/>
                <w:sz w:val="18"/>
                <w:szCs w:val="18"/>
              </w:rPr>
              <w:t>感染部位代码（WS 670-2021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76" w:type="dxa"/>
            <w:tcBorders>
              <w:right w:val="single" w:color="auto" w:sz="4" w:space="0"/>
            </w:tcBorders>
            <w:vAlign w:val="center"/>
          </w:tcPr>
          <w:p>
            <w:pPr>
              <w:autoSpaceDE w:val="0"/>
              <w:autoSpaceDN w:val="0"/>
              <w:adjustRightInd w:val="0"/>
              <w:jc w:val="center"/>
              <w:rPr>
                <w:rFonts w:ascii="宋体" w:hAnsi="宋体" w:cs="宋体"/>
                <w:color w:val="000000"/>
                <w:kern w:val="0"/>
                <w:sz w:val="18"/>
                <w:szCs w:val="18"/>
              </w:rPr>
            </w:pPr>
          </w:p>
        </w:tc>
        <w:tc>
          <w:tcPr>
            <w:tcW w:w="1302" w:type="dxa"/>
            <w:tcBorders>
              <w:left w:val="single" w:color="auto" w:sz="4" w:space="0"/>
            </w:tcBorders>
            <w:vAlign w:val="center"/>
          </w:tcPr>
          <w:p>
            <w:pPr>
              <w:widowControl/>
              <w:jc w:val="left"/>
              <w:rPr>
                <w:rFonts w:ascii="宋体" w:hAnsi="宋体"/>
                <w:color w:val="000000"/>
                <w:kern w:val="0"/>
                <w:sz w:val="18"/>
                <w:szCs w:val="18"/>
                <w:lang w:eastAsia="en-US"/>
              </w:rPr>
            </w:pPr>
            <w:r>
              <w:rPr>
                <w:rFonts w:hint="eastAsia" w:ascii="宋体" w:hAnsi="宋体"/>
                <w:color w:val="000000"/>
                <w:kern w:val="0"/>
                <w:sz w:val="18"/>
                <w:szCs w:val="18"/>
                <w:lang w:eastAsia="en-US"/>
              </w:rPr>
              <w:t>感染部位名称</w:t>
            </w:r>
          </w:p>
        </w:tc>
        <w:tc>
          <w:tcPr>
            <w:tcW w:w="2137" w:type="dxa"/>
            <w:tcBorders>
              <w:right w:val="single" w:color="auto" w:sz="2" w:space="0"/>
            </w:tcBorders>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感染部位（医院）名称</w:t>
            </w:r>
          </w:p>
        </w:tc>
        <w:tc>
          <w:tcPr>
            <w:tcW w:w="1746"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INF_PART_NAME</w:t>
            </w:r>
          </w:p>
        </w:tc>
        <w:tc>
          <w:tcPr>
            <w:tcW w:w="417"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VC</w:t>
            </w:r>
          </w:p>
        </w:tc>
        <w:tc>
          <w:tcPr>
            <w:tcW w:w="486"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100</w:t>
            </w:r>
          </w:p>
        </w:tc>
        <w:tc>
          <w:tcPr>
            <w:tcW w:w="417"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p>
        </w:tc>
        <w:tc>
          <w:tcPr>
            <w:tcW w:w="1620" w:type="dxa"/>
            <w:tcBorders>
              <w:left w:val="single" w:color="auto" w:sz="2" w:space="0"/>
            </w:tcBorders>
            <w:vAlign w:val="center"/>
          </w:tcPr>
          <w:p>
            <w:pPr>
              <w:widowControl/>
              <w:jc w:val="center"/>
              <w:rPr>
                <w:rFonts w:ascii="宋体" w:hAnsi="宋体"/>
                <w:color w:val="000000"/>
                <w:kern w:val="0"/>
                <w:sz w:val="18"/>
                <w:szCs w:val="18"/>
                <w:lang w:eastAsia="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76" w:type="dxa"/>
            <w:tcBorders>
              <w:right w:val="single" w:color="auto" w:sz="4" w:space="0"/>
            </w:tcBorders>
            <w:vAlign w:val="center"/>
          </w:tcPr>
          <w:p>
            <w:pPr>
              <w:autoSpaceDE w:val="0"/>
              <w:autoSpaceDN w:val="0"/>
              <w:adjustRightInd w:val="0"/>
              <w:jc w:val="center"/>
              <w:rPr>
                <w:rFonts w:ascii="宋体" w:hAnsi="宋体" w:cs="宋体"/>
                <w:color w:val="000000"/>
                <w:kern w:val="0"/>
                <w:sz w:val="18"/>
                <w:szCs w:val="18"/>
              </w:rPr>
            </w:pPr>
          </w:p>
        </w:tc>
        <w:tc>
          <w:tcPr>
            <w:tcW w:w="1302" w:type="dxa"/>
            <w:tcBorders>
              <w:left w:val="single" w:color="auto" w:sz="4" w:space="0"/>
            </w:tcBorders>
            <w:vAlign w:val="center"/>
          </w:tcPr>
          <w:p>
            <w:pPr>
              <w:widowControl/>
              <w:jc w:val="left"/>
              <w:rPr>
                <w:rFonts w:ascii="宋体" w:hAnsi="宋体"/>
                <w:color w:val="000000"/>
                <w:kern w:val="0"/>
                <w:sz w:val="18"/>
                <w:szCs w:val="18"/>
                <w:lang w:eastAsia="en-US"/>
              </w:rPr>
            </w:pPr>
            <w:r>
              <w:rPr>
                <w:rFonts w:hint="eastAsia" w:ascii="宋体" w:hAnsi="宋体"/>
                <w:color w:val="000000"/>
                <w:kern w:val="0"/>
                <w:sz w:val="18"/>
                <w:szCs w:val="18"/>
                <w:lang w:eastAsia="en-US"/>
              </w:rPr>
              <w:t>感染日期</w:t>
            </w:r>
          </w:p>
        </w:tc>
        <w:tc>
          <w:tcPr>
            <w:tcW w:w="2137" w:type="dxa"/>
            <w:tcBorders>
              <w:right w:val="single" w:color="auto" w:sz="2" w:space="0"/>
            </w:tcBorders>
            <w:vAlign w:val="center"/>
          </w:tcPr>
          <w:p>
            <w:pPr>
              <w:widowControl/>
              <w:jc w:val="left"/>
              <w:rPr>
                <w:rFonts w:ascii="宋体" w:hAnsi="宋体"/>
                <w:color w:val="000000"/>
                <w:kern w:val="0"/>
                <w:sz w:val="18"/>
                <w:szCs w:val="18"/>
                <w:lang w:eastAsia="en-US"/>
              </w:rPr>
            </w:pPr>
            <w:r>
              <w:rPr>
                <w:rFonts w:hint="eastAsia" w:ascii="宋体" w:hAnsi="宋体"/>
                <w:color w:val="000000"/>
                <w:kern w:val="0"/>
                <w:sz w:val="18"/>
                <w:szCs w:val="18"/>
                <w:lang w:eastAsia="en-US"/>
              </w:rPr>
              <w:t>感染日期</w:t>
            </w:r>
          </w:p>
        </w:tc>
        <w:tc>
          <w:tcPr>
            <w:tcW w:w="1746"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INF_TIME</w:t>
            </w:r>
          </w:p>
        </w:tc>
        <w:tc>
          <w:tcPr>
            <w:tcW w:w="417"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VC</w:t>
            </w:r>
          </w:p>
        </w:tc>
        <w:tc>
          <w:tcPr>
            <w:tcW w:w="486"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15</w:t>
            </w:r>
          </w:p>
        </w:tc>
        <w:tc>
          <w:tcPr>
            <w:tcW w:w="417"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p>
        </w:tc>
        <w:tc>
          <w:tcPr>
            <w:tcW w:w="1620" w:type="dxa"/>
            <w:tcBorders>
              <w:left w:val="single" w:color="auto" w:sz="2" w:space="0"/>
            </w:tcBorders>
            <w:vAlign w:val="center"/>
          </w:tcPr>
          <w:p>
            <w:pPr>
              <w:widowControl/>
              <w:jc w:val="center"/>
              <w:rPr>
                <w:rFonts w:ascii="宋体" w:hAnsi="宋体"/>
                <w:color w:val="000000"/>
                <w:kern w:val="0"/>
                <w:sz w:val="18"/>
                <w:szCs w:val="18"/>
                <w:lang w:eastAsia="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76" w:type="dxa"/>
            <w:tcBorders>
              <w:right w:val="single" w:color="auto" w:sz="4" w:space="0"/>
            </w:tcBorders>
            <w:vAlign w:val="center"/>
          </w:tcPr>
          <w:p>
            <w:pPr>
              <w:autoSpaceDE w:val="0"/>
              <w:autoSpaceDN w:val="0"/>
              <w:adjustRightInd w:val="0"/>
              <w:jc w:val="center"/>
              <w:rPr>
                <w:rFonts w:ascii="宋体" w:hAnsi="宋体" w:cs="宋体"/>
                <w:color w:val="000000"/>
                <w:kern w:val="0"/>
                <w:sz w:val="18"/>
                <w:szCs w:val="18"/>
              </w:rPr>
            </w:pPr>
          </w:p>
        </w:tc>
        <w:tc>
          <w:tcPr>
            <w:tcW w:w="1302" w:type="dxa"/>
            <w:tcBorders>
              <w:left w:val="single" w:color="auto" w:sz="4" w:space="0"/>
            </w:tcBorders>
            <w:vAlign w:val="center"/>
          </w:tcPr>
          <w:p>
            <w:pPr>
              <w:widowControl/>
              <w:jc w:val="left"/>
              <w:rPr>
                <w:rFonts w:ascii="宋体" w:hAnsi="宋体"/>
                <w:color w:val="000000"/>
                <w:kern w:val="0"/>
                <w:sz w:val="18"/>
                <w:szCs w:val="18"/>
                <w:lang w:eastAsia="en-US"/>
              </w:rPr>
            </w:pPr>
            <w:r>
              <w:rPr>
                <w:rFonts w:hint="eastAsia" w:ascii="宋体" w:hAnsi="宋体"/>
                <w:color w:val="000000"/>
                <w:kern w:val="0"/>
                <w:sz w:val="18"/>
                <w:szCs w:val="18"/>
                <w:lang w:eastAsia="en-US"/>
              </w:rPr>
              <w:t>感染类型代码</w:t>
            </w:r>
          </w:p>
        </w:tc>
        <w:tc>
          <w:tcPr>
            <w:tcW w:w="2137" w:type="dxa"/>
            <w:tcBorders>
              <w:right w:val="single" w:color="auto" w:sz="2" w:space="0"/>
            </w:tcBorders>
            <w:vAlign w:val="center"/>
          </w:tcPr>
          <w:p>
            <w:pPr>
              <w:widowControl/>
              <w:jc w:val="left"/>
              <w:rPr>
                <w:rFonts w:ascii="宋体" w:hAnsi="宋体"/>
                <w:color w:val="000000"/>
                <w:kern w:val="0"/>
                <w:sz w:val="18"/>
                <w:szCs w:val="18"/>
                <w:lang w:eastAsia="en-US"/>
              </w:rPr>
            </w:pPr>
            <w:r>
              <w:rPr>
                <w:rFonts w:hint="eastAsia" w:ascii="宋体" w:hAnsi="宋体"/>
                <w:color w:val="000000"/>
                <w:kern w:val="0"/>
                <w:sz w:val="18"/>
                <w:szCs w:val="18"/>
                <w:lang w:eastAsia="en-US"/>
              </w:rPr>
              <w:t>感染类型代码</w:t>
            </w:r>
          </w:p>
        </w:tc>
        <w:tc>
          <w:tcPr>
            <w:tcW w:w="1746"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INF_TYPE</w:t>
            </w:r>
          </w:p>
        </w:tc>
        <w:tc>
          <w:tcPr>
            <w:tcW w:w="417"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VC</w:t>
            </w:r>
          </w:p>
        </w:tc>
        <w:tc>
          <w:tcPr>
            <w:tcW w:w="486"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1</w:t>
            </w:r>
          </w:p>
        </w:tc>
        <w:tc>
          <w:tcPr>
            <w:tcW w:w="417"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p>
        </w:tc>
        <w:tc>
          <w:tcPr>
            <w:tcW w:w="1620" w:type="dxa"/>
            <w:tcBorders>
              <w:lef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1 社区 2院内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76" w:type="dxa"/>
            <w:tcBorders>
              <w:right w:val="single" w:color="auto" w:sz="4" w:space="0"/>
            </w:tcBorders>
            <w:vAlign w:val="center"/>
          </w:tcPr>
          <w:p>
            <w:pPr>
              <w:autoSpaceDE w:val="0"/>
              <w:autoSpaceDN w:val="0"/>
              <w:adjustRightInd w:val="0"/>
              <w:jc w:val="center"/>
              <w:rPr>
                <w:rFonts w:ascii="宋体" w:hAnsi="宋体" w:cs="宋体"/>
                <w:color w:val="000000"/>
                <w:kern w:val="0"/>
                <w:sz w:val="18"/>
                <w:szCs w:val="18"/>
              </w:rPr>
            </w:pPr>
          </w:p>
        </w:tc>
        <w:tc>
          <w:tcPr>
            <w:tcW w:w="1302" w:type="dxa"/>
            <w:tcBorders>
              <w:left w:val="single" w:color="auto" w:sz="4" w:space="0"/>
            </w:tcBorders>
            <w:vAlign w:val="center"/>
          </w:tcPr>
          <w:p>
            <w:pPr>
              <w:widowControl/>
              <w:jc w:val="left"/>
              <w:rPr>
                <w:rFonts w:ascii="宋体" w:hAnsi="宋体"/>
                <w:color w:val="000000"/>
                <w:kern w:val="0"/>
                <w:sz w:val="18"/>
                <w:szCs w:val="18"/>
                <w:lang w:eastAsia="en-US"/>
              </w:rPr>
            </w:pPr>
            <w:r>
              <w:rPr>
                <w:rFonts w:hint="eastAsia" w:ascii="宋体" w:hAnsi="宋体"/>
                <w:color w:val="000000"/>
                <w:kern w:val="0"/>
                <w:sz w:val="18"/>
                <w:szCs w:val="18"/>
                <w:lang w:eastAsia="en-US"/>
              </w:rPr>
              <w:t>是否手术/操作感染</w:t>
            </w:r>
          </w:p>
        </w:tc>
        <w:tc>
          <w:tcPr>
            <w:tcW w:w="2137" w:type="dxa"/>
            <w:tcBorders>
              <w:right w:val="single" w:color="auto" w:sz="2" w:space="0"/>
            </w:tcBorders>
            <w:vAlign w:val="center"/>
          </w:tcPr>
          <w:p>
            <w:pPr>
              <w:widowControl/>
              <w:jc w:val="left"/>
              <w:rPr>
                <w:rFonts w:ascii="宋体" w:hAnsi="宋体"/>
                <w:color w:val="000000"/>
                <w:kern w:val="0"/>
                <w:sz w:val="18"/>
                <w:szCs w:val="18"/>
                <w:lang w:eastAsia="en-US"/>
              </w:rPr>
            </w:pPr>
            <w:r>
              <w:rPr>
                <w:rFonts w:hint="eastAsia" w:ascii="宋体" w:hAnsi="宋体"/>
                <w:color w:val="000000"/>
                <w:kern w:val="0"/>
                <w:sz w:val="18"/>
                <w:szCs w:val="18"/>
                <w:lang w:eastAsia="en-US"/>
              </w:rPr>
              <w:t>是否手术/操作感染</w:t>
            </w:r>
          </w:p>
        </w:tc>
        <w:tc>
          <w:tcPr>
            <w:tcW w:w="1746"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INF_BY_OPER</w:t>
            </w:r>
          </w:p>
        </w:tc>
        <w:tc>
          <w:tcPr>
            <w:tcW w:w="417"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VC</w:t>
            </w:r>
          </w:p>
        </w:tc>
        <w:tc>
          <w:tcPr>
            <w:tcW w:w="486"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1</w:t>
            </w:r>
          </w:p>
        </w:tc>
        <w:tc>
          <w:tcPr>
            <w:tcW w:w="417"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p>
        </w:tc>
        <w:tc>
          <w:tcPr>
            <w:tcW w:w="1620" w:type="dxa"/>
            <w:tcBorders>
              <w:lef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0 否 1是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76" w:type="dxa"/>
            <w:tcBorders>
              <w:right w:val="single" w:color="auto" w:sz="4" w:space="0"/>
            </w:tcBorders>
            <w:vAlign w:val="center"/>
          </w:tcPr>
          <w:p>
            <w:pPr>
              <w:autoSpaceDE w:val="0"/>
              <w:autoSpaceDN w:val="0"/>
              <w:adjustRightInd w:val="0"/>
              <w:jc w:val="center"/>
              <w:rPr>
                <w:rFonts w:ascii="宋体" w:hAnsi="宋体" w:cs="宋体"/>
                <w:color w:val="000000"/>
                <w:kern w:val="0"/>
                <w:sz w:val="18"/>
                <w:szCs w:val="18"/>
              </w:rPr>
            </w:pPr>
          </w:p>
        </w:tc>
        <w:tc>
          <w:tcPr>
            <w:tcW w:w="1302" w:type="dxa"/>
            <w:tcBorders>
              <w:left w:val="single" w:color="auto" w:sz="4" w:space="0"/>
            </w:tcBorders>
            <w:vAlign w:val="center"/>
          </w:tcPr>
          <w:p>
            <w:pPr>
              <w:widowControl/>
              <w:jc w:val="left"/>
              <w:rPr>
                <w:rFonts w:ascii="宋体" w:hAnsi="宋体"/>
                <w:color w:val="000000"/>
                <w:kern w:val="0"/>
                <w:sz w:val="18"/>
                <w:szCs w:val="18"/>
                <w:lang w:eastAsia="en-US"/>
              </w:rPr>
            </w:pPr>
            <w:r>
              <w:rPr>
                <w:rFonts w:hint="eastAsia" w:ascii="宋体" w:hAnsi="宋体"/>
                <w:color w:val="000000"/>
                <w:kern w:val="0"/>
                <w:sz w:val="18"/>
                <w:szCs w:val="18"/>
                <w:lang w:eastAsia="en-US"/>
              </w:rPr>
              <w:t>手术/操作日期</w:t>
            </w:r>
          </w:p>
        </w:tc>
        <w:tc>
          <w:tcPr>
            <w:tcW w:w="2137" w:type="dxa"/>
            <w:tcBorders>
              <w:right w:val="single" w:color="auto" w:sz="2" w:space="0"/>
            </w:tcBorders>
            <w:vAlign w:val="center"/>
          </w:tcPr>
          <w:p>
            <w:pPr>
              <w:widowControl/>
              <w:jc w:val="left"/>
              <w:rPr>
                <w:rFonts w:ascii="宋体" w:hAnsi="宋体"/>
                <w:color w:val="000000"/>
                <w:kern w:val="0"/>
                <w:sz w:val="18"/>
                <w:szCs w:val="18"/>
                <w:lang w:eastAsia="en-US"/>
              </w:rPr>
            </w:pPr>
            <w:r>
              <w:rPr>
                <w:rFonts w:hint="eastAsia" w:ascii="宋体" w:hAnsi="宋体"/>
                <w:color w:val="000000"/>
                <w:kern w:val="0"/>
                <w:sz w:val="18"/>
                <w:szCs w:val="18"/>
                <w:lang w:eastAsia="en-US"/>
              </w:rPr>
              <w:t>手术/操作日期</w:t>
            </w:r>
          </w:p>
        </w:tc>
        <w:tc>
          <w:tcPr>
            <w:tcW w:w="1746"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INF_OPERTIME</w:t>
            </w:r>
          </w:p>
        </w:tc>
        <w:tc>
          <w:tcPr>
            <w:tcW w:w="417"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DT</w:t>
            </w:r>
          </w:p>
        </w:tc>
        <w:tc>
          <w:tcPr>
            <w:tcW w:w="486"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15</w:t>
            </w:r>
          </w:p>
        </w:tc>
        <w:tc>
          <w:tcPr>
            <w:tcW w:w="417"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p>
        </w:tc>
        <w:tc>
          <w:tcPr>
            <w:tcW w:w="1620" w:type="dxa"/>
            <w:tcBorders>
              <w:left w:val="single" w:color="auto" w:sz="2"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手术部位感染时日期必填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76" w:type="dxa"/>
            <w:tcBorders>
              <w:right w:val="single" w:color="auto" w:sz="4" w:space="0"/>
            </w:tcBorders>
            <w:vAlign w:val="center"/>
          </w:tcPr>
          <w:p>
            <w:pPr>
              <w:autoSpaceDE w:val="0"/>
              <w:autoSpaceDN w:val="0"/>
              <w:adjustRightInd w:val="0"/>
              <w:jc w:val="center"/>
              <w:rPr>
                <w:rFonts w:ascii="宋体" w:hAnsi="宋体" w:cs="宋体"/>
                <w:color w:val="000000"/>
                <w:kern w:val="0"/>
                <w:sz w:val="18"/>
                <w:szCs w:val="18"/>
              </w:rPr>
            </w:pPr>
          </w:p>
        </w:tc>
        <w:tc>
          <w:tcPr>
            <w:tcW w:w="1302" w:type="dxa"/>
            <w:tcBorders>
              <w:left w:val="single" w:color="auto" w:sz="4" w:space="0"/>
            </w:tcBorders>
            <w:vAlign w:val="center"/>
          </w:tcPr>
          <w:p>
            <w:pPr>
              <w:widowControl/>
              <w:jc w:val="left"/>
              <w:rPr>
                <w:rFonts w:ascii="宋体" w:hAnsi="宋体"/>
                <w:color w:val="000000"/>
                <w:kern w:val="0"/>
                <w:sz w:val="18"/>
                <w:szCs w:val="18"/>
                <w:lang w:eastAsia="en-US"/>
              </w:rPr>
            </w:pPr>
            <w:r>
              <w:rPr>
                <w:rFonts w:hint="eastAsia" w:ascii="宋体" w:hAnsi="宋体"/>
                <w:color w:val="000000"/>
                <w:kern w:val="0"/>
                <w:sz w:val="18"/>
                <w:szCs w:val="18"/>
                <w:lang w:eastAsia="en-US"/>
              </w:rPr>
              <w:t>手术记</w:t>
            </w:r>
            <w:r>
              <w:rPr>
                <w:rFonts w:ascii="宋体" w:hAnsi="宋体"/>
                <w:color w:val="000000"/>
                <w:kern w:val="0"/>
                <w:sz w:val="18"/>
                <w:szCs w:val="18"/>
                <w:lang w:eastAsia="en-US"/>
              </w:rPr>
              <w:t>录单编号</w:t>
            </w:r>
          </w:p>
        </w:tc>
        <w:tc>
          <w:tcPr>
            <w:tcW w:w="2137" w:type="dxa"/>
            <w:tcBorders>
              <w:right w:val="single" w:color="auto" w:sz="2" w:space="0"/>
            </w:tcBorders>
            <w:vAlign w:val="center"/>
          </w:tcPr>
          <w:p>
            <w:pPr>
              <w:widowControl/>
              <w:jc w:val="left"/>
              <w:rPr>
                <w:rFonts w:ascii="宋体" w:hAnsi="宋体"/>
                <w:color w:val="000000"/>
                <w:kern w:val="0"/>
                <w:sz w:val="18"/>
                <w:szCs w:val="18"/>
                <w:lang w:eastAsia="en-US"/>
              </w:rPr>
            </w:pPr>
            <w:r>
              <w:rPr>
                <w:rFonts w:hint="eastAsia" w:ascii="宋体" w:hAnsi="宋体"/>
                <w:color w:val="000000"/>
                <w:kern w:val="0"/>
                <w:sz w:val="18"/>
                <w:szCs w:val="18"/>
                <w:lang w:eastAsia="en-US"/>
              </w:rPr>
              <w:t>手术记</w:t>
            </w:r>
            <w:r>
              <w:rPr>
                <w:rFonts w:ascii="宋体" w:hAnsi="宋体"/>
                <w:color w:val="000000"/>
                <w:kern w:val="0"/>
                <w:sz w:val="18"/>
                <w:szCs w:val="18"/>
                <w:lang w:eastAsia="en-US"/>
              </w:rPr>
              <w:t>录单编号</w:t>
            </w:r>
          </w:p>
        </w:tc>
        <w:tc>
          <w:tcPr>
            <w:tcW w:w="1746"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ascii="宋体" w:hAnsi="宋体"/>
                <w:color w:val="000000"/>
                <w:kern w:val="0"/>
                <w:sz w:val="18"/>
                <w:szCs w:val="18"/>
                <w:lang w:eastAsia="en-US"/>
              </w:rPr>
              <w:t>APPLI_NO</w:t>
            </w:r>
          </w:p>
        </w:tc>
        <w:tc>
          <w:tcPr>
            <w:tcW w:w="417"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ascii="宋体" w:hAnsi="宋体"/>
                <w:color w:val="000000"/>
                <w:kern w:val="0"/>
                <w:sz w:val="18"/>
                <w:szCs w:val="18"/>
                <w:lang w:eastAsia="en-US"/>
              </w:rPr>
              <w:t>VC</w:t>
            </w:r>
          </w:p>
        </w:tc>
        <w:tc>
          <w:tcPr>
            <w:tcW w:w="486"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36</w:t>
            </w:r>
          </w:p>
        </w:tc>
        <w:tc>
          <w:tcPr>
            <w:tcW w:w="417"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p>
        </w:tc>
        <w:tc>
          <w:tcPr>
            <w:tcW w:w="1620" w:type="dxa"/>
            <w:tcBorders>
              <w:left w:val="single" w:color="auto" w:sz="2" w:space="0"/>
            </w:tcBorders>
            <w:vAlign w:val="center"/>
          </w:tcPr>
          <w:p>
            <w:pPr>
              <w:widowControl/>
              <w:jc w:val="center"/>
              <w:rPr>
                <w:rFonts w:ascii="宋体" w:hAnsi="宋体"/>
                <w:color w:val="000000"/>
                <w:kern w:val="0"/>
                <w:sz w:val="18"/>
                <w:szCs w:val="18"/>
                <w:lang w:eastAsia="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7" w:hRule="atLeast"/>
          <w:jc w:val="center"/>
        </w:trPr>
        <w:tc>
          <w:tcPr>
            <w:tcW w:w="1476" w:type="dxa"/>
            <w:tcBorders>
              <w:right w:val="single" w:color="auto" w:sz="4" w:space="0"/>
            </w:tcBorders>
            <w:vAlign w:val="center"/>
          </w:tcPr>
          <w:p>
            <w:pPr>
              <w:autoSpaceDE w:val="0"/>
              <w:autoSpaceDN w:val="0"/>
              <w:adjustRightInd w:val="0"/>
              <w:jc w:val="center"/>
              <w:rPr>
                <w:rFonts w:ascii="宋体" w:hAnsi="宋体" w:cs="宋体"/>
                <w:color w:val="000000"/>
                <w:kern w:val="0"/>
                <w:sz w:val="18"/>
                <w:szCs w:val="18"/>
              </w:rPr>
            </w:pPr>
          </w:p>
        </w:tc>
        <w:tc>
          <w:tcPr>
            <w:tcW w:w="1302" w:type="dxa"/>
            <w:tcBorders>
              <w:left w:val="single" w:color="auto" w:sz="4" w:space="0"/>
            </w:tcBorders>
            <w:vAlign w:val="center"/>
          </w:tcPr>
          <w:p>
            <w:pPr>
              <w:widowControl/>
              <w:jc w:val="left"/>
              <w:rPr>
                <w:rFonts w:ascii="宋体" w:hAnsi="宋体"/>
                <w:color w:val="000000"/>
                <w:kern w:val="0"/>
                <w:sz w:val="18"/>
                <w:szCs w:val="18"/>
                <w:lang w:eastAsia="en-US"/>
              </w:rPr>
            </w:pPr>
            <w:r>
              <w:rPr>
                <w:rFonts w:hint="eastAsia" w:ascii="宋体" w:hAnsi="宋体"/>
                <w:color w:val="000000"/>
                <w:kern w:val="0"/>
                <w:sz w:val="18"/>
                <w:szCs w:val="18"/>
                <w:lang w:eastAsia="en-US"/>
              </w:rPr>
              <w:t>手术切口等级</w:t>
            </w:r>
          </w:p>
        </w:tc>
        <w:tc>
          <w:tcPr>
            <w:tcW w:w="2137" w:type="dxa"/>
            <w:tcBorders>
              <w:right w:val="single" w:color="auto" w:sz="2" w:space="0"/>
            </w:tcBorders>
            <w:vAlign w:val="center"/>
          </w:tcPr>
          <w:p>
            <w:pPr>
              <w:widowControl/>
              <w:jc w:val="left"/>
              <w:rPr>
                <w:rFonts w:ascii="宋体" w:hAnsi="宋体"/>
                <w:color w:val="000000"/>
                <w:kern w:val="0"/>
                <w:sz w:val="18"/>
                <w:szCs w:val="18"/>
                <w:lang w:eastAsia="en-US"/>
              </w:rPr>
            </w:pPr>
            <w:r>
              <w:rPr>
                <w:rFonts w:hint="eastAsia" w:ascii="宋体" w:hAnsi="宋体"/>
                <w:color w:val="000000"/>
                <w:kern w:val="0"/>
                <w:sz w:val="18"/>
                <w:szCs w:val="18"/>
                <w:lang w:eastAsia="en-US"/>
              </w:rPr>
              <w:t>手术切口等级</w:t>
            </w:r>
          </w:p>
        </w:tc>
        <w:tc>
          <w:tcPr>
            <w:tcW w:w="1746"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INF_OPER_WOOUNDER</w:t>
            </w:r>
          </w:p>
        </w:tc>
        <w:tc>
          <w:tcPr>
            <w:tcW w:w="417"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VC</w:t>
            </w:r>
          </w:p>
        </w:tc>
        <w:tc>
          <w:tcPr>
            <w:tcW w:w="486"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1</w:t>
            </w:r>
          </w:p>
        </w:tc>
        <w:tc>
          <w:tcPr>
            <w:tcW w:w="417"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p>
        </w:tc>
        <w:tc>
          <w:tcPr>
            <w:tcW w:w="1620" w:type="dxa"/>
            <w:tcBorders>
              <w:left w:val="single" w:color="auto" w:sz="2"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手术部位感染必填:0、0类切口，1、Ⅰ类切口，2、Ⅱ类切口，3、Ⅲ类切口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7" w:hRule="atLeast"/>
          <w:jc w:val="center"/>
        </w:trPr>
        <w:tc>
          <w:tcPr>
            <w:tcW w:w="1476" w:type="dxa"/>
            <w:tcBorders>
              <w:right w:val="single" w:color="auto" w:sz="4" w:space="0"/>
            </w:tcBorders>
            <w:vAlign w:val="center"/>
          </w:tcPr>
          <w:p>
            <w:pPr>
              <w:autoSpaceDE w:val="0"/>
              <w:autoSpaceDN w:val="0"/>
              <w:adjustRightInd w:val="0"/>
              <w:jc w:val="center"/>
              <w:rPr>
                <w:rFonts w:ascii="宋体" w:hAnsi="宋体" w:cs="宋体"/>
                <w:color w:val="000000"/>
                <w:kern w:val="0"/>
                <w:sz w:val="18"/>
                <w:szCs w:val="18"/>
              </w:rPr>
            </w:pPr>
          </w:p>
        </w:tc>
        <w:tc>
          <w:tcPr>
            <w:tcW w:w="1302" w:type="dxa"/>
            <w:tcBorders>
              <w:left w:val="single" w:color="auto" w:sz="4" w:space="0"/>
            </w:tcBorders>
            <w:vAlign w:val="center"/>
          </w:tcPr>
          <w:p>
            <w:pPr>
              <w:widowControl/>
              <w:jc w:val="left"/>
              <w:rPr>
                <w:rFonts w:ascii="宋体" w:hAnsi="宋体"/>
                <w:color w:val="000000"/>
                <w:kern w:val="0"/>
                <w:sz w:val="18"/>
                <w:szCs w:val="18"/>
                <w:lang w:eastAsia="en-US"/>
              </w:rPr>
            </w:pPr>
            <w:r>
              <w:rPr>
                <w:rFonts w:hint="eastAsia" w:ascii="宋体" w:hAnsi="宋体"/>
                <w:color w:val="000000"/>
                <w:kern w:val="0"/>
                <w:sz w:val="18"/>
                <w:szCs w:val="18"/>
                <w:lang w:eastAsia="en-US"/>
              </w:rPr>
              <w:t>手术开始日期时间</w:t>
            </w:r>
          </w:p>
        </w:tc>
        <w:tc>
          <w:tcPr>
            <w:tcW w:w="2137" w:type="dxa"/>
            <w:tcBorders>
              <w:right w:val="single" w:color="auto" w:sz="2" w:space="0"/>
            </w:tcBorders>
            <w:vAlign w:val="center"/>
          </w:tcPr>
          <w:p>
            <w:pPr>
              <w:widowControl/>
              <w:jc w:val="left"/>
              <w:rPr>
                <w:rFonts w:ascii="宋体" w:hAnsi="宋体"/>
                <w:color w:val="000000"/>
                <w:kern w:val="0"/>
                <w:sz w:val="18"/>
                <w:szCs w:val="18"/>
                <w:lang w:eastAsia="en-US"/>
              </w:rPr>
            </w:pPr>
            <w:r>
              <w:rPr>
                <w:rFonts w:hint="eastAsia" w:ascii="宋体" w:hAnsi="宋体"/>
                <w:color w:val="000000"/>
                <w:kern w:val="0"/>
                <w:sz w:val="18"/>
                <w:szCs w:val="18"/>
                <w:lang w:eastAsia="en-US"/>
              </w:rPr>
              <w:t>切皮时间</w:t>
            </w:r>
          </w:p>
        </w:tc>
        <w:tc>
          <w:tcPr>
            <w:tcW w:w="1746"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ascii="宋体" w:hAnsi="宋体"/>
                <w:color w:val="000000"/>
                <w:kern w:val="0"/>
                <w:sz w:val="18"/>
                <w:szCs w:val="18"/>
                <w:lang w:eastAsia="en-US"/>
              </w:rPr>
              <w:t>BEGIN_</w:t>
            </w:r>
            <w:r>
              <w:rPr>
                <w:rFonts w:hint="eastAsia" w:ascii="宋体" w:hAnsi="宋体"/>
                <w:color w:val="000000"/>
                <w:kern w:val="0"/>
                <w:sz w:val="18"/>
                <w:szCs w:val="18"/>
                <w:lang w:eastAsia="en-US"/>
              </w:rPr>
              <w:t>DT</w:t>
            </w:r>
          </w:p>
        </w:tc>
        <w:tc>
          <w:tcPr>
            <w:tcW w:w="417"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D</w:t>
            </w:r>
            <w:r>
              <w:rPr>
                <w:rFonts w:ascii="宋体" w:hAnsi="宋体"/>
                <w:color w:val="000000"/>
                <w:kern w:val="0"/>
                <w:sz w:val="18"/>
                <w:szCs w:val="18"/>
                <w:lang w:eastAsia="en-US"/>
              </w:rPr>
              <w:t>T</w:t>
            </w:r>
          </w:p>
        </w:tc>
        <w:tc>
          <w:tcPr>
            <w:tcW w:w="486"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ascii="宋体" w:hAnsi="宋体"/>
                <w:color w:val="000000"/>
                <w:kern w:val="0"/>
                <w:sz w:val="18"/>
                <w:szCs w:val="18"/>
                <w:lang w:eastAsia="en-US"/>
              </w:rPr>
              <w:t>15</w:t>
            </w:r>
          </w:p>
        </w:tc>
        <w:tc>
          <w:tcPr>
            <w:tcW w:w="417"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p>
        </w:tc>
        <w:tc>
          <w:tcPr>
            <w:tcW w:w="1620" w:type="dxa"/>
            <w:tcBorders>
              <w:left w:val="single" w:color="auto" w:sz="2"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医院</w:t>
            </w:r>
            <w:r>
              <w:rPr>
                <w:rFonts w:ascii="宋体" w:hAnsi="宋体"/>
                <w:color w:val="000000"/>
                <w:kern w:val="0"/>
                <w:sz w:val="18"/>
                <w:szCs w:val="18"/>
              </w:rPr>
              <w:t>有</w:t>
            </w:r>
            <w:r>
              <w:rPr>
                <w:rFonts w:hint="eastAsia" w:ascii="宋体" w:hAnsi="宋体"/>
                <w:color w:val="000000"/>
                <w:kern w:val="0"/>
                <w:sz w:val="18"/>
                <w:szCs w:val="18"/>
              </w:rPr>
              <w:t>手麻系统可以从手麻系统中抓取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7" w:hRule="atLeast"/>
          <w:jc w:val="center"/>
        </w:trPr>
        <w:tc>
          <w:tcPr>
            <w:tcW w:w="1476" w:type="dxa"/>
            <w:tcBorders>
              <w:right w:val="single" w:color="auto" w:sz="4" w:space="0"/>
            </w:tcBorders>
            <w:vAlign w:val="center"/>
          </w:tcPr>
          <w:p>
            <w:pPr>
              <w:autoSpaceDE w:val="0"/>
              <w:autoSpaceDN w:val="0"/>
              <w:adjustRightInd w:val="0"/>
              <w:jc w:val="center"/>
              <w:rPr>
                <w:rFonts w:ascii="宋体" w:hAnsi="宋体" w:cs="宋体"/>
                <w:color w:val="000000"/>
                <w:kern w:val="0"/>
                <w:sz w:val="18"/>
                <w:szCs w:val="18"/>
              </w:rPr>
            </w:pPr>
          </w:p>
        </w:tc>
        <w:tc>
          <w:tcPr>
            <w:tcW w:w="1302" w:type="dxa"/>
            <w:tcBorders>
              <w:left w:val="single" w:color="auto" w:sz="4" w:space="0"/>
            </w:tcBorders>
            <w:vAlign w:val="center"/>
          </w:tcPr>
          <w:p>
            <w:pPr>
              <w:widowControl/>
              <w:jc w:val="left"/>
              <w:rPr>
                <w:rFonts w:ascii="宋体" w:hAnsi="宋体"/>
                <w:color w:val="000000"/>
                <w:kern w:val="0"/>
                <w:sz w:val="18"/>
                <w:szCs w:val="18"/>
                <w:lang w:eastAsia="en-US"/>
              </w:rPr>
            </w:pPr>
            <w:r>
              <w:rPr>
                <w:rFonts w:hint="eastAsia" w:ascii="宋体" w:hAnsi="宋体"/>
                <w:color w:val="000000"/>
                <w:kern w:val="0"/>
                <w:sz w:val="18"/>
                <w:szCs w:val="18"/>
                <w:lang w:eastAsia="en-US"/>
              </w:rPr>
              <w:t>手术结束日期时间</w:t>
            </w:r>
          </w:p>
        </w:tc>
        <w:tc>
          <w:tcPr>
            <w:tcW w:w="2137" w:type="dxa"/>
            <w:tcBorders>
              <w:right w:val="single" w:color="auto" w:sz="2" w:space="0"/>
            </w:tcBorders>
            <w:vAlign w:val="center"/>
          </w:tcPr>
          <w:p>
            <w:pPr>
              <w:widowControl/>
              <w:jc w:val="left"/>
              <w:rPr>
                <w:rFonts w:ascii="宋体" w:hAnsi="宋体"/>
                <w:color w:val="000000"/>
                <w:kern w:val="0"/>
                <w:sz w:val="18"/>
                <w:szCs w:val="18"/>
                <w:lang w:eastAsia="en-US"/>
              </w:rPr>
            </w:pPr>
            <w:r>
              <w:rPr>
                <w:rFonts w:hint="eastAsia" w:ascii="宋体" w:hAnsi="宋体"/>
                <w:color w:val="000000"/>
                <w:kern w:val="0"/>
                <w:sz w:val="18"/>
                <w:szCs w:val="18"/>
                <w:lang w:eastAsia="en-US"/>
              </w:rPr>
              <w:t>手术切口闭合时间</w:t>
            </w:r>
          </w:p>
        </w:tc>
        <w:tc>
          <w:tcPr>
            <w:tcW w:w="1746"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ascii="宋体" w:hAnsi="宋体"/>
                <w:color w:val="000000"/>
                <w:kern w:val="0"/>
                <w:sz w:val="18"/>
                <w:szCs w:val="18"/>
                <w:lang w:eastAsia="en-US"/>
              </w:rPr>
              <w:t>FINISH_</w:t>
            </w:r>
            <w:r>
              <w:rPr>
                <w:rFonts w:hint="eastAsia" w:ascii="宋体" w:hAnsi="宋体"/>
                <w:color w:val="000000"/>
                <w:kern w:val="0"/>
                <w:sz w:val="18"/>
                <w:szCs w:val="18"/>
                <w:lang w:eastAsia="en-US"/>
              </w:rPr>
              <w:t>DT</w:t>
            </w:r>
          </w:p>
        </w:tc>
        <w:tc>
          <w:tcPr>
            <w:tcW w:w="417"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D</w:t>
            </w:r>
            <w:r>
              <w:rPr>
                <w:rFonts w:ascii="宋体" w:hAnsi="宋体"/>
                <w:color w:val="000000"/>
                <w:kern w:val="0"/>
                <w:sz w:val="18"/>
                <w:szCs w:val="18"/>
                <w:lang w:eastAsia="en-US"/>
              </w:rPr>
              <w:t>T</w:t>
            </w:r>
          </w:p>
        </w:tc>
        <w:tc>
          <w:tcPr>
            <w:tcW w:w="486"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ascii="宋体" w:hAnsi="宋体"/>
                <w:color w:val="000000"/>
                <w:kern w:val="0"/>
                <w:sz w:val="18"/>
                <w:szCs w:val="18"/>
                <w:lang w:eastAsia="en-US"/>
              </w:rPr>
              <w:t>15</w:t>
            </w:r>
          </w:p>
        </w:tc>
        <w:tc>
          <w:tcPr>
            <w:tcW w:w="417"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p>
        </w:tc>
        <w:tc>
          <w:tcPr>
            <w:tcW w:w="1620" w:type="dxa"/>
            <w:tcBorders>
              <w:left w:val="single" w:color="auto" w:sz="2"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医院</w:t>
            </w:r>
            <w:r>
              <w:rPr>
                <w:rFonts w:ascii="宋体" w:hAnsi="宋体"/>
                <w:color w:val="000000"/>
                <w:kern w:val="0"/>
                <w:sz w:val="18"/>
                <w:szCs w:val="18"/>
              </w:rPr>
              <w:t>有</w:t>
            </w:r>
            <w:r>
              <w:rPr>
                <w:rFonts w:hint="eastAsia" w:ascii="宋体" w:hAnsi="宋体"/>
                <w:color w:val="000000"/>
                <w:kern w:val="0"/>
                <w:sz w:val="18"/>
                <w:szCs w:val="18"/>
              </w:rPr>
              <w:t>手麻系统可以从手麻系统中抓取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76" w:type="dxa"/>
            <w:tcBorders>
              <w:right w:val="single" w:color="auto" w:sz="4" w:space="0"/>
            </w:tcBorders>
            <w:vAlign w:val="center"/>
          </w:tcPr>
          <w:p>
            <w:pPr>
              <w:autoSpaceDE w:val="0"/>
              <w:autoSpaceDN w:val="0"/>
              <w:adjustRightInd w:val="0"/>
              <w:jc w:val="center"/>
              <w:rPr>
                <w:rFonts w:ascii="宋体" w:hAnsi="宋体" w:cs="宋体"/>
                <w:color w:val="000000"/>
                <w:kern w:val="0"/>
                <w:sz w:val="18"/>
                <w:szCs w:val="18"/>
              </w:rPr>
            </w:pPr>
          </w:p>
        </w:tc>
        <w:tc>
          <w:tcPr>
            <w:tcW w:w="1302" w:type="dxa"/>
            <w:tcBorders>
              <w:left w:val="single" w:color="auto" w:sz="4" w:space="0"/>
            </w:tcBorders>
            <w:vAlign w:val="center"/>
          </w:tcPr>
          <w:p>
            <w:pPr>
              <w:widowControl/>
              <w:jc w:val="left"/>
              <w:rPr>
                <w:rFonts w:ascii="宋体" w:hAnsi="宋体"/>
                <w:color w:val="000000"/>
                <w:kern w:val="0"/>
                <w:sz w:val="18"/>
                <w:szCs w:val="18"/>
                <w:lang w:eastAsia="en-US"/>
              </w:rPr>
            </w:pPr>
            <w:r>
              <w:rPr>
                <w:rFonts w:hint="eastAsia" w:ascii="宋体" w:hAnsi="宋体"/>
                <w:color w:val="000000"/>
                <w:kern w:val="0"/>
                <w:sz w:val="18"/>
                <w:szCs w:val="18"/>
                <w:lang w:eastAsia="en-US"/>
              </w:rPr>
              <w:t>感染病原体检出标本</w:t>
            </w:r>
          </w:p>
        </w:tc>
        <w:tc>
          <w:tcPr>
            <w:tcW w:w="2137" w:type="dxa"/>
            <w:tcBorders>
              <w:right w:val="single" w:color="auto" w:sz="2" w:space="0"/>
            </w:tcBorders>
            <w:vAlign w:val="center"/>
          </w:tcPr>
          <w:p>
            <w:pPr>
              <w:widowControl/>
              <w:jc w:val="left"/>
              <w:rPr>
                <w:rFonts w:ascii="宋体" w:hAnsi="宋体"/>
                <w:color w:val="000000"/>
                <w:kern w:val="0"/>
                <w:sz w:val="18"/>
                <w:szCs w:val="18"/>
                <w:lang w:eastAsia="en-US"/>
              </w:rPr>
            </w:pPr>
            <w:r>
              <w:rPr>
                <w:rFonts w:hint="eastAsia" w:ascii="宋体" w:hAnsi="宋体"/>
                <w:color w:val="000000"/>
                <w:kern w:val="0"/>
                <w:sz w:val="18"/>
                <w:szCs w:val="18"/>
                <w:lang w:eastAsia="en-US"/>
              </w:rPr>
              <w:t>感染病原体检出标本</w:t>
            </w:r>
          </w:p>
        </w:tc>
        <w:tc>
          <w:tcPr>
            <w:tcW w:w="1746"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INF_SPECIMEN</w:t>
            </w:r>
          </w:p>
        </w:tc>
        <w:tc>
          <w:tcPr>
            <w:tcW w:w="417"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VC</w:t>
            </w:r>
          </w:p>
        </w:tc>
        <w:tc>
          <w:tcPr>
            <w:tcW w:w="486"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100</w:t>
            </w:r>
          </w:p>
        </w:tc>
        <w:tc>
          <w:tcPr>
            <w:tcW w:w="417"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p>
        </w:tc>
        <w:tc>
          <w:tcPr>
            <w:tcW w:w="1620" w:type="dxa"/>
            <w:tcBorders>
              <w:left w:val="single" w:color="auto" w:sz="2" w:space="0"/>
            </w:tcBorders>
            <w:vAlign w:val="center"/>
          </w:tcPr>
          <w:p>
            <w:pPr>
              <w:widowControl/>
              <w:jc w:val="center"/>
              <w:rPr>
                <w:rFonts w:ascii="宋体" w:hAnsi="宋体"/>
                <w:color w:val="000000"/>
                <w:kern w:val="0"/>
                <w:sz w:val="18"/>
                <w:szCs w:val="18"/>
                <w:lang w:eastAsia="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76" w:type="dxa"/>
            <w:tcBorders>
              <w:right w:val="single" w:color="auto" w:sz="4" w:space="0"/>
            </w:tcBorders>
            <w:vAlign w:val="center"/>
          </w:tcPr>
          <w:p>
            <w:pPr>
              <w:autoSpaceDE w:val="0"/>
              <w:autoSpaceDN w:val="0"/>
              <w:adjustRightInd w:val="0"/>
              <w:jc w:val="center"/>
              <w:rPr>
                <w:rFonts w:ascii="宋体" w:hAnsi="宋体" w:cs="宋体"/>
                <w:color w:val="000000"/>
                <w:kern w:val="0"/>
                <w:sz w:val="18"/>
                <w:szCs w:val="18"/>
              </w:rPr>
            </w:pPr>
          </w:p>
        </w:tc>
        <w:tc>
          <w:tcPr>
            <w:tcW w:w="1302" w:type="dxa"/>
            <w:tcBorders>
              <w:left w:val="single" w:color="auto" w:sz="4" w:space="0"/>
            </w:tcBorders>
            <w:vAlign w:val="center"/>
          </w:tcPr>
          <w:p>
            <w:pPr>
              <w:widowControl/>
              <w:jc w:val="left"/>
              <w:rPr>
                <w:rFonts w:ascii="宋体" w:hAnsi="宋体"/>
                <w:color w:val="000000"/>
                <w:kern w:val="0"/>
                <w:sz w:val="18"/>
                <w:szCs w:val="18"/>
                <w:lang w:eastAsia="en-US"/>
              </w:rPr>
            </w:pPr>
            <w:r>
              <w:rPr>
                <w:rFonts w:hint="eastAsia" w:ascii="宋体" w:hAnsi="宋体"/>
                <w:color w:val="000000"/>
                <w:kern w:val="0"/>
                <w:sz w:val="18"/>
                <w:szCs w:val="18"/>
                <w:lang w:eastAsia="en-US"/>
              </w:rPr>
              <w:t>感染病原体</w:t>
            </w:r>
          </w:p>
        </w:tc>
        <w:tc>
          <w:tcPr>
            <w:tcW w:w="2137" w:type="dxa"/>
            <w:tcBorders>
              <w:right w:val="single" w:color="auto" w:sz="2" w:space="0"/>
            </w:tcBorders>
            <w:vAlign w:val="center"/>
          </w:tcPr>
          <w:p>
            <w:pPr>
              <w:widowControl/>
              <w:jc w:val="left"/>
              <w:rPr>
                <w:rFonts w:ascii="宋体" w:hAnsi="宋体"/>
                <w:color w:val="000000"/>
                <w:kern w:val="0"/>
                <w:sz w:val="18"/>
                <w:szCs w:val="18"/>
                <w:lang w:eastAsia="en-US"/>
              </w:rPr>
            </w:pPr>
            <w:r>
              <w:rPr>
                <w:rFonts w:hint="eastAsia" w:ascii="宋体" w:hAnsi="宋体"/>
                <w:color w:val="000000"/>
                <w:kern w:val="0"/>
                <w:sz w:val="18"/>
                <w:szCs w:val="18"/>
                <w:lang w:eastAsia="en-US"/>
              </w:rPr>
              <w:t>感染病原体</w:t>
            </w:r>
          </w:p>
        </w:tc>
        <w:tc>
          <w:tcPr>
            <w:tcW w:w="1746"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INF_BACT</w:t>
            </w:r>
          </w:p>
        </w:tc>
        <w:tc>
          <w:tcPr>
            <w:tcW w:w="417"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VC</w:t>
            </w:r>
          </w:p>
        </w:tc>
        <w:tc>
          <w:tcPr>
            <w:tcW w:w="486"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100</w:t>
            </w:r>
          </w:p>
        </w:tc>
        <w:tc>
          <w:tcPr>
            <w:tcW w:w="417"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p>
        </w:tc>
        <w:tc>
          <w:tcPr>
            <w:tcW w:w="1620" w:type="dxa"/>
            <w:tcBorders>
              <w:left w:val="single" w:color="auto" w:sz="2" w:space="0"/>
            </w:tcBorders>
            <w:vAlign w:val="center"/>
          </w:tcPr>
          <w:p>
            <w:pPr>
              <w:widowControl/>
              <w:jc w:val="left"/>
              <w:rPr>
                <w:rFonts w:ascii="宋体" w:hAnsi="宋体"/>
                <w:color w:val="000000"/>
                <w:kern w:val="0"/>
                <w:sz w:val="18"/>
                <w:szCs w:val="18"/>
                <w:lang w:eastAsia="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76" w:type="dxa"/>
            <w:tcBorders>
              <w:right w:val="single" w:color="auto" w:sz="4" w:space="0"/>
            </w:tcBorders>
            <w:vAlign w:val="center"/>
          </w:tcPr>
          <w:p>
            <w:pPr>
              <w:autoSpaceDE w:val="0"/>
              <w:autoSpaceDN w:val="0"/>
              <w:adjustRightInd w:val="0"/>
              <w:jc w:val="center"/>
              <w:rPr>
                <w:rFonts w:ascii="宋体" w:hAnsi="宋体" w:cs="宋体"/>
                <w:color w:val="000000"/>
                <w:kern w:val="0"/>
                <w:sz w:val="18"/>
                <w:szCs w:val="18"/>
              </w:rPr>
            </w:pPr>
          </w:p>
        </w:tc>
        <w:tc>
          <w:tcPr>
            <w:tcW w:w="1302" w:type="dxa"/>
            <w:tcBorders>
              <w:left w:val="single" w:color="auto" w:sz="4" w:space="0"/>
            </w:tcBorders>
            <w:vAlign w:val="center"/>
          </w:tcPr>
          <w:p>
            <w:pPr>
              <w:widowControl/>
              <w:jc w:val="left"/>
              <w:rPr>
                <w:rFonts w:ascii="宋体" w:hAnsi="宋体"/>
                <w:color w:val="000000"/>
                <w:kern w:val="0"/>
                <w:sz w:val="18"/>
                <w:szCs w:val="18"/>
                <w:lang w:eastAsia="en-US"/>
              </w:rPr>
            </w:pPr>
            <w:r>
              <w:rPr>
                <w:rFonts w:hint="eastAsia" w:ascii="宋体" w:hAnsi="宋体"/>
                <w:color w:val="000000"/>
                <w:kern w:val="0"/>
                <w:sz w:val="18"/>
                <w:szCs w:val="18"/>
                <w:lang w:eastAsia="en-US"/>
              </w:rPr>
              <w:t>感染病原体耐药级别</w:t>
            </w:r>
          </w:p>
        </w:tc>
        <w:tc>
          <w:tcPr>
            <w:tcW w:w="2137" w:type="dxa"/>
            <w:tcBorders>
              <w:right w:val="single" w:color="auto" w:sz="2" w:space="0"/>
            </w:tcBorders>
            <w:vAlign w:val="center"/>
          </w:tcPr>
          <w:p>
            <w:pPr>
              <w:widowControl/>
              <w:jc w:val="left"/>
              <w:rPr>
                <w:rFonts w:ascii="宋体" w:hAnsi="宋体"/>
                <w:color w:val="000000"/>
                <w:kern w:val="0"/>
                <w:sz w:val="18"/>
                <w:szCs w:val="18"/>
                <w:lang w:eastAsia="en-US"/>
              </w:rPr>
            </w:pPr>
            <w:r>
              <w:rPr>
                <w:rFonts w:hint="eastAsia" w:ascii="宋体" w:hAnsi="宋体"/>
                <w:color w:val="000000"/>
                <w:kern w:val="0"/>
                <w:sz w:val="18"/>
                <w:szCs w:val="18"/>
                <w:lang w:eastAsia="en-US"/>
              </w:rPr>
              <w:t>感染病原体耐药级别</w:t>
            </w:r>
          </w:p>
        </w:tc>
        <w:tc>
          <w:tcPr>
            <w:tcW w:w="1746"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INF_BACT_LEVEL</w:t>
            </w:r>
          </w:p>
        </w:tc>
        <w:tc>
          <w:tcPr>
            <w:tcW w:w="417"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VC</w:t>
            </w:r>
          </w:p>
        </w:tc>
        <w:tc>
          <w:tcPr>
            <w:tcW w:w="486"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2</w:t>
            </w:r>
          </w:p>
        </w:tc>
        <w:tc>
          <w:tcPr>
            <w:tcW w:w="417"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p>
        </w:tc>
        <w:tc>
          <w:tcPr>
            <w:tcW w:w="1620" w:type="dxa"/>
            <w:tcBorders>
              <w:left w:val="single" w:color="auto" w:sz="2"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医院感染重点多重耐药细菌代码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76" w:type="dxa"/>
            <w:tcBorders>
              <w:right w:val="single" w:color="auto" w:sz="4" w:space="0"/>
            </w:tcBorders>
            <w:vAlign w:val="center"/>
          </w:tcPr>
          <w:p>
            <w:pPr>
              <w:widowControl/>
              <w:jc w:val="center"/>
              <w:rPr>
                <w:rFonts w:ascii="宋体" w:hAnsi="宋体" w:cs="宋体"/>
                <w:color w:val="000000"/>
                <w:kern w:val="0"/>
                <w:sz w:val="18"/>
                <w:szCs w:val="18"/>
              </w:rPr>
            </w:pPr>
          </w:p>
        </w:tc>
        <w:tc>
          <w:tcPr>
            <w:tcW w:w="1302" w:type="dxa"/>
            <w:tcBorders>
              <w:left w:val="single" w:color="auto" w:sz="4" w:space="0"/>
            </w:tcBorders>
            <w:vAlign w:val="center"/>
          </w:tcPr>
          <w:p>
            <w:pPr>
              <w:widowControl/>
              <w:jc w:val="left"/>
              <w:rPr>
                <w:rFonts w:ascii="宋体" w:hAnsi="宋体"/>
                <w:color w:val="000000"/>
                <w:kern w:val="0"/>
                <w:sz w:val="18"/>
                <w:szCs w:val="18"/>
                <w:lang w:eastAsia="en-US"/>
              </w:rPr>
            </w:pPr>
            <w:r>
              <w:rPr>
                <w:rFonts w:hint="eastAsia" w:ascii="宋体" w:hAnsi="宋体"/>
                <w:color w:val="000000"/>
                <w:kern w:val="0"/>
                <w:sz w:val="18"/>
                <w:szCs w:val="18"/>
                <w:lang w:eastAsia="en-US"/>
              </w:rPr>
              <w:t>感染发生科室代码</w:t>
            </w:r>
          </w:p>
        </w:tc>
        <w:tc>
          <w:tcPr>
            <w:tcW w:w="2137" w:type="dxa"/>
            <w:tcBorders>
              <w:right w:val="single" w:color="auto" w:sz="2" w:space="0"/>
            </w:tcBorders>
            <w:vAlign w:val="center"/>
          </w:tcPr>
          <w:p>
            <w:pPr>
              <w:widowControl/>
              <w:jc w:val="left"/>
              <w:rPr>
                <w:rFonts w:ascii="宋体" w:hAnsi="宋体"/>
                <w:color w:val="000000"/>
                <w:kern w:val="0"/>
                <w:sz w:val="18"/>
                <w:szCs w:val="18"/>
                <w:lang w:eastAsia="en-US"/>
              </w:rPr>
            </w:pPr>
            <w:r>
              <w:rPr>
                <w:rFonts w:hint="eastAsia" w:ascii="宋体" w:hAnsi="宋体"/>
                <w:color w:val="000000"/>
                <w:kern w:val="0"/>
                <w:sz w:val="18"/>
                <w:szCs w:val="18"/>
                <w:lang w:eastAsia="en-US"/>
              </w:rPr>
              <w:t>感染发生科室代码</w:t>
            </w:r>
          </w:p>
        </w:tc>
        <w:tc>
          <w:tcPr>
            <w:tcW w:w="1746"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INF_DEPT_CODE</w:t>
            </w:r>
          </w:p>
        </w:tc>
        <w:tc>
          <w:tcPr>
            <w:tcW w:w="417"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VC</w:t>
            </w:r>
          </w:p>
        </w:tc>
        <w:tc>
          <w:tcPr>
            <w:tcW w:w="486"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ascii="宋体" w:hAnsi="宋体"/>
                <w:color w:val="000000"/>
                <w:kern w:val="0"/>
                <w:sz w:val="18"/>
                <w:szCs w:val="18"/>
                <w:lang w:eastAsia="en-US"/>
              </w:rPr>
              <w:t>9</w:t>
            </w:r>
          </w:p>
        </w:tc>
        <w:tc>
          <w:tcPr>
            <w:tcW w:w="417"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p>
        </w:tc>
        <w:tc>
          <w:tcPr>
            <w:tcW w:w="1620" w:type="dxa"/>
            <w:tcBorders>
              <w:left w:val="single" w:color="auto" w:sz="2"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2022版国家科室分类（江苏增补）代码表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76" w:type="dxa"/>
            <w:tcBorders>
              <w:right w:val="single" w:color="auto" w:sz="4" w:space="0"/>
            </w:tcBorders>
            <w:vAlign w:val="center"/>
          </w:tcPr>
          <w:p>
            <w:pPr>
              <w:widowControl/>
              <w:jc w:val="center"/>
              <w:rPr>
                <w:rFonts w:ascii="宋体" w:hAnsi="宋体" w:cs="宋体"/>
                <w:color w:val="000000"/>
                <w:kern w:val="0"/>
                <w:sz w:val="18"/>
                <w:szCs w:val="18"/>
              </w:rPr>
            </w:pPr>
          </w:p>
        </w:tc>
        <w:tc>
          <w:tcPr>
            <w:tcW w:w="1302" w:type="dxa"/>
            <w:tcBorders>
              <w:left w:val="single" w:color="auto" w:sz="4" w:space="0"/>
            </w:tcBorders>
            <w:vAlign w:val="center"/>
          </w:tcPr>
          <w:p>
            <w:pPr>
              <w:widowControl/>
              <w:jc w:val="left"/>
              <w:rPr>
                <w:rFonts w:ascii="宋体" w:hAnsi="宋体"/>
                <w:color w:val="000000"/>
                <w:kern w:val="0"/>
                <w:sz w:val="18"/>
                <w:szCs w:val="18"/>
                <w:lang w:eastAsia="en-US"/>
              </w:rPr>
            </w:pPr>
            <w:r>
              <w:rPr>
                <w:rFonts w:hint="eastAsia" w:ascii="宋体" w:hAnsi="宋体"/>
                <w:color w:val="000000"/>
                <w:kern w:val="0"/>
                <w:sz w:val="18"/>
                <w:szCs w:val="18"/>
                <w:lang w:eastAsia="en-US"/>
              </w:rPr>
              <w:t>感染发生科室名称</w:t>
            </w:r>
          </w:p>
        </w:tc>
        <w:tc>
          <w:tcPr>
            <w:tcW w:w="2137" w:type="dxa"/>
            <w:tcBorders>
              <w:right w:val="single" w:color="auto" w:sz="2" w:space="0"/>
            </w:tcBorders>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感染发生科室（医院）名称</w:t>
            </w:r>
          </w:p>
        </w:tc>
        <w:tc>
          <w:tcPr>
            <w:tcW w:w="1746"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INF_DEPT_NAME</w:t>
            </w:r>
          </w:p>
        </w:tc>
        <w:tc>
          <w:tcPr>
            <w:tcW w:w="417"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VC</w:t>
            </w:r>
          </w:p>
        </w:tc>
        <w:tc>
          <w:tcPr>
            <w:tcW w:w="486"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ascii="宋体" w:hAnsi="宋体"/>
                <w:color w:val="000000"/>
                <w:kern w:val="0"/>
                <w:sz w:val="18"/>
                <w:szCs w:val="18"/>
                <w:lang w:eastAsia="en-US"/>
              </w:rPr>
              <w:t>4</w:t>
            </w:r>
            <w:r>
              <w:rPr>
                <w:rFonts w:hint="eastAsia" w:ascii="宋体" w:hAnsi="宋体"/>
                <w:color w:val="000000"/>
                <w:kern w:val="0"/>
                <w:sz w:val="18"/>
                <w:szCs w:val="18"/>
                <w:lang w:eastAsia="en-US"/>
              </w:rPr>
              <w:t>0</w:t>
            </w:r>
          </w:p>
        </w:tc>
        <w:tc>
          <w:tcPr>
            <w:tcW w:w="417"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p>
        </w:tc>
        <w:tc>
          <w:tcPr>
            <w:tcW w:w="1620" w:type="dxa"/>
            <w:tcBorders>
              <w:lef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76" w:type="dxa"/>
            <w:tcBorders>
              <w:right w:val="single" w:color="auto" w:sz="4" w:space="0"/>
            </w:tcBorders>
            <w:vAlign w:val="center"/>
          </w:tcPr>
          <w:p>
            <w:pPr>
              <w:widowControl/>
              <w:jc w:val="center"/>
              <w:rPr>
                <w:rFonts w:ascii="宋体" w:hAnsi="宋体" w:cs="宋体"/>
                <w:color w:val="000000"/>
                <w:kern w:val="0"/>
                <w:sz w:val="18"/>
                <w:szCs w:val="18"/>
                <w:lang w:eastAsia="en-US"/>
              </w:rPr>
            </w:pPr>
          </w:p>
        </w:tc>
        <w:tc>
          <w:tcPr>
            <w:tcW w:w="1302" w:type="dxa"/>
            <w:tcBorders>
              <w:left w:val="single" w:color="auto" w:sz="4" w:space="0"/>
            </w:tcBorders>
            <w:vAlign w:val="center"/>
          </w:tcPr>
          <w:p>
            <w:pPr>
              <w:widowControl/>
              <w:jc w:val="left"/>
              <w:rPr>
                <w:rFonts w:ascii="宋体" w:hAnsi="宋体"/>
                <w:color w:val="000000"/>
                <w:kern w:val="0"/>
                <w:sz w:val="18"/>
                <w:szCs w:val="18"/>
                <w:lang w:eastAsia="en-US"/>
              </w:rPr>
            </w:pPr>
            <w:r>
              <w:rPr>
                <w:rFonts w:hint="eastAsia" w:ascii="宋体" w:hAnsi="宋体"/>
                <w:color w:val="000000"/>
                <w:kern w:val="0"/>
                <w:sz w:val="18"/>
                <w:szCs w:val="18"/>
                <w:lang w:eastAsia="en-US"/>
              </w:rPr>
              <w:t>感染转归日期时间</w:t>
            </w:r>
          </w:p>
        </w:tc>
        <w:tc>
          <w:tcPr>
            <w:tcW w:w="2137" w:type="dxa"/>
            <w:tcBorders>
              <w:right w:val="single" w:color="auto" w:sz="2" w:space="0"/>
            </w:tcBorders>
            <w:vAlign w:val="center"/>
          </w:tcPr>
          <w:p>
            <w:pPr>
              <w:widowControl/>
              <w:jc w:val="left"/>
              <w:rPr>
                <w:rFonts w:ascii="宋体" w:hAnsi="宋体"/>
                <w:color w:val="000000"/>
                <w:kern w:val="0"/>
                <w:sz w:val="18"/>
                <w:szCs w:val="18"/>
                <w:lang w:eastAsia="en-US"/>
              </w:rPr>
            </w:pPr>
            <w:r>
              <w:rPr>
                <w:rFonts w:hint="eastAsia" w:ascii="宋体" w:hAnsi="宋体"/>
                <w:color w:val="000000"/>
                <w:kern w:val="0"/>
                <w:sz w:val="18"/>
                <w:szCs w:val="18"/>
                <w:lang w:eastAsia="en-US"/>
              </w:rPr>
              <w:t>感染转归日期时间</w:t>
            </w:r>
          </w:p>
        </w:tc>
        <w:tc>
          <w:tcPr>
            <w:tcW w:w="1746"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INF_OC_TIME</w:t>
            </w:r>
          </w:p>
        </w:tc>
        <w:tc>
          <w:tcPr>
            <w:tcW w:w="417"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DT</w:t>
            </w:r>
          </w:p>
        </w:tc>
        <w:tc>
          <w:tcPr>
            <w:tcW w:w="486"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15</w:t>
            </w:r>
          </w:p>
        </w:tc>
        <w:tc>
          <w:tcPr>
            <w:tcW w:w="417"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p>
        </w:tc>
        <w:tc>
          <w:tcPr>
            <w:tcW w:w="1620" w:type="dxa"/>
            <w:tcBorders>
              <w:lef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76" w:type="dxa"/>
            <w:tcBorders>
              <w:right w:val="single" w:color="auto" w:sz="4" w:space="0"/>
            </w:tcBorders>
            <w:vAlign w:val="center"/>
          </w:tcPr>
          <w:p>
            <w:pPr>
              <w:widowControl/>
              <w:jc w:val="center"/>
              <w:rPr>
                <w:rFonts w:ascii="宋体" w:hAnsi="宋体" w:cs="宋体"/>
                <w:color w:val="000000"/>
                <w:kern w:val="0"/>
                <w:sz w:val="18"/>
                <w:szCs w:val="18"/>
                <w:lang w:eastAsia="en-US"/>
              </w:rPr>
            </w:pPr>
          </w:p>
        </w:tc>
        <w:tc>
          <w:tcPr>
            <w:tcW w:w="1302" w:type="dxa"/>
            <w:tcBorders>
              <w:left w:val="single" w:color="auto" w:sz="4" w:space="0"/>
            </w:tcBorders>
            <w:vAlign w:val="center"/>
          </w:tcPr>
          <w:p>
            <w:pPr>
              <w:widowControl/>
              <w:jc w:val="left"/>
              <w:rPr>
                <w:rFonts w:ascii="宋体" w:hAnsi="宋体"/>
                <w:color w:val="000000"/>
                <w:kern w:val="0"/>
                <w:sz w:val="18"/>
                <w:szCs w:val="18"/>
                <w:lang w:eastAsia="en-US"/>
              </w:rPr>
            </w:pPr>
            <w:r>
              <w:rPr>
                <w:rFonts w:hint="eastAsia" w:ascii="宋体" w:hAnsi="宋体"/>
                <w:color w:val="000000"/>
                <w:kern w:val="0"/>
                <w:sz w:val="18"/>
                <w:szCs w:val="18"/>
                <w:lang w:eastAsia="en-US"/>
              </w:rPr>
              <w:t>院感科处理预警状态</w:t>
            </w:r>
          </w:p>
        </w:tc>
        <w:tc>
          <w:tcPr>
            <w:tcW w:w="2137" w:type="dxa"/>
            <w:tcBorders>
              <w:right w:val="single" w:color="auto" w:sz="2" w:space="0"/>
            </w:tcBorders>
            <w:vAlign w:val="center"/>
          </w:tcPr>
          <w:p>
            <w:pPr>
              <w:widowControl/>
              <w:jc w:val="left"/>
              <w:rPr>
                <w:rFonts w:ascii="宋体" w:hAnsi="宋体"/>
                <w:color w:val="000000"/>
                <w:kern w:val="0"/>
                <w:sz w:val="18"/>
                <w:szCs w:val="18"/>
                <w:lang w:eastAsia="en-US"/>
              </w:rPr>
            </w:pPr>
            <w:r>
              <w:rPr>
                <w:rFonts w:hint="eastAsia" w:ascii="宋体" w:hAnsi="宋体"/>
                <w:color w:val="000000"/>
                <w:kern w:val="0"/>
                <w:sz w:val="18"/>
                <w:szCs w:val="18"/>
                <w:lang w:eastAsia="en-US"/>
              </w:rPr>
              <w:t>院感科预警处理状态</w:t>
            </w:r>
          </w:p>
        </w:tc>
        <w:tc>
          <w:tcPr>
            <w:tcW w:w="1746"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YGK_STATE</w:t>
            </w:r>
          </w:p>
        </w:tc>
        <w:tc>
          <w:tcPr>
            <w:tcW w:w="417"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C</w:t>
            </w:r>
          </w:p>
        </w:tc>
        <w:tc>
          <w:tcPr>
            <w:tcW w:w="486"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1</w:t>
            </w:r>
          </w:p>
        </w:tc>
        <w:tc>
          <w:tcPr>
            <w:tcW w:w="417"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p>
        </w:tc>
        <w:tc>
          <w:tcPr>
            <w:tcW w:w="1620" w:type="dxa"/>
            <w:tcBorders>
              <w:lef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1 确认 2 排除 3 未处理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76" w:type="dxa"/>
            <w:tcBorders>
              <w:right w:val="single" w:color="auto" w:sz="4" w:space="0"/>
            </w:tcBorders>
            <w:vAlign w:val="center"/>
          </w:tcPr>
          <w:p>
            <w:pPr>
              <w:widowControl/>
              <w:jc w:val="center"/>
              <w:rPr>
                <w:rFonts w:ascii="宋体" w:hAnsi="宋体" w:cs="宋体"/>
                <w:color w:val="000000"/>
                <w:kern w:val="0"/>
                <w:sz w:val="18"/>
                <w:szCs w:val="18"/>
                <w:lang w:eastAsia="en-US"/>
              </w:rPr>
            </w:pPr>
          </w:p>
        </w:tc>
        <w:tc>
          <w:tcPr>
            <w:tcW w:w="1302" w:type="dxa"/>
            <w:tcBorders>
              <w:left w:val="single" w:color="auto" w:sz="4" w:space="0"/>
            </w:tcBorders>
            <w:vAlign w:val="center"/>
          </w:tcPr>
          <w:p>
            <w:pPr>
              <w:widowControl/>
              <w:jc w:val="left"/>
              <w:rPr>
                <w:rFonts w:ascii="宋体" w:hAnsi="宋体"/>
                <w:color w:val="000000"/>
                <w:kern w:val="0"/>
                <w:sz w:val="18"/>
                <w:szCs w:val="18"/>
                <w:lang w:eastAsia="en-US"/>
              </w:rPr>
            </w:pPr>
            <w:r>
              <w:rPr>
                <w:rFonts w:hint="eastAsia" w:ascii="宋体" w:hAnsi="宋体"/>
                <w:color w:val="000000"/>
                <w:kern w:val="0"/>
                <w:sz w:val="18"/>
                <w:szCs w:val="18"/>
                <w:lang w:eastAsia="en-US"/>
              </w:rPr>
              <w:t>院感科预警处理时间</w:t>
            </w:r>
          </w:p>
        </w:tc>
        <w:tc>
          <w:tcPr>
            <w:tcW w:w="2137" w:type="dxa"/>
            <w:tcBorders>
              <w:right w:val="single" w:color="auto" w:sz="2" w:space="0"/>
            </w:tcBorders>
            <w:vAlign w:val="center"/>
          </w:tcPr>
          <w:p>
            <w:pPr>
              <w:widowControl/>
              <w:jc w:val="left"/>
              <w:rPr>
                <w:rFonts w:ascii="宋体" w:hAnsi="宋体"/>
                <w:color w:val="000000"/>
                <w:kern w:val="0"/>
                <w:sz w:val="18"/>
                <w:szCs w:val="18"/>
                <w:lang w:eastAsia="en-US"/>
              </w:rPr>
            </w:pPr>
            <w:r>
              <w:rPr>
                <w:rFonts w:hint="eastAsia" w:ascii="宋体" w:hAnsi="宋体"/>
                <w:color w:val="000000"/>
                <w:kern w:val="0"/>
                <w:sz w:val="18"/>
                <w:szCs w:val="18"/>
                <w:lang w:eastAsia="en-US"/>
              </w:rPr>
              <w:t>院感科预警处理时间</w:t>
            </w:r>
          </w:p>
        </w:tc>
        <w:tc>
          <w:tcPr>
            <w:tcW w:w="1746"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YGK_TIME</w:t>
            </w:r>
          </w:p>
        </w:tc>
        <w:tc>
          <w:tcPr>
            <w:tcW w:w="417"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DT</w:t>
            </w:r>
          </w:p>
        </w:tc>
        <w:tc>
          <w:tcPr>
            <w:tcW w:w="486"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15</w:t>
            </w:r>
          </w:p>
        </w:tc>
        <w:tc>
          <w:tcPr>
            <w:tcW w:w="417"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p>
        </w:tc>
        <w:tc>
          <w:tcPr>
            <w:tcW w:w="1620" w:type="dxa"/>
            <w:tcBorders>
              <w:left w:val="single" w:color="auto" w:sz="2" w:space="0"/>
            </w:tcBorders>
            <w:vAlign w:val="center"/>
          </w:tcPr>
          <w:p>
            <w:pPr>
              <w:widowControl/>
              <w:jc w:val="center"/>
              <w:rPr>
                <w:rFonts w:ascii="宋体" w:hAnsi="宋体"/>
                <w:color w:val="000000"/>
                <w:kern w:val="0"/>
                <w:sz w:val="18"/>
                <w:szCs w:val="18"/>
                <w:lang w:eastAsia="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76" w:type="dxa"/>
            <w:tcBorders>
              <w:right w:val="single" w:color="auto" w:sz="4" w:space="0"/>
            </w:tcBorders>
            <w:vAlign w:val="center"/>
          </w:tcPr>
          <w:p>
            <w:pPr>
              <w:widowControl/>
              <w:jc w:val="center"/>
              <w:rPr>
                <w:rFonts w:ascii="宋体" w:hAnsi="宋体" w:cs="宋体"/>
                <w:color w:val="000000"/>
                <w:kern w:val="0"/>
                <w:sz w:val="18"/>
                <w:szCs w:val="18"/>
                <w:lang w:eastAsia="en-US"/>
              </w:rPr>
            </w:pPr>
          </w:p>
        </w:tc>
        <w:tc>
          <w:tcPr>
            <w:tcW w:w="1302" w:type="dxa"/>
            <w:tcBorders>
              <w:left w:val="single" w:color="auto" w:sz="4" w:space="0"/>
            </w:tcBorders>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临床医生预警处理状态</w:t>
            </w:r>
          </w:p>
        </w:tc>
        <w:tc>
          <w:tcPr>
            <w:tcW w:w="2137" w:type="dxa"/>
            <w:tcBorders>
              <w:right w:val="single" w:color="auto" w:sz="2" w:space="0"/>
            </w:tcBorders>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临床医生预警处理状态</w:t>
            </w:r>
          </w:p>
        </w:tc>
        <w:tc>
          <w:tcPr>
            <w:tcW w:w="1746" w:type="dxa"/>
            <w:tcBorders>
              <w:left w:val="single" w:color="auto" w:sz="2" w:space="0"/>
              <w:right w:val="single" w:color="auto" w:sz="2" w:space="0"/>
            </w:tcBorders>
            <w:vAlign w:val="center"/>
          </w:tcPr>
          <w:p>
            <w:pPr>
              <w:widowControl/>
              <w:jc w:val="left"/>
              <w:rPr>
                <w:rFonts w:ascii="宋体" w:hAnsi="宋体"/>
                <w:color w:val="000000"/>
                <w:kern w:val="0"/>
                <w:sz w:val="18"/>
                <w:szCs w:val="18"/>
                <w:lang w:eastAsia="en-US"/>
              </w:rPr>
            </w:pPr>
            <w:r>
              <w:rPr>
                <w:rFonts w:hint="eastAsia" w:ascii="宋体" w:hAnsi="宋体"/>
                <w:color w:val="000000"/>
                <w:kern w:val="0"/>
                <w:sz w:val="18"/>
                <w:szCs w:val="18"/>
                <w:lang w:eastAsia="en-US"/>
              </w:rPr>
              <w:t>DOCTOR_STATE</w:t>
            </w:r>
          </w:p>
        </w:tc>
        <w:tc>
          <w:tcPr>
            <w:tcW w:w="417"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C</w:t>
            </w:r>
          </w:p>
        </w:tc>
        <w:tc>
          <w:tcPr>
            <w:tcW w:w="486"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1</w:t>
            </w:r>
          </w:p>
        </w:tc>
        <w:tc>
          <w:tcPr>
            <w:tcW w:w="417" w:type="dxa"/>
            <w:tcBorders>
              <w:left w:val="single" w:color="auto" w:sz="2" w:space="0"/>
              <w:right w:val="single" w:color="auto" w:sz="2" w:space="0"/>
            </w:tcBorders>
            <w:vAlign w:val="center"/>
          </w:tcPr>
          <w:p>
            <w:pPr>
              <w:widowControl/>
              <w:jc w:val="left"/>
              <w:rPr>
                <w:rFonts w:ascii="宋体" w:hAnsi="宋体"/>
                <w:color w:val="000000"/>
                <w:kern w:val="0"/>
                <w:sz w:val="18"/>
                <w:szCs w:val="18"/>
                <w:lang w:eastAsia="en-US"/>
              </w:rPr>
            </w:pPr>
          </w:p>
        </w:tc>
        <w:tc>
          <w:tcPr>
            <w:tcW w:w="1620" w:type="dxa"/>
            <w:tcBorders>
              <w:left w:val="single" w:color="auto" w:sz="2" w:space="0"/>
            </w:tcBorders>
            <w:vAlign w:val="center"/>
          </w:tcPr>
          <w:p>
            <w:pPr>
              <w:widowControl/>
              <w:jc w:val="left"/>
              <w:rPr>
                <w:rFonts w:ascii="宋体" w:hAnsi="宋体"/>
                <w:color w:val="000000"/>
                <w:kern w:val="0"/>
                <w:sz w:val="18"/>
                <w:szCs w:val="18"/>
                <w:lang w:eastAsia="en-US"/>
              </w:rPr>
            </w:pPr>
            <w:r>
              <w:rPr>
                <w:rFonts w:hint="eastAsia" w:ascii="宋体" w:hAnsi="宋体"/>
                <w:color w:val="000000"/>
                <w:kern w:val="0"/>
                <w:sz w:val="18"/>
                <w:szCs w:val="18"/>
                <w:lang w:eastAsia="en-US"/>
              </w:rPr>
              <w:t>1 确认 2 排除 3 未处理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76" w:type="dxa"/>
            <w:tcBorders>
              <w:right w:val="single" w:color="auto" w:sz="4" w:space="0"/>
            </w:tcBorders>
            <w:vAlign w:val="center"/>
          </w:tcPr>
          <w:p>
            <w:pPr>
              <w:widowControl/>
              <w:jc w:val="center"/>
              <w:rPr>
                <w:rFonts w:ascii="宋体" w:hAnsi="宋体" w:cs="宋体"/>
                <w:color w:val="000000"/>
                <w:kern w:val="0"/>
                <w:sz w:val="18"/>
                <w:szCs w:val="18"/>
                <w:lang w:eastAsia="en-US"/>
              </w:rPr>
            </w:pPr>
          </w:p>
        </w:tc>
        <w:tc>
          <w:tcPr>
            <w:tcW w:w="1302" w:type="dxa"/>
            <w:tcBorders>
              <w:left w:val="single" w:color="auto" w:sz="4" w:space="0"/>
            </w:tcBorders>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临床医生预警处理时间</w:t>
            </w:r>
          </w:p>
        </w:tc>
        <w:tc>
          <w:tcPr>
            <w:tcW w:w="2137" w:type="dxa"/>
            <w:tcBorders>
              <w:right w:val="single" w:color="auto" w:sz="2" w:space="0"/>
            </w:tcBorders>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临床医生预警处理时间</w:t>
            </w:r>
          </w:p>
        </w:tc>
        <w:tc>
          <w:tcPr>
            <w:tcW w:w="1746" w:type="dxa"/>
            <w:tcBorders>
              <w:left w:val="single" w:color="auto" w:sz="2" w:space="0"/>
              <w:right w:val="single" w:color="auto" w:sz="2" w:space="0"/>
            </w:tcBorders>
            <w:vAlign w:val="center"/>
          </w:tcPr>
          <w:p>
            <w:pPr>
              <w:widowControl/>
              <w:jc w:val="left"/>
              <w:rPr>
                <w:rFonts w:ascii="宋体" w:hAnsi="宋体"/>
                <w:color w:val="000000"/>
                <w:kern w:val="0"/>
                <w:sz w:val="18"/>
                <w:szCs w:val="18"/>
                <w:lang w:eastAsia="en-US"/>
              </w:rPr>
            </w:pPr>
            <w:r>
              <w:rPr>
                <w:rFonts w:hint="eastAsia" w:ascii="宋体" w:hAnsi="宋体"/>
                <w:color w:val="000000"/>
                <w:kern w:val="0"/>
                <w:sz w:val="18"/>
                <w:szCs w:val="18"/>
                <w:lang w:eastAsia="en-US"/>
              </w:rPr>
              <w:t>DOCREPORT_TIME</w:t>
            </w:r>
          </w:p>
        </w:tc>
        <w:tc>
          <w:tcPr>
            <w:tcW w:w="417"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DT</w:t>
            </w:r>
          </w:p>
        </w:tc>
        <w:tc>
          <w:tcPr>
            <w:tcW w:w="486"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15</w:t>
            </w:r>
          </w:p>
        </w:tc>
        <w:tc>
          <w:tcPr>
            <w:tcW w:w="417" w:type="dxa"/>
            <w:tcBorders>
              <w:left w:val="single" w:color="auto" w:sz="2" w:space="0"/>
              <w:right w:val="single" w:color="auto" w:sz="2" w:space="0"/>
            </w:tcBorders>
            <w:vAlign w:val="center"/>
          </w:tcPr>
          <w:p>
            <w:pPr>
              <w:widowControl/>
              <w:jc w:val="left"/>
              <w:rPr>
                <w:rFonts w:ascii="宋体" w:hAnsi="宋体"/>
                <w:color w:val="000000"/>
                <w:kern w:val="0"/>
                <w:sz w:val="18"/>
                <w:szCs w:val="18"/>
                <w:lang w:eastAsia="en-US"/>
              </w:rPr>
            </w:pPr>
          </w:p>
        </w:tc>
        <w:tc>
          <w:tcPr>
            <w:tcW w:w="1620" w:type="dxa"/>
            <w:tcBorders>
              <w:left w:val="single" w:color="auto" w:sz="2" w:space="0"/>
            </w:tcBorders>
            <w:vAlign w:val="center"/>
          </w:tcPr>
          <w:p>
            <w:pPr>
              <w:widowControl/>
              <w:jc w:val="left"/>
              <w:rPr>
                <w:rFonts w:ascii="宋体" w:hAnsi="宋体"/>
                <w:color w:val="000000"/>
                <w:kern w:val="0"/>
                <w:sz w:val="18"/>
                <w:szCs w:val="18"/>
                <w:lang w:eastAsia="en-US"/>
              </w:rPr>
            </w:pPr>
            <w:r>
              <w:rPr>
                <w:rFonts w:hint="eastAsia" w:ascii="宋体" w:hAnsi="宋体"/>
                <w:color w:val="000000"/>
                <w:kern w:val="0"/>
                <w:sz w:val="18"/>
                <w:szCs w:val="18"/>
                <w:lang w:eastAsia="en-US"/>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76" w:type="dxa"/>
            <w:tcBorders>
              <w:right w:val="single" w:color="auto" w:sz="4" w:space="0"/>
            </w:tcBorders>
            <w:vAlign w:val="center"/>
          </w:tcPr>
          <w:p>
            <w:pPr>
              <w:widowControl/>
              <w:jc w:val="center"/>
              <w:rPr>
                <w:rFonts w:ascii="宋体" w:hAnsi="宋体" w:cs="宋体"/>
                <w:color w:val="000000"/>
                <w:kern w:val="0"/>
                <w:sz w:val="18"/>
                <w:szCs w:val="18"/>
                <w:lang w:eastAsia="en-US"/>
              </w:rPr>
            </w:pPr>
          </w:p>
        </w:tc>
        <w:tc>
          <w:tcPr>
            <w:tcW w:w="1302" w:type="dxa"/>
            <w:tcBorders>
              <w:left w:val="single" w:color="auto" w:sz="4" w:space="0"/>
            </w:tcBorders>
            <w:vAlign w:val="center"/>
          </w:tcPr>
          <w:p>
            <w:pPr>
              <w:widowControl/>
              <w:jc w:val="left"/>
              <w:rPr>
                <w:rFonts w:ascii="宋体" w:hAnsi="宋体"/>
                <w:color w:val="000000"/>
                <w:kern w:val="0"/>
                <w:sz w:val="18"/>
                <w:szCs w:val="18"/>
                <w:lang w:eastAsia="en-US"/>
              </w:rPr>
            </w:pPr>
            <w:r>
              <w:rPr>
                <w:rFonts w:hint="eastAsia" w:ascii="宋体" w:hAnsi="宋体"/>
                <w:color w:val="000000"/>
                <w:kern w:val="0"/>
                <w:sz w:val="18"/>
                <w:szCs w:val="18"/>
                <w:lang w:eastAsia="en-US"/>
              </w:rPr>
              <w:t>预警产生时间</w:t>
            </w:r>
          </w:p>
        </w:tc>
        <w:tc>
          <w:tcPr>
            <w:tcW w:w="2137" w:type="dxa"/>
            <w:tcBorders>
              <w:right w:val="single" w:color="auto" w:sz="2" w:space="0"/>
            </w:tcBorders>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系统产生院感预警的时间</w:t>
            </w:r>
          </w:p>
        </w:tc>
        <w:tc>
          <w:tcPr>
            <w:tcW w:w="1746"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LASTMODIFYTIME</w:t>
            </w:r>
          </w:p>
        </w:tc>
        <w:tc>
          <w:tcPr>
            <w:tcW w:w="417"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DT</w:t>
            </w:r>
          </w:p>
        </w:tc>
        <w:tc>
          <w:tcPr>
            <w:tcW w:w="486"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15</w:t>
            </w:r>
          </w:p>
        </w:tc>
        <w:tc>
          <w:tcPr>
            <w:tcW w:w="417"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p>
        </w:tc>
        <w:tc>
          <w:tcPr>
            <w:tcW w:w="1620" w:type="dxa"/>
            <w:tcBorders>
              <w:left w:val="single" w:color="auto" w:sz="2"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院感系统产生院感预警的时间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76" w:type="dxa"/>
            <w:tcBorders>
              <w:right w:val="single" w:color="auto" w:sz="4" w:space="0"/>
            </w:tcBorders>
            <w:vAlign w:val="center"/>
          </w:tcPr>
          <w:p>
            <w:pPr>
              <w:widowControl/>
              <w:jc w:val="center"/>
              <w:rPr>
                <w:rFonts w:ascii="宋体" w:hAnsi="宋体" w:cs="宋体"/>
                <w:color w:val="000000"/>
                <w:kern w:val="0"/>
                <w:sz w:val="18"/>
                <w:szCs w:val="18"/>
              </w:rPr>
            </w:pPr>
          </w:p>
        </w:tc>
        <w:tc>
          <w:tcPr>
            <w:tcW w:w="1302" w:type="dxa"/>
            <w:tcBorders>
              <w:left w:val="single" w:color="auto" w:sz="4" w:space="0"/>
            </w:tcBorders>
            <w:vAlign w:val="center"/>
          </w:tcPr>
          <w:p>
            <w:pPr>
              <w:widowControl/>
              <w:jc w:val="left"/>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医疗机构编号</w:t>
            </w:r>
          </w:p>
        </w:tc>
        <w:tc>
          <w:tcPr>
            <w:tcW w:w="2137" w:type="dxa"/>
            <w:tcBorders>
              <w:right w:val="single" w:color="auto" w:sz="2" w:space="0"/>
            </w:tcBorders>
            <w:vAlign w:val="center"/>
          </w:tcPr>
          <w:p>
            <w:pPr>
              <w:widowControl/>
              <w:jc w:val="left"/>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医疗机构编号</w:t>
            </w:r>
          </w:p>
        </w:tc>
        <w:tc>
          <w:tcPr>
            <w:tcW w:w="1746" w:type="dxa"/>
            <w:tcBorders>
              <w:left w:val="single" w:color="auto" w:sz="2" w:space="0"/>
              <w:right w:val="single" w:color="auto" w:sz="2" w:space="0"/>
            </w:tcBorders>
            <w:vAlign w:val="center"/>
          </w:tcPr>
          <w:p>
            <w:pPr>
              <w:widowControl/>
              <w:jc w:val="center"/>
              <w:rPr>
                <w:rFonts w:ascii="宋体" w:hAnsi="宋体" w:cs="宋体"/>
                <w:color w:val="000000"/>
                <w:kern w:val="0"/>
                <w:sz w:val="18"/>
                <w:szCs w:val="18"/>
                <w:lang w:eastAsia="en-US"/>
              </w:rPr>
            </w:pPr>
            <w:r>
              <w:rPr>
                <w:rFonts w:ascii="宋体" w:hAnsi="宋体" w:cs="宋体"/>
                <w:color w:val="000000"/>
                <w:kern w:val="0"/>
                <w:sz w:val="18"/>
                <w:szCs w:val="18"/>
                <w:lang w:eastAsia="en-US"/>
              </w:rPr>
              <w:t>ORGAN_CODE</w:t>
            </w:r>
          </w:p>
        </w:tc>
        <w:tc>
          <w:tcPr>
            <w:tcW w:w="417"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VC</w:t>
            </w:r>
          </w:p>
        </w:tc>
        <w:tc>
          <w:tcPr>
            <w:tcW w:w="486"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1</w:t>
            </w:r>
            <w:r>
              <w:rPr>
                <w:rFonts w:ascii="宋体" w:hAnsi="宋体"/>
                <w:color w:val="000000"/>
                <w:kern w:val="0"/>
                <w:sz w:val="18"/>
                <w:szCs w:val="18"/>
                <w:lang w:eastAsia="en-US"/>
              </w:rPr>
              <w:t>8</w:t>
            </w:r>
          </w:p>
        </w:tc>
        <w:tc>
          <w:tcPr>
            <w:tcW w:w="417" w:type="dxa"/>
            <w:tcBorders>
              <w:left w:val="single" w:color="auto" w:sz="2" w:space="0"/>
              <w:right w:val="single" w:color="auto" w:sz="2" w:space="0"/>
            </w:tcBorders>
            <w:vAlign w:val="center"/>
          </w:tcPr>
          <w:p>
            <w:pPr>
              <w:widowControl/>
              <w:jc w:val="center"/>
              <w:rPr>
                <w:rFonts w:ascii="宋体" w:hAnsi="宋体" w:cs="宋体"/>
                <w:color w:val="000000"/>
                <w:kern w:val="0"/>
                <w:sz w:val="18"/>
                <w:szCs w:val="18"/>
                <w:lang w:eastAsia="en-US"/>
              </w:rPr>
            </w:pPr>
          </w:p>
        </w:tc>
        <w:tc>
          <w:tcPr>
            <w:tcW w:w="1620" w:type="dxa"/>
            <w:tcBorders>
              <w:left w:val="single" w:color="auto" w:sz="2" w:space="0"/>
            </w:tcBorders>
            <w:vAlign w:val="center"/>
          </w:tcPr>
          <w:p>
            <w:pPr>
              <w:widowControl/>
              <w:jc w:val="left"/>
              <w:rPr>
                <w:rFonts w:ascii="宋体" w:hAnsi="宋体" w:cs="宋体"/>
                <w:color w:val="000000"/>
                <w:kern w:val="0"/>
                <w:sz w:val="18"/>
                <w:szCs w:val="18"/>
              </w:rPr>
            </w:pPr>
            <w:r>
              <w:rPr>
                <w:rFonts w:hint="eastAsia" w:ascii="宋体" w:hAnsi="宋体"/>
                <w:color w:val="000000"/>
                <w:kern w:val="0"/>
                <w:sz w:val="18"/>
                <w:szCs w:val="18"/>
              </w:rPr>
              <w:t>采用18位“</w:t>
            </w:r>
            <w:r>
              <w:rPr>
                <w:rFonts w:ascii="宋体" w:hAnsi="宋体"/>
                <w:color w:val="000000"/>
                <w:kern w:val="0"/>
                <w:sz w:val="18"/>
                <w:szCs w:val="18"/>
              </w:rPr>
              <w:t>统一</w:t>
            </w:r>
            <w:r>
              <w:rPr>
                <w:rFonts w:hint="eastAsia" w:ascii="宋体" w:hAnsi="宋体"/>
                <w:color w:val="000000"/>
                <w:kern w:val="0"/>
                <w:sz w:val="18"/>
                <w:szCs w:val="18"/>
              </w:rPr>
              <w:t>社</w:t>
            </w:r>
            <w:r>
              <w:rPr>
                <w:rFonts w:ascii="宋体" w:hAnsi="宋体"/>
                <w:color w:val="000000"/>
                <w:kern w:val="0"/>
                <w:sz w:val="18"/>
                <w:szCs w:val="18"/>
              </w:rPr>
              <w:t>会信用</w:t>
            </w:r>
            <w:r>
              <w:rPr>
                <w:rFonts w:hint="eastAsia" w:ascii="宋体" w:hAnsi="宋体"/>
                <w:color w:val="000000"/>
                <w:kern w:val="0"/>
                <w:sz w:val="18"/>
                <w:szCs w:val="18"/>
              </w:rPr>
              <w:t>代</w:t>
            </w:r>
            <w:r>
              <w:rPr>
                <w:rFonts w:ascii="宋体" w:hAnsi="宋体"/>
                <w:color w:val="000000"/>
                <w:kern w:val="0"/>
                <w:sz w:val="18"/>
                <w:szCs w:val="18"/>
              </w:rPr>
              <w:t>码</w:t>
            </w:r>
            <w:r>
              <w:rPr>
                <w:rFonts w:hint="eastAsia" w:ascii="宋体" w:hAnsi="宋体"/>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76" w:type="dxa"/>
            <w:tcBorders>
              <w:right w:val="single" w:color="auto" w:sz="4" w:space="0"/>
            </w:tcBorders>
            <w:vAlign w:val="center"/>
          </w:tcPr>
          <w:p>
            <w:pPr>
              <w:widowControl/>
              <w:jc w:val="center"/>
              <w:rPr>
                <w:rFonts w:ascii="宋体" w:hAnsi="宋体" w:cs="宋体"/>
                <w:color w:val="000000"/>
                <w:kern w:val="0"/>
                <w:sz w:val="18"/>
                <w:szCs w:val="18"/>
              </w:rPr>
            </w:pPr>
          </w:p>
        </w:tc>
        <w:tc>
          <w:tcPr>
            <w:tcW w:w="1302" w:type="dxa"/>
            <w:tcBorders>
              <w:left w:val="single" w:color="auto" w:sz="4" w:space="0"/>
            </w:tcBorders>
            <w:vAlign w:val="center"/>
          </w:tcPr>
          <w:p>
            <w:pPr>
              <w:widowControl/>
              <w:jc w:val="left"/>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医疗机构名称</w:t>
            </w:r>
          </w:p>
        </w:tc>
        <w:tc>
          <w:tcPr>
            <w:tcW w:w="2137" w:type="dxa"/>
            <w:tcBorders>
              <w:right w:val="single" w:color="auto" w:sz="2" w:space="0"/>
            </w:tcBorders>
            <w:vAlign w:val="center"/>
          </w:tcPr>
          <w:p>
            <w:pPr>
              <w:widowControl/>
              <w:jc w:val="left"/>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医疗机构名称</w:t>
            </w:r>
          </w:p>
        </w:tc>
        <w:tc>
          <w:tcPr>
            <w:tcW w:w="1746" w:type="dxa"/>
            <w:tcBorders>
              <w:left w:val="single" w:color="auto" w:sz="2" w:space="0"/>
              <w:right w:val="single" w:color="auto" w:sz="2" w:space="0"/>
            </w:tcBorders>
            <w:vAlign w:val="center"/>
          </w:tcPr>
          <w:p>
            <w:pPr>
              <w:widowControl/>
              <w:jc w:val="center"/>
              <w:rPr>
                <w:rFonts w:ascii="宋体" w:hAnsi="宋体" w:cs="宋体"/>
                <w:color w:val="000000"/>
                <w:kern w:val="0"/>
                <w:sz w:val="18"/>
                <w:szCs w:val="18"/>
                <w:lang w:eastAsia="en-US"/>
              </w:rPr>
            </w:pPr>
            <w:r>
              <w:rPr>
                <w:rFonts w:ascii="宋体" w:hAnsi="宋体" w:cs="宋体"/>
                <w:color w:val="000000"/>
                <w:kern w:val="0"/>
                <w:sz w:val="18"/>
                <w:szCs w:val="18"/>
                <w:lang w:eastAsia="en-US"/>
              </w:rPr>
              <w:t>ORGAN_NAME</w:t>
            </w:r>
          </w:p>
        </w:tc>
        <w:tc>
          <w:tcPr>
            <w:tcW w:w="417" w:type="dxa"/>
            <w:tcBorders>
              <w:left w:val="single" w:color="auto" w:sz="2" w:space="0"/>
              <w:right w:val="single" w:color="auto" w:sz="2" w:space="0"/>
            </w:tcBorders>
            <w:vAlign w:val="center"/>
          </w:tcPr>
          <w:p>
            <w:pPr>
              <w:widowControl/>
              <w:jc w:val="center"/>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VC</w:t>
            </w:r>
          </w:p>
        </w:tc>
        <w:tc>
          <w:tcPr>
            <w:tcW w:w="486"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80</w:t>
            </w:r>
          </w:p>
        </w:tc>
        <w:tc>
          <w:tcPr>
            <w:tcW w:w="417" w:type="dxa"/>
            <w:tcBorders>
              <w:left w:val="single" w:color="auto" w:sz="2" w:space="0"/>
              <w:right w:val="single" w:color="auto" w:sz="2" w:space="0"/>
            </w:tcBorders>
            <w:vAlign w:val="center"/>
          </w:tcPr>
          <w:p>
            <w:pPr>
              <w:widowControl/>
              <w:jc w:val="center"/>
              <w:rPr>
                <w:rFonts w:ascii="宋体" w:hAnsi="宋体" w:cs="宋体"/>
                <w:color w:val="000000"/>
                <w:kern w:val="0"/>
                <w:sz w:val="18"/>
                <w:szCs w:val="18"/>
                <w:lang w:eastAsia="en-US"/>
              </w:rPr>
            </w:pPr>
          </w:p>
        </w:tc>
        <w:tc>
          <w:tcPr>
            <w:tcW w:w="1620" w:type="dxa"/>
            <w:tcBorders>
              <w:left w:val="single" w:color="auto" w:sz="2"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医院执业许可第一名称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76" w:type="dxa"/>
            <w:tcBorders>
              <w:right w:val="single" w:color="auto" w:sz="4"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DE06.00.017.00</w:t>
            </w:r>
          </w:p>
        </w:tc>
        <w:tc>
          <w:tcPr>
            <w:tcW w:w="1302" w:type="dxa"/>
            <w:tcBorders>
              <w:left w:val="single" w:color="auto" w:sz="4" w:space="0"/>
            </w:tcBorders>
            <w:vAlign w:val="center"/>
          </w:tcPr>
          <w:p>
            <w:pPr>
              <w:widowControl/>
              <w:jc w:val="left"/>
              <w:rPr>
                <w:color w:val="000000"/>
                <w:kern w:val="0"/>
                <w:sz w:val="18"/>
                <w:szCs w:val="18"/>
                <w:lang w:eastAsia="en-US"/>
              </w:rPr>
            </w:pPr>
            <w:r>
              <w:rPr>
                <w:rFonts w:hint="eastAsia"/>
                <w:color w:val="000000"/>
                <w:kern w:val="0"/>
                <w:sz w:val="18"/>
                <w:szCs w:val="18"/>
                <w:lang w:eastAsia="en-US"/>
              </w:rPr>
              <w:t>出院日期时间</w:t>
            </w:r>
          </w:p>
        </w:tc>
        <w:tc>
          <w:tcPr>
            <w:tcW w:w="2137" w:type="dxa"/>
            <w:tcBorders>
              <w:right w:val="single" w:color="auto" w:sz="2" w:space="0"/>
            </w:tcBorders>
            <w:vAlign w:val="center"/>
          </w:tcPr>
          <w:p>
            <w:pPr>
              <w:widowControl/>
              <w:jc w:val="left"/>
              <w:rPr>
                <w:color w:val="000000"/>
                <w:kern w:val="0"/>
                <w:sz w:val="18"/>
                <w:szCs w:val="18"/>
                <w:lang w:eastAsia="en-US"/>
              </w:rPr>
            </w:pPr>
            <w:r>
              <w:rPr>
                <w:rFonts w:hint="eastAsia"/>
                <w:color w:val="000000"/>
                <w:kern w:val="0"/>
                <w:sz w:val="18"/>
                <w:szCs w:val="18"/>
                <w:lang w:eastAsia="en-US"/>
              </w:rPr>
              <w:t xml:space="preserve">出院日期时间 </w:t>
            </w:r>
          </w:p>
        </w:tc>
        <w:tc>
          <w:tcPr>
            <w:tcW w:w="1746" w:type="dxa"/>
            <w:tcBorders>
              <w:left w:val="single" w:color="auto" w:sz="2" w:space="0"/>
              <w:right w:val="single" w:color="auto" w:sz="2" w:space="0"/>
            </w:tcBorders>
            <w:vAlign w:val="center"/>
          </w:tcPr>
          <w:p>
            <w:pPr>
              <w:widowControl/>
              <w:jc w:val="center"/>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OUT_</w:t>
            </w:r>
            <w:r>
              <w:rPr>
                <w:rFonts w:ascii="宋体" w:hAnsi="宋体" w:cs="宋体"/>
                <w:color w:val="000000"/>
                <w:kern w:val="0"/>
                <w:sz w:val="18"/>
                <w:szCs w:val="18"/>
                <w:lang w:eastAsia="en-US"/>
              </w:rPr>
              <w:t>HP_DT</w:t>
            </w:r>
          </w:p>
        </w:tc>
        <w:tc>
          <w:tcPr>
            <w:tcW w:w="417" w:type="dxa"/>
            <w:tcBorders>
              <w:left w:val="single" w:color="auto" w:sz="2" w:space="0"/>
              <w:right w:val="single" w:color="auto" w:sz="2" w:space="0"/>
            </w:tcBorders>
            <w:vAlign w:val="center"/>
          </w:tcPr>
          <w:p>
            <w:pPr>
              <w:widowControl/>
              <w:jc w:val="center"/>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DT</w:t>
            </w:r>
          </w:p>
        </w:tc>
        <w:tc>
          <w:tcPr>
            <w:tcW w:w="486"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ascii="宋体" w:hAnsi="宋体"/>
                <w:color w:val="000000"/>
                <w:kern w:val="0"/>
                <w:sz w:val="18"/>
                <w:szCs w:val="18"/>
                <w:lang w:eastAsia="en-US"/>
              </w:rPr>
              <w:t>20</w:t>
            </w:r>
          </w:p>
        </w:tc>
        <w:tc>
          <w:tcPr>
            <w:tcW w:w="417" w:type="dxa"/>
            <w:tcBorders>
              <w:left w:val="single" w:color="auto" w:sz="2" w:space="0"/>
              <w:right w:val="single" w:color="auto" w:sz="2" w:space="0"/>
            </w:tcBorders>
            <w:vAlign w:val="center"/>
          </w:tcPr>
          <w:p>
            <w:pPr>
              <w:widowControl/>
              <w:jc w:val="center"/>
              <w:rPr>
                <w:rFonts w:ascii="宋体" w:hAnsi="宋体" w:cs="宋体"/>
                <w:color w:val="000000"/>
                <w:kern w:val="0"/>
                <w:sz w:val="18"/>
                <w:szCs w:val="18"/>
                <w:lang w:eastAsia="en-US"/>
              </w:rPr>
            </w:pPr>
          </w:p>
        </w:tc>
        <w:tc>
          <w:tcPr>
            <w:tcW w:w="1620" w:type="dxa"/>
            <w:tcBorders>
              <w:left w:val="single" w:color="auto" w:sz="2"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格式 yyyy-MM-dd HH:mm:ss；入院时间不能晚于出院时间；不能为“-”。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76" w:type="dxa"/>
            <w:tcBorders>
              <w:right w:val="single" w:color="auto" w:sz="4" w:space="0"/>
            </w:tcBorders>
            <w:vAlign w:val="center"/>
          </w:tcPr>
          <w:p>
            <w:pPr>
              <w:widowControl/>
              <w:jc w:val="center"/>
              <w:rPr>
                <w:rFonts w:ascii="宋体" w:hAnsi="宋体" w:cs="宋体"/>
                <w:color w:val="000000"/>
                <w:kern w:val="0"/>
                <w:sz w:val="18"/>
                <w:szCs w:val="18"/>
              </w:rPr>
            </w:pPr>
          </w:p>
        </w:tc>
        <w:tc>
          <w:tcPr>
            <w:tcW w:w="1302" w:type="dxa"/>
            <w:tcBorders>
              <w:left w:val="single" w:color="auto" w:sz="4" w:space="0"/>
            </w:tcBorders>
            <w:vAlign w:val="center"/>
          </w:tcPr>
          <w:p>
            <w:pPr>
              <w:widowControl/>
              <w:jc w:val="left"/>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归</w:t>
            </w:r>
            <w:r>
              <w:rPr>
                <w:rFonts w:ascii="宋体" w:hAnsi="宋体" w:cs="宋体"/>
                <w:color w:val="000000"/>
                <w:kern w:val="0"/>
                <w:sz w:val="18"/>
                <w:szCs w:val="18"/>
                <w:lang w:eastAsia="en-US"/>
              </w:rPr>
              <w:t>档</w:t>
            </w:r>
            <w:r>
              <w:rPr>
                <w:rFonts w:hint="eastAsia" w:ascii="宋体" w:hAnsi="宋体" w:cs="宋体"/>
                <w:color w:val="000000"/>
                <w:kern w:val="0"/>
                <w:sz w:val="18"/>
                <w:szCs w:val="18"/>
                <w:lang w:eastAsia="en-US"/>
              </w:rPr>
              <w:t>日期时间</w:t>
            </w:r>
          </w:p>
        </w:tc>
        <w:tc>
          <w:tcPr>
            <w:tcW w:w="2137" w:type="dxa"/>
            <w:tcBorders>
              <w:right w:val="single" w:color="auto" w:sz="2" w:space="0"/>
            </w:tcBorders>
            <w:vAlign w:val="center"/>
          </w:tcPr>
          <w:p>
            <w:pPr>
              <w:widowControl/>
              <w:jc w:val="left"/>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归</w:t>
            </w:r>
            <w:r>
              <w:rPr>
                <w:rFonts w:ascii="宋体" w:hAnsi="宋体" w:cs="宋体"/>
                <w:color w:val="000000"/>
                <w:kern w:val="0"/>
                <w:sz w:val="18"/>
                <w:szCs w:val="18"/>
                <w:lang w:eastAsia="en-US"/>
              </w:rPr>
              <w:t>档</w:t>
            </w:r>
            <w:r>
              <w:rPr>
                <w:rFonts w:hint="eastAsia" w:ascii="宋体" w:hAnsi="宋体" w:cs="宋体"/>
                <w:color w:val="000000"/>
                <w:kern w:val="0"/>
                <w:sz w:val="18"/>
                <w:szCs w:val="18"/>
                <w:lang w:eastAsia="en-US"/>
              </w:rPr>
              <w:t>日期时间</w:t>
            </w:r>
          </w:p>
        </w:tc>
        <w:tc>
          <w:tcPr>
            <w:tcW w:w="1746" w:type="dxa"/>
            <w:tcBorders>
              <w:left w:val="single" w:color="auto" w:sz="2" w:space="0"/>
              <w:right w:val="single" w:color="auto" w:sz="2" w:space="0"/>
            </w:tcBorders>
            <w:vAlign w:val="center"/>
          </w:tcPr>
          <w:p>
            <w:pPr>
              <w:widowControl/>
              <w:jc w:val="center"/>
              <w:rPr>
                <w:rFonts w:ascii="宋体" w:hAnsi="宋体" w:cs="宋体"/>
                <w:color w:val="000000"/>
                <w:kern w:val="0"/>
                <w:sz w:val="18"/>
                <w:szCs w:val="18"/>
                <w:lang w:eastAsia="en-US"/>
              </w:rPr>
            </w:pPr>
            <w:r>
              <w:rPr>
                <w:rFonts w:ascii="宋体" w:hAnsi="宋体" w:cs="宋体"/>
                <w:color w:val="000000"/>
                <w:kern w:val="0"/>
                <w:sz w:val="18"/>
                <w:szCs w:val="18"/>
                <w:lang w:eastAsia="en-US"/>
              </w:rPr>
              <w:t>POF_</w:t>
            </w:r>
            <w:r>
              <w:rPr>
                <w:rFonts w:hint="eastAsia" w:ascii="宋体" w:hAnsi="宋体" w:cs="宋体"/>
                <w:color w:val="000000"/>
                <w:kern w:val="0"/>
                <w:sz w:val="18"/>
                <w:szCs w:val="18"/>
                <w:lang w:eastAsia="en-US"/>
              </w:rPr>
              <w:t>DT</w:t>
            </w:r>
          </w:p>
        </w:tc>
        <w:tc>
          <w:tcPr>
            <w:tcW w:w="417" w:type="dxa"/>
            <w:tcBorders>
              <w:left w:val="single" w:color="auto" w:sz="2" w:space="0"/>
              <w:right w:val="single" w:color="auto" w:sz="2" w:space="0"/>
            </w:tcBorders>
            <w:vAlign w:val="center"/>
          </w:tcPr>
          <w:p>
            <w:pPr>
              <w:widowControl/>
              <w:jc w:val="center"/>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DT</w:t>
            </w:r>
          </w:p>
        </w:tc>
        <w:tc>
          <w:tcPr>
            <w:tcW w:w="486" w:type="dxa"/>
            <w:tcBorders>
              <w:left w:val="single" w:color="auto" w:sz="2" w:space="0"/>
              <w:right w:val="single" w:color="auto" w:sz="2" w:space="0"/>
            </w:tcBorders>
            <w:vAlign w:val="center"/>
          </w:tcPr>
          <w:p>
            <w:pPr>
              <w:widowControl/>
              <w:jc w:val="center"/>
              <w:rPr>
                <w:rFonts w:ascii="宋体" w:hAnsi="宋体"/>
                <w:color w:val="000000"/>
                <w:kern w:val="0"/>
                <w:sz w:val="18"/>
                <w:szCs w:val="18"/>
                <w:lang w:eastAsia="en-US"/>
              </w:rPr>
            </w:pPr>
            <w:r>
              <w:rPr>
                <w:rFonts w:hint="eastAsia" w:ascii="宋体" w:hAnsi="宋体"/>
                <w:color w:val="000000"/>
                <w:kern w:val="0"/>
                <w:sz w:val="18"/>
                <w:szCs w:val="18"/>
                <w:lang w:eastAsia="en-US"/>
              </w:rPr>
              <w:t>15</w:t>
            </w:r>
          </w:p>
        </w:tc>
        <w:tc>
          <w:tcPr>
            <w:tcW w:w="417" w:type="dxa"/>
            <w:tcBorders>
              <w:left w:val="single" w:color="auto" w:sz="2" w:space="0"/>
              <w:right w:val="single" w:color="auto" w:sz="2" w:space="0"/>
            </w:tcBorders>
            <w:vAlign w:val="center"/>
          </w:tcPr>
          <w:p>
            <w:pPr>
              <w:widowControl/>
              <w:jc w:val="center"/>
              <w:rPr>
                <w:rFonts w:ascii="宋体" w:hAnsi="宋体" w:cs="宋体"/>
                <w:color w:val="000000"/>
                <w:kern w:val="0"/>
                <w:sz w:val="18"/>
                <w:szCs w:val="18"/>
                <w:lang w:eastAsia="en-US"/>
              </w:rPr>
            </w:pPr>
          </w:p>
        </w:tc>
        <w:tc>
          <w:tcPr>
            <w:tcW w:w="1620" w:type="dxa"/>
            <w:tcBorders>
              <w:left w:val="single" w:color="auto" w:sz="2" w:space="0"/>
            </w:tcBorders>
            <w:vAlign w:val="center"/>
          </w:tcPr>
          <w:p>
            <w:pPr>
              <w:widowControl/>
              <w:jc w:val="left"/>
              <w:rPr>
                <w:rFonts w:ascii="宋体" w:hAnsi="宋体" w:cs="宋体"/>
                <w:color w:val="000000"/>
                <w:kern w:val="0"/>
                <w:sz w:val="18"/>
                <w:szCs w:val="18"/>
                <w:lang w:eastAsia="en-US"/>
              </w:rPr>
            </w:pPr>
          </w:p>
        </w:tc>
      </w:tr>
    </w:tbl>
    <w:p>
      <w:pPr>
        <w:snapToGrid w:val="0"/>
        <w:spacing w:line="360" w:lineRule="auto"/>
        <w:jc w:val="left"/>
        <w:rPr>
          <w:rFonts w:ascii="微软雅黑" w:hAnsi="微软雅黑" w:eastAsia="微软雅黑"/>
          <w:b/>
          <w:kern w:val="0"/>
          <w:sz w:val="28"/>
          <w:szCs w:val="28"/>
        </w:rPr>
      </w:pPr>
    </w:p>
    <w:p>
      <w:pPr>
        <w:snapToGrid w:val="0"/>
        <w:spacing w:line="360" w:lineRule="auto"/>
        <w:jc w:val="left"/>
        <w:rPr>
          <w:rFonts w:ascii="仿宋" w:hAnsi="仿宋" w:eastAsia="仿宋" w:cs="宋体"/>
          <w:sz w:val="28"/>
          <w:szCs w:val="28"/>
        </w:rPr>
      </w:pPr>
      <w:r>
        <w:rPr>
          <w:rFonts w:hint="eastAsia" w:ascii="仿宋" w:hAnsi="仿宋" w:eastAsia="仿宋" w:cs="宋体"/>
          <w:b/>
          <w:bCs/>
          <w:sz w:val="28"/>
          <w:szCs w:val="28"/>
        </w:rPr>
        <w:t>注：采购单位保留调整合同条款的权利，谈判文件中的项目需求是本合同条款的重要组成。</w:t>
      </w:r>
    </w:p>
    <w:sectPr>
      <w:headerReference r:id="rId3" w:type="default"/>
      <w:footerReference r:id="rId4" w:type="default"/>
      <w:pgSz w:w="11907" w:h="16839"/>
      <w:pgMar w:top="1440" w:right="1701" w:bottom="1440" w:left="1701"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monospace">
    <w:altName w:val="Segoe Print"/>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仿宋">
    <w:altName w:val="仿宋"/>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 PAGE   \* MERGEFORMAT </w:instrText>
    </w:r>
    <w:r>
      <w:fldChar w:fldCharType="separate"/>
    </w:r>
    <w:r>
      <w:rPr>
        <w:lang w:val="zh-CN"/>
      </w:rPr>
      <w:t>20</w:t>
    </w:r>
    <w: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0D52AD"/>
    <w:multiLevelType w:val="multilevel"/>
    <w:tmpl w:val="7C0D52AD"/>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4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M0NWZjZTk4ZTU5OTM4NDA2M2MyMGYzZGQ0MzI1YTMifQ=="/>
  </w:docVars>
  <w:rsids>
    <w:rsidRoot w:val="00E1428C"/>
    <w:rsid w:val="00003A3E"/>
    <w:rsid w:val="00003A9F"/>
    <w:rsid w:val="00004D13"/>
    <w:rsid w:val="00004FB3"/>
    <w:rsid w:val="00007FB7"/>
    <w:rsid w:val="00012305"/>
    <w:rsid w:val="00017283"/>
    <w:rsid w:val="000205E3"/>
    <w:rsid w:val="00021525"/>
    <w:rsid w:val="000252FE"/>
    <w:rsid w:val="00026660"/>
    <w:rsid w:val="00027214"/>
    <w:rsid w:val="00032A41"/>
    <w:rsid w:val="00034708"/>
    <w:rsid w:val="00035F29"/>
    <w:rsid w:val="000363E7"/>
    <w:rsid w:val="00036C2C"/>
    <w:rsid w:val="00040BC7"/>
    <w:rsid w:val="00040DF3"/>
    <w:rsid w:val="00042E66"/>
    <w:rsid w:val="0005103D"/>
    <w:rsid w:val="0005256D"/>
    <w:rsid w:val="00060642"/>
    <w:rsid w:val="000609D1"/>
    <w:rsid w:val="00064CD8"/>
    <w:rsid w:val="0006533C"/>
    <w:rsid w:val="000665BC"/>
    <w:rsid w:val="000707B4"/>
    <w:rsid w:val="00074981"/>
    <w:rsid w:val="00077641"/>
    <w:rsid w:val="000811BB"/>
    <w:rsid w:val="0008174C"/>
    <w:rsid w:val="000860E4"/>
    <w:rsid w:val="00092484"/>
    <w:rsid w:val="000927A7"/>
    <w:rsid w:val="00097783"/>
    <w:rsid w:val="000A0A09"/>
    <w:rsid w:val="000A0FED"/>
    <w:rsid w:val="000A37E5"/>
    <w:rsid w:val="000A55AE"/>
    <w:rsid w:val="000C6148"/>
    <w:rsid w:val="000C6432"/>
    <w:rsid w:val="000D0E55"/>
    <w:rsid w:val="000D1820"/>
    <w:rsid w:val="000D1A95"/>
    <w:rsid w:val="000D1D4C"/>
    <w:rsid w:val="000D1D6F"/>
    <w:rsid w:val="000D458F"/>
    <w:rsid w:val="000E2E74"/>
    <w:rsid w:val="000E2F2C"/>
    <w:rsid w:val="000E36CC"/>
    <w:rsid w:val="000E63F6"/>
    <w:rsid w:val="000F23EA"/>
    <w:rsid w:val="000F28DF"/>
    <w:rsid w:val="000F4E0B"/>
    <w:rsid w:val="000F62A6"/>
    <w:rsid w:val="000F78F7"/>
    <w:rsid w:val="000F7DC7"/>
    <w:rsid w:val="001029E4"/>
    <w:rsid w:val="001046E8"/>
    <w:rsid w:val="00105FBF"/>
    <w:rsid w:val="00107A94"/>
    <w:rsid w:val="00107B48"/>
    <w:rsid w:val="0011761E"/>
    <w:rsid w:val="0012592D"/>
    <w:rsid w:val="00125946"/>
    <w:rsid w:val="00126AA9"/>
    <w:rsid w:val="00132D06"/>
    <w:rsid w:val="00133470"/>
    <w:rsid w:val="001365F0"/>
    <w:rsid w:val="00137F66"/>
    <w:rsid w:val="00140053"/>
    <w:rsid w:val="00140058"/>
    <w:rsid w:val="0014033B"/>
    <w:rsid w:val="001443D2"/>
    <w:rsid w:val="00145C86"/>
    <w:rsid w:val="00147712"/>
    <w:rsid w:val="00147A60"/>
    <w:rsid w:val="0015556A"/>
    <w:rsid w:val="00156ABA"/>
    <w:rsid w:val="001570D4"/>
    <w:rsid w:val="00160309"/>
    <w:rsid w:val="0016109E"/>
    <w:rsid w:val="00163DE4"/>
    <w:rsid w:val="0016695F"/>
    <w:rsid w:val="00166D9B"/>
    <w:rsid w:val="001677A1"/>
    <w:rsid w:val="00171A14"/>
    <w:rsid w:val="00175709"/>
    <w:rsid w:val="0017626E"/>
    <w:rsid w:val="00180028"/>
    <w:rsid w:val="00182EDD"/>
    <w:rsid w:val="0018453D"/>
    <w:rsid w:val="00186B3B"/>
    <w:rsid w:val="001903D4"/>
    <w:rsid w:val="0019299F"/>
    <w:rsid w:val="00195ABA"/>
    <w:rsid w:val="00196F44"/>
    <w:rsid w:val="001A1AC6"/>
    <w:rsid w:val="001A3EDD"/>
    <w:rsid w:val="001A3FEF"/>
    <w:rsid w:val="001A45DB"/>
    <w:rsid w:val="001A67C9"/>
    <w:rsid w:val="001B085F"/>
    <w:rsid w:val="001B1DA3"/>
    <w:rsid w:val="001C362C"/>
    <w:rsid w:val="001D279A"/>
    <w:rsid w:val="001D30EA"/>
    <w:rsid w:val="001E1433"/>
    <w:rsid w:val="001E1859"/>
    <w:rsid w:val="001E64F0"/>
    <w:rsid w:val="001F1D94"/>
    <w:rsid w:val="001F4F3E"/>
    <w:rsid w:val="00204B7C"/>
    <w:rsid w:val="002078E6"/>
    <w:rsid w:val="002106C5"/>
    <w:rsid w:val="002115E2"/>
    <w:rsid w:val="0021553B"/>
    <w:rsid w:val="00223D64"/>
    <w:rsid w:val="00223F80"/>
    <w:rsid w:val="002244DA"/>
    <w:rsid w:val="00226B0C"/>
    <w:rsid w:val="00232E55"/>
    <w:rsid w:val="00234DAB"/>
    <w:rsid w:val="00234DE8"/>
    <w:rsid w:val="00236E61"/>
    <w:rsid w:val="00237D8A"/>
    <w:rsid w:val="002400A2"/>
    <w:rsid w:val="00241EC4"/>
    <w:rsid w:val="002468F0"/>
    <w:rsid w:val="00252DCA"/>
    <w:rsid w:val="002530BD"/>
    <w:rsid w:val="002602DD"/>
    <w:rsid w:val="00260344"/>
    <w:rsid w:val="002668F4"/>
    <w:rsid w:val="00271967"/>
    <w:rsid w:val="00273C1D"/>
    <w:rsid w:val="00281597"/>
    <w:rsid w:val="00281C9A"/>
    <w:rsid w:val="0028239B"/>
    <w:rsid w:val="00283777"/>
    <w:rsid w:val="002840DC"/>
    <w:rsid w:val="00287879"/>
    <w:rsid w:val="00291471"/>
    <w:rsid w:val="00291474"/>
    <w:rsid w:val="00294ECC"/>
    <w:rsid w:val="00295A71"/>
    <w:rsid w:val="00296E53"/>
    <w:rsid w:val="0029763B"/>
    <w:rsid w:val="002A1054"/>
    <w:rsid w:val="002A2718"/>
    <w:rsid w:val="002A7F5E"/>
    <w:rsid w:val="002B31FF"/>
    <w:rsid w:val="002B4369"/>
    <w:rsid w:val="002C083E"/>
    <w:rsid w:val="002C1F9F"/>
    <w:rsid w:val="002C221F"/>
    <w:rsid w:val="002C29D9"/>
    <w:rsid w:val="002C4C88"/>
    <w:rsid w:val="002C64BC"/>
    <w:rsid w:val="002C72A6"/>
    <w:rsid w:val="002D629F"/>
    <w:rsid w:val="002E1B37"/>
    <w:rsid w:val="002E27F7"/>
    <w:rsid w:val="002E42CD"/>
    <w:rsid w:val="002E5515"/>
    <w:rsid w:val="002E56B3"/>
    <w:rsid w:val="002E7263"/>
    <w:rsid w:val="002F6EC6"/>
    <w:rsid w:val="003009D5"/>
    <w:rsid w:val="00300A5F"/>
    <w:rsid w:val="003018DA"/>
    <w:rsid w:val="003027B0"/>
    <w:rsid w:val="0030299D"/>
    <w:rsid w:val="00302D14"/>
    <w:rsid w:val="00302EBA"/>
    <w:rsid w:val="0030505D"/>
    <w:rsid w:val="00305A45"/>
    <w:rsid w:val="0030609F"/>
    <w:rsid w:val="003108CD"/>
    <w:rsid w:val="00310BEA"/>
    <w:rsid w:val="003136DC"/>
    <w:rsid w:val="00314C38"/>
    <w:rsid w:val="00315D0A"/>
    <w:rsid w:val="00317BAF"/>
    <w:rsid w:val="003202FC"/>
    <w:rsid w:val="00320F7E"/>
    <w:rsid w:val="00321CBF"/>
    <w:rsid w:val="003244A5"/>
    <w:rsid w:val="00332CD9"/>
    <w:rsid w:val="00334C59"/>
    <w:rsid w:val="0034083C"/>
    <w:rsid w:val="00342708"/>
    <w:rsid w:val="00352D3A"/>
    <w:rsid w:val="00355DE5"/>
    <w:rsid w:val="00360BE1"/>
    <w:rsid w:val="00377803"/>
    <w:rsid w:val="00385B36"/>
    <w:rsid w:val="0039137F"/>
    <w:rsid w:val="00391D08"/>
    <w:rsid w:val="00395FAE"/>
    <w:rsid w:val="003A00F1"/>
    <w:rsid w:val="003A5FB7"/>
    <w:rsid w:val="003B0DE4"/>
    <w:rsid w:val="003B1C66"/>
    <w:rsid w:val="003B1F1C"/>
    <w:rsid w:val="003B213B"/>
    <w:rsid w:val="003B3F24"/>
    <w:rsid w:val="003B5148"/>
    <w:rsid w:val="003B5205"/>
    <w:rsid w:val="003B5334"/>
    <w:rsid w:val="003B6C8A"/>
    <w:rsid w:val="003C2C57"/>
    <w:rsid w:val="003C3B6C"/>
    <w:rsid w:val="003C5273"/>
    <w:rsid w:val="003C5561"/>
    <w:rsid w:val="003C6180"/>
    <w:rsid w:val="003C7D91"/>
    <w:rsid w:val="003C7FC0"/>
    <w:rsid w:val="003D1393"/>
    <w:rsid w:val="003D202E"/>
    <w:rsid w:val="003D4401"/>
    <w:rsid w:val="003D4A8C"/>
    <w:rsid w:val="003D64B6"/>
    <w:rsid w:val="003D6618"/>
    <w:rsid w:val="003F1853"/>
    <w:rsid w:val="003F29A5"/>
    <w:rsid w:val="003F3E0C"/>
    <w:rsid w:val="003F435B"/>
    <w:rsid w:val="003F5D1B"/>
    <w:rsid w:val="004010FF"/>
    <w:rsid w:val="00401663"/>
    <w:rsid w:val="004029D8"/>
    <w:rsid w:val="00403B9D"/>
    <w:rsid w:val="00411803"/>
    <w:rsid w:val="004153B9"/>
    <w:rsid w:val="00415EE4"/>
    <w:rsid w:val="00417B67"/>
    <w:rsid w:val="004219B8"/>
    <w:rsid w:val="004219EF"/>
    <w:rsid w:val="00423433"/>
    <w:rsid w:val="00431424"/>
    <w:rsid w:val="0044078E"/>
    <w:rsid w:val="004419BC"/>
    <w:rsid w:val="00442B32"/>
    <w:rsid w:val="004431E4"/>
    <w:rsid w:val="00443C88"/>
    <w:rsid w:val="0044543D"/>
    <w:rsid w:val="004459E0"/>
    <w:rsid w:val="004468FA"/>
    <w:rsid w:val="00452A22"/>
    <w:rsid w:val="00453E2B"/>
    <w:rsid w:val="00456B89"/>
    <w:rsid w:val="00460109"/>
    <w:rsid w:val="00462EA0"/>
    <w:rsid w:val="00464784"/>
    <w:rsid w:val="00465F4D"/>
    <w:rsid w:val="004717B0"/>
    <w:rsid w:val="00472CAC"/>
    <w:rsid w:val="00472FA9"/>
    <w:rsid w:val="004730DB"/>
    <w:rsid w:val="004732BD"/>
    <w:rsid w:val="00476030"/>
    <w:rsid w:val="00480AC6"/>
    <w:rsid w:val="0048181A"/>
    <w:rsid w:val="0048275C"/>
    <w:rsid w:val="00497322"/>
    <w:rsid w:val="0049750A"/>
    <w:rsid w:val="004A2EBB"/>
    <w:rsid w:val="004A4091"/>
    <w:rsid w:val="004A704F"/>
    <w:rsid w:val="004A75BC"/>
    <w:rsid w:val="004B4B6D"/>
    <w:rsid w:val="004B5A0D"/>
    <w:rsid w:val="004C14F7"/>
    <w:rsid w:val="004C1B27"/>
    <w:rsid w:val="004C237C"/>
    <w:rsid w:val="004C7172"/>
    <w:rsid w:val="004C741B"/>
    <w:rsid w:val="004D144D"/>
    <w:rsid w:val="004D1558"/>
    <w:rsid w:val="004D2E8C"/>
    <w:rsid w:val="004D357A"/>
    <w:rsid w:val="004D3773"/>
    <w:rsid w:val="004D537F"/>
    <w:rsid w:val="004D6FE3"/>
    <w:rsid w:val="004E075D"/>
    <w:rsid w:val="004E5DAB"/>
    <w:rsid w:val="004F0D9C"/>
    <w:rsid w:val="004F1FC8"/>
    <w:rsid w:val="00503DCA"/>
    <w:rsid w:val="005042DC"/>
    <w:rsid w:val="00505FA7"/>
    <w:rsid w:val="005076BC"/>
    <w:rsid w:val="005121A3"/>
    <w:rsid w:val="00515680"/>
    <w:rsid w:val="0051631A"/>
    <w:rsid w:val="00517D11"/>
    <w:rsid w:val="005211B6"/>
    <w:rsid w:val="00521230"/>
    <w:rsid w:val="00522562"/>
    <w:rsid w:val="00524EBF"/>
    <w:rsid w:val="00527CA6"/>
    <w:rsid w:val="00535F05"/>
    <w:rsid w:val="00536799"/>
    <w:rsid w:val="00537E43"/>
    <w:rsid w:val="005407E8"/>
    <w:rsid w:val="00542168"/>
    <w:rsid w:val="00542B48"/>
    <w:rsid w:val="00542C9F"/>
    <w:rsid w:val="00547BAE"/>
    <w:rsid w:val="005518E5"/>
    <w:rsid w:val="005535E1"/>
    <w:rsid w:val="00554692"/>
    <w:rsid w:val="005569D2"/>
    <w:rsid w:val="00556BD5"/>
    <w:rsid w:val="00563DBB"/>
    <w:rsid w:val="00571115"/>
    <w:rsid w:val="005717B1"/>
    <w:rsid w:val="00571B9D"/>
    <w:rsid w:val="00574BC3"/>
    <w:rsid w:val="00575E65"/>
    <w:rsid w:val="00575F1A"/>
    <w:rsid w:val="00582AC7"/>
    <w:rsid w:val="00585484"/>
    <w:rsid w:val="00585FAF"/>
    <w:rsid w:val="00586E7E"/>
    <w:rsid w:val="005909CE"/>
    <w:rsid w:val="00592AC6"/>
    <w:rsid w:val="005A0BC4"/>
    <w:rsid w:val="005A18F6"/>
    <w:rsid w:val="005B02F9"/>
    <w:rsid w:val="005B1433"/>
    <w:rsid w:val="005B51FB"/>
    <w:rsid w:val="005B5AC8"/>
    <w:rsid w:val="005B7A3B"/>
    <w:rsid w:val="005C06AF"/>
    <w:rsid w:val="005C19A8"/>
    <w:rsid w:val="005C20F7"/>
    <w:rsid w:val="005C2ABD"/>
    <w:rsid w:val="005C38A7"/>
    <w:rsid w:val="005C4E7F"/>
    <w:rsid w:val="005D0AD8"/>
    <w:rsid w:val="005D28A5"/>
    <w:rsid w:val="005D55CC"/>
    <w:rsid w:val="005D5CDB"/>
    <w:rsid w:val="005E0C11"/>
    <w:rsid w:val="005F16EC"/>
    <w:rsid w:val="005F2FDC"/>
    <w:rsid w:val="005F4F52"/>
    <w:rsid w:val="005F60A5"/>
    <w:rsid w:val="006001DA"/>
    <w:rsid w:val="00603CF5"/>
    <w:rsid w:val="00603D1A"/>
    <w:rsid w:val="00605156"/>
    <w:rsid w:val="00607728"/>
    <w:rsid w:val="00612CCD"/>
    <w:rsid w:val="0061506D"/>
    <w:rsid w:val="00615983"/>
    <w:rsid w:val="00616192"/>
    <w:rsid w:val="00622E52"/>
    <w:rsid w:val="00622F67"/>
    <w:rsid w:val="00623B17"/>
    <w:rsid w:val="00630BBA"/>
    <w:rsid w:val="00644C43"/>
    <w:rsid w:val="006455A5"/>
    <w:rsid w:val="00646F7D"/>
    <w:rsid w:val="00652211"/>
    <w:rsid w:val="00655F61"/>
    <w:rsid w:val="0065681D"/>
    <w:rsid w:val="0066242D"/>
    <w:rsid w:val="0066594B"/>
    <w:rsid w:val="0066718C"/>
    <w:rsid w:val="00670CCF"/>
    <w:rsid w:val="00672670"/>
    <w:rsid w:val="00675D95"/>
    <w:rsid w:val="006771C9"/>
    <w:rsid w:val="00677BAF"/>
    <w:rsid w:val="00680193"/>
    <w:rsid w:val="00681E37"/>
    <w:rsid w:val="00682041"/>
    <w:rsid w:val="00691765"/>
    <w:rsid w:val="00693423"/>
    <w:rsid w:val="00696C1E"/>
    <w:rsid w:val="006A269F"/>
    <w:rsid w:val="006A5D76"/>
    <w:rsid w:val="006B7914"/>
    <w:rsid w:val="006B7ED7"/>
    <w:rsid w:val="006C3A23"/>
    <w:rsid w:val="006C5AA4"/>
    <w:rsid w:val="006C706D"/>
    <w:rsid w:val="006D12EF"/>
    <w:rsid w:val="006D6598"/>
    <w:rsid w:val="006D7402"/>
    <w:rsid w:val="006E24EC"/>
    <w:rsid w:val="006F3ADE"/>
    <w:rsid w:val="006F48CB"/>
    <w:rsid w:val="006F51C4"/>
    <w:rsid w:val="006F5293"/>
    <w:rsid w:val="00701CB6"/>
    <w:rsid w:val="00702621"/>
    <w:rsid w:val="00713F6B"/>
    <w:rsid w:val="00717570"/>
    <w:rsid w:val="00717CC3"/>
    <w:rsid w:val="007300A3"/>
    <w:rsid w:val="007306B8"/>
    <w:rsid w:val="00732917"/>
    <w:rsid w:val="00737920"/>
    <w:rsid w:val="007379C4"/>
    <w:rsid w:val="00741241"/>
    <w:rsid w:val="00741333"/>
    <w:rsid w:val="0074224D"/>
    <w:rsid w:val="0074292C"/>
    <w:rsid w:val="0074429A"/>
    <w:rsid w:val="007479CB"/>
    <w:rsid w:val="007479FB"/>
    <w:rsid w:val="00747E37"/>
    <w:rsid w:val="007536EF"/>
    <w:rsid w:val="00755438"/>
    <w:rsid w:val="00760CB0"/>
    <w:rsid w:val="00762216"/>
    <w:rsid w:val="007628B5"/>
    <w:rsid w:val="0076490F"/>
    <w:rsid w:val="0076715B"/>
    <w:rsid w:val="00770769"/>
    <w:rsid w:val="00773A5D"/>
    <w:rsid w:val="00773F63"/>
    <w:rsid w:val="00783C01"/>
    <w:rsid w:val="00783DB2"/>
    <w:rsid w:val="007858CF"/>
    <w:rsid w:val="007869D9"/>
    <w:rsid w:val="0078780B"/>
    <w:rsid w:val="00791A31"/>
    <w:rsid w:val="00793250"/>
    <w:rsid w:val="007942B7"/>
    <w:rsid w:val="00795446"/>
    <w:rsid w:val="00797834"/>
    <w:rsid w:val="007A116D"/>
    <w:rsid w:val="007B6989"/>
    <w:rsid w:val="007B700F"/>
    <w:rsid w:val="007B77F4"/>
    <w:rsid w:val="007C4CCD"/>
    <w:rsid w:val="007C659E"/>
    <w:rsid w:val="007D1979"/>
    <w:rsid w:val="007D3700"/>
    <w:rsid w:val="007D6837"/>
    <w:rsid w:val="007D7D6E"/>
    <w:rsid w:val="007D7FD0"/>
    <w:rsid w:val="007E04C2"/>
    <w:rsid w:val="007E271E"/>
    <w:rsid w:val="007E4448"/>
    <w:rsid w:val="007E64A7"/>
    <w:rsid w:val="007F098A"/>
    <w:rsid w:val="007F49C9"/>
    <w:rsid w:val="007F5ECD"/>
    <w:rsid w:val="007F6B12"/>
    <w:rsid w:val="007F743D"/>
    <w:rsid w:val="00800275"/>
    <w:rsid w:val="00801950"/>
    <w:rsid w:val="0080270D"/>
    <w:rsid w:val="00810228"/>
    <w:rsid w:val="008113F3"/>
    <w:rsid w:val="00811610"/>
    <w:rsid w:val="00811CB7"/>
    <w:rsid w:val="008202E9"/>
    <w:rsid w:val="00824010"/>
    <w:rsid w:val="008251DE"/>
    <w:rsid w:val="00826495"/>
    <w:rsid w:val="00827AB4"/>
    <w:rsid w:val="00830B7F"/>
    <w:rsid w:val="0083195E"/>
    <w:rsid w:val="00834E31"/>
    <w:rsid w:val="00835269"/>
    <w:rsid w:val="008353D5"/>
    <w:rsid w:val="00835737"/>
    <w:rsid w:val="008369E8"/>
    <w:rsid w:val="00843361"/>
    <w:rsid w:val="008448C8"/>
    <w:rsid w:val="00851433"/>
    <w:rsid w:val="00851F7D"/>
    <w:rsid w:val="008535D2"/>
    <w:rsid w:val="0085473E"/>
    <w:rsid w:val="00854F34"/>
    <w:rsid w:val="008576DF"/>
    <w:rsid w:val="008578A4"/>
    <w:rsid w:val="00861D87"/>
    <w:rsid w:val="0086246D"/>
    <w:rsid w:val="00862904"/>
    <w:rsid w:val="00864787"/>
    <w:rsid w:val="00865663"/>
    <w:rsid w:val="008671B6"/>
    <w:rsid w:val="00871C09"/>
    <w:rsid w:val="00874FF7"/>
    <w:rsid w:val="00883116"/>
    <w:rsid w:val="00883C30"/>
    <w:rsid w:val="008858B1"/>
    <w:rsid w:val="00887FD2"/>
    <w:rsid w:val="008918A4"/>
    <w:rsid w:val="00895D9C"/>
    <w:rsid w:val="0089622F"/>
    <w:rsid w:val="008966C9"/>
    <w:rsid w:val="00897A59"/>
    <w:rsid w:val="008A09A8"/>
    <w:rsid w:val="008A2A50"/>
    <w:rsid w:val="008A3D35"/>
    <w:rsid w:val="008A468E"/>
    <w:rsid w:val="008A4BAB"/>
    <w:rsid w:val="008A7602"/>
    <w:rsid w:val="008A795A"/>
    <w:rsid w:val="008B0FF8"/>
    <w:rsid w:val="008B1EC2"/>
    <w:rsid w:val="008B57F8"/>
    <w:rsid w:val="008C010E"/>
    <w:rsid w:val="008C1306"/>
    <w:rsid w:val="008C3290"/>
    <w:rsid w:val="008C42F2"/>
    <w:rsid w:val="008C4B76"/>
    <w:rsid w:val="008C562B"/>
    <w:rsid w:val="008C61BD"/>
    <w:rsid w:val="008C67B4"/>
    <w:rsid w:val="008D19E0"/>
    <w:rsid w:val="008D33BB"/>
    <w:rsid w:val="008D5FDC"/>
    <w:rsid w:val="008E050C"/>
    <w:rsid w:val="008E05A2"/>
    <w:rsid w:val="008E0F02"/>
    <w:rsid w:val="008E7959"/>
    <w:rsid w:val="008F141B"/>
    <w:rsid w:val="008F4D39"/>
    <w:rsid w:val="008F5E85"/>
    <w:rsid w:val="009015EF"/>
    <w:rsid w:val="00901DB7"/>
    <w:rsid w:val="00904499"/>
    <w:rsid w:val="00904AA6"/>
    <w:rsid w:val="00906B25"/>
    <w:rsid w:val="00907FD7"/>
    <w:rsid w:val="00913961"/>
    <w:rsid w:val="0091401B"/>
    <w:rsid w:val="00914BDB"/>
    <w:rsid w:val="00920278"/>
    <w:rsid w:val="009205D8"/>
    <w:rsid w:val="0092775B"/>
    <w:rsid w:val="009313F0"/>
    <w:rsid w:val="00934199"/>
    <w:rsid w:val="00934FFD"/>
    <w:rsid w:val="00937D34"/>
    <w:rsid w:val="00940243"/>
    <w:rsid w:val="00942B91"/>
    <w:rsid w:val="00942FED"/>
    <w:rsid w:val="00945D83"/>
    <w:rsid w:val="0095029E"/>
    <w:rsid w:val="00952222"/>
    <w:rsid w:val="00952783"/>
    <w:rsid w:val="0095560F"/>
    <w:rsid w:val="009666EA"/>
    <w:rsid w:val="009672B9"/>
    <w:rsid w:val="00967AA9"/>
    <w:rsid w:val="00970A22"/>
    <w:rsid w:val="0097197D"/>
    <w:rsid w:val="00973849"/>
    <w:rsid w:val="00975E6C"/>
    <w:rsid w:val="0098367C"/>
    <w:rsid w:val="00983740"/>
    <w:rsid w:val="0098395D"/>
    <w:rsid w:val="0099092C"/>
    <w:rsid w:val="0099104D"/>
    <w:rsid w:val="00994B04"/>
    <w:rsid w:val="00996E78"/>
    <w:rsid w:val="009A037D"/>
    <w:rsid w:val="009A0649"/>
    <w:rsid w:val="009A0EFD"/>
    <w:rsid w:val="009A1F5F"/>
    <w:rsid w:val="009A2102"/>
    <w:rsid w:val="009A4255"/>
    <w:rsid w:val="009A5821"/>
    <w:rsid w:val="009A6905"/>
    <w:rsid w:val="009B1B7D"/>
    <w:rsid w:val="009B4C6D"/>
    <w:rsid w:val="009C141A"/>
    <w:rsid w:val="009C2B05"/>
    <w:rsid w:val="009C305E"/>
    <w:rsid w:val="009C44F2"/>
    <w:rsid w:val="009C480B"/>
    <w:rsid w:val="009C48B2"/>
    <w:rsid w:val="009C7AE5"/>
    <w:rsid w:val="009D169B"/>
    <w:rsid w:val="009D3960"/>
    <w:rsid w:val="009E25F3"/>
    <w:rsid w:val="009E2E50"/>
    <w:rsid w:val="009E33FD"/>
    <w:rsid w:val="009E52E6"/>
    <w:rsid w:val="009F2B1C"/>
    <w:rsid w:val="00A044A5"/>
    <w:rsid w:val="00A10631"/>
    <w:rsid w:val="00A1110B"/>
    <w:rsid w:val="00A11947"/>
    <w:rsid w:val="00A135C1"/>
    <w:rsid w:val="00A140A1"/>
    <w:rsid w:val="00A17594"/>
    <w:rsid w:val="00A22E72"/>
    <w:rsid w:val="00A32E2E"/>
    <w:rsid w:val="00A3331C"/>
    <w:rsid w:val="00A40ECC"/>
    <w:rsid w:val="00A419B6"/>
    <w:rsid w:val="00A45125"/>
    <w:rsid w:val="00A45720"/>
    <w:rsid w:val="00A46582"/>
    <w:rsid w:val="00A47EC1"/>
    <w:rsid w:val="00A5027A"/>
    <w:rsid w:val="00A60435"/>
    <w:rsid w:val="00A63925"/>
    <w:rsid w:val="00A6745C"/>
    <w:rsid w:val="00A70526"/>
    <w:rsid w:val="00A717BC"/>
    <w:rsid w:val="00A72461"/>
    <w:rsid w:val="00A77FEC"/>
    <w:rsid w:val="00A80D17"/>
    <w:rsid w:val="00A839D1"/>
    <w:rsid w:val="00A85B24"/>
    <w:rsid w:val="00A85F9C"/>
    <w:rsid w:val="00A87DA1"/>
    <w:rsid w:val="00AA1AC7"/>
    <w:rsid w:val="00AA2866"/>
    <w:rsid w:val="00AA2A90"/>
    <w:rsid w:val="00AA4A1B"/>
    <w:rsid w:val="00AB2B92"/>
    <w:rsid w:val="00AB44AD"/>
    <w:rsid w:val="00AB751F"/>
    <w:rsid w:val="00AC123D"/>
    <w:rsid w:val="00AC376B"/>
    <w:rsid w:val="00AC3BE8"/>
    <w:rsid w:val="00AD03F1"/>
    <w:rsid w:val="00AE07E2"/>
    <w:rsid w:val="00AE2615"/>
    <w:rsid w:val="00AE2E25"/>
    <w:rsid w:val="00AE2E3D"/>
    <w:rsid w:val="00AE3999"/>
    <w:rsid w:val="00AE4190"/>
    <w:rsid w:val="00AE46C8"/>
    <w:rsid w:val="00AF0999"/>
    <w:rsid w:val="00AF0BB1"/>
    <w:rsid w:val="00AF201C"/>
    <w:rsid w:val="00AF400D"/>
    <w:rsid w:val="00AF42EF"/>
    <w:rsid w:val="00AF5B22"/>
    <w:rsid w:val="00AF69B1"/>
    <w:rsid w:val="00AF6F1C"/>
    <w:rsid w:val="00B02E5E"/>
    <w:rsid w:val="00B108D0"/>
    <w:rsid w:val="00B10F1E"/>
    <w:rsid w:val="00B12DBC"/>
    <w:rsid w:val="00B16A67"/>
    <w:rsid w:val="00B16DE1"/>
    <w:rsid w:val="00B21C91"/>
    <w:rsid w:val="00B2380C"/>
    <w:rsid w:val="00B31C19"/>
    <w:rsid w:val="00B32CD6"/>
    <w:rsid w:val="00B34EEB"/>
    <w:rsid w:val="00B41D73"/>
    <w:rsid w:val="00B438E7"/>
    <w:rsid w:val="00B43D89"/>
    <w:rsid w:val="00B44542"/>
    <w:rsid w:val="00B525F3"/>
    <w:rsid w:val="00B57370"/>
    <w:rsid w:val="00B624C6"/>
    <w:rsid w:val="00B70F8B"/>
    <w:rsid w:val="00B73F17"/>
    <w:rsid w:val="00B74502"/>
    <w:rsid w:val="00B75422"/>
    <w:rsid w:val="00B76EB7"/>
    <w:rsid w:val="00B81CE8"/>
    <w:rsid w:val="00B84408"/>
    <w:rsid w:val="00B91AD2"/>
    <w:rsid w:val="00B95ABC"/>
    <w:rsid w:val="00B95CCD"/>
    <w:rsid w:val="00B97B7D"/>
    <w:rsid w:val="00BA04FF"/>
    <w:rsid w:val="00BA102E"/>
    <w:rsid w:val="00BA4675"/>
    <w:rsid w:val="00BA4B7B"/>
    <w:rsid w:val="00BA6159"/>
    <w:rsid w:val="00BB1214"/>
    <w:rsid w:val="00BB284B"/>
    <w:rsid w:val="00BC2B40"/>
    <w:rsid w:val="00BC44E0"/>
    <w:rsid w:val="00BC695A"/>
    <w:rsid w:val="00BC7BC3"/>
    <w:rsid w:val="00BD03DA"/>
    <w:rsid w:val="00BD0960"/>
    <w:rsid w:val="00BD1C07"/>
    <w:rsid w:val="00BD3F6A"/>
    <w:rsid w:val="00BE43CF"/>
    <w:rsid w:val="00BE6BA3"/>
    <w:rsid w:val="00C00D7C"/>
    <w:rsid w:val="00C01976"/>
    <w:rsid w:val="00C0231B"/>
    <w:rsid w:val="00C13466"/>
    <w:rsid w:val="00C134F4"/>
    <w:rsid w:val="00C147A2"/>
    <w:rsid w:val="00C15A88"/>
    <w:rsid w:val="00C15C03"/>
    <w:rsid w:val="00C20414"/>
    <w:rsid w:val="00C2416C"/>
    <w:rsid w:val="00C300A5"/>
    <w:rsid w:val="00C35882"/>
    <w:rsid w:val="00C3604E"/>
    <w:rsid w:val="00C36151"/>
    <w:rsid w:val="00C3671A"/>
    <w:rsid w:val="00C378E7"/>
    <w:rsid w:val="00C40F9E"/>
    <w:rsid w:val="00C42677"/>
    <w:rsid w:val="00C46DB6"/>
    <w:rsid w:val="00C54676"/>
    <w:rsid w:val="00C558CC"/>
    <w:rsid w:val="00C63986"/>
    <w:rsid w:val="00C65328"/>
    <w:rsid w:val="00C70515"/>
    <w:rsid w:val="00C74B64"/>
    <w:rsid w:val="00C77134"/>
    <w:rsid w:val="00C86D93"/>
    <w:rsid w:val="00C86F1B"/>
    <w:rsid w:val="00C87164"/>
    <w:rsid w:val="00C8797C"/>
    <w:rsid w:val="00C9397E"/>
    <w:rsid w:val="00C95115"/>
    <w:rsid w:val="00C97D47"/>
    <w:rsid w:val="00CA1A4C"/>
    <w:rsid w:val="00CA4572"/>
    <w:rsid w:val="00CA7FA2"/>
    <w:rsid w:val="00CB127C"/>
    <w:rsid w:val="00CB14B2"/>
    <w:rsid w:val="00CB5BC9"/>
    <w:rsid w:val="00CB6600"/>
    <w:rsid w:val="00CB6670"/>
    <w:rsid w:val="00CB7762"/>
    <w:rsid w:val="00CC0872"/>
    <w:rsid w:val="00CC30E1"/>
    <w:rsid w:val="00CC3C6D"/>
    <w:rsid w:val="00CC7BF0"/>
    <w:rsid w:val="00CD0225"/>
    <w:rsid w:val="00CD22B0"/>
    <w:rsid w:val="00CD3768"/>
    <w:rsid w:val="00CD756F"/>
    <w:rsid w:val="00CE0B22"/>
    <w:rsid w:val="00CE4258"/>
    <w:rsid w:val="00CE5CBA"/>
    <w:rsid w:val="00CF1163"/>
    <w:rsid w:val="00CF19A7"/>
    <w:rsid w:val="00CF2444"/>
    <w:rsid w:val="00CF7422"/>
    <w:rsid w:val="00D00DB0"/>
    <w:rsid w:val="00D01732"/>
    <w:rsid w:val="00D03504"/>
    <w:rsid w:val="00D1021E"/>
    <w:rsid w:val="00D10242"/>
    <w:rsid w:val="00D103F9"/>
    <w:rsid w:val="00D148F7"/>
    <w:rsid w:val="00D17B0A"/>
    <w:rsid w:val="00D23F94"/>
    <w:rsid w:val="00D24A94"/>
    <w:rsid w:val="00D24E93"/>
    <w:rsid w:val="00D2545A"/>
    <w:rsid w:val="00D30620"/>
    <w:rsid w:val="00D30EAF"/>
    <w:rsid w:val="00D34759"/>
    <w:rsid w:val="00D41370"/>
    <w:rsid w:val="00D43214"/>
    <w:rsid w:val="00D505FA"/>
    <w:rsid w:val="00D50A14"/>
    <w:rsid w:val="00D50C9C"/>
    <w:rsid w:val="00D5121D"/>
    <w:rsid w:val="00D522C7"/>
    <w:rsid w:val="00D532E1"/>
    <w:rsid w:val="00D53CFE"/>
    <w:rsid w:val="00D603E7"/>
    <w:rsid w:val="00D65951"/>
    <w:rsid w:val="00D65F8D"/>
    <w:rsid w:val="00D67B77"/>
    <w:rsid w:val="00D721C8"/>
    <w:rsid w:val="00D72363"/>
    <w:rsid w:val="00D736C3"/>
    <w:rsid w:val="00D83BDC"/>
    <w:rsid w:val="00D87E8D"/>
    <w:rsid w:val="00D91B10"/>
    <w:rsid w:val="00D9237D"/>
    <w:rsid w:val="00D92EF6"/>
    <w:rsid w:val="00D95B8B"/>
    <w:rsid w:val="00D96A6E"/>
    <w:rsid w:val="00DA2D19"/>
    <w:rsid w:val="00DA58E4"/>
    <w:rsid w:val="00DB0E66"/>
    <w:rsid w:val="00DB4374"/>
    <w:rsid w:val="00DB5D37"/>
    <w:rsid w:val="00DC2653"/>
    <w:rsid w:val="00DC3907"/>
    <w:rsid w:val="00DC49EE"/>
    <w:rsid w:val="00DC67C3"/>
    <w:rsid w:val="00DD0725"/>
    <w:rsid w:val="00DD600D"/>
    <w:rsid w:val="00DE299F"/>
    <w:rsid w:val="00DE2FA0"/>
    <w:rsid w:val="00DE6465"/>
    <w:rsid w:val="00DE6DB2"/>
    <w:rsid w:val="00DF089F"/>
    <w:rsid w:val="00DF0ECB"/>
    <w:rsid w:val="00DF61EB"/>
    <w:rsid w:val="00DF62FF"/>
    <w:rsid w:val="00DF756F"/>
    <w:rsid w:val="00E0313F"/>
    <w:rsid w:val="00E04012"/>
    <w:rsid w:val="00E05508"/>
    <w:rsid w:val="00E0615D"/>
    <w:rsid w:val="00E10F61"/>
    <w:rsid w:val="00E12AC4"/>
    <w:rsid w:val="00E1419C"/>
    <w:rsid w:val="00E1428C"/>
    <w:rsid w:val="00E14C64"/>
    <w:rsid w:val="00E20421"/>
    <w:rsid w:val="00E22F6B"/>
    <w:rsid w:val="00E26D7E"/>
    <w:rsid w:val="00E3146D"/>
    <w:rsid w:val="00E322B9"/>
    <w:rsid w:val="00E32B08"/>
    <w:rsid w:val="00E34305"/>
    <w:rsid w:val="00E37A6F"/>
    <w:rsid w:val="00E37D26"/>
    <w:rsid w:val="00E44746"/>
    <w:rsid w:val="00E52E84"/>
    <w:rsid w:val="00E5797E"/>
    <w:rsid w:val="00E57F9C"/>
    <w:rsid w:val="00E6036C"/>
    <w:rsid w:val="00E64C57"/>
    <w:rsid w:val="00E65987"/>
    <w:rsid w:val="00E65AEC"/>
    <w:rsid w:val="00E71067"/>
    <w:rsid w:val="00E74F32"/>
    <w:rsid w:val="00E755E9"/>
    <w:rsid w:val="00E77493"/>
    <w:rsid w:val="00E80807"/>
    <w:rsid w:val="00E863D0"/>
    <w:rsid w:val="00E86621"/>
    <w:rsid w:val="00E90F69"/>
    <w:rsid w:val="00E942B5"/>
    <w:rsid w:val="00E9459D"/>
    <w:rsid w:val="00E94B44"/>
    <w:rsid w:val="00E96307"/>
    <w:rsid w:val="00E972C1"/>
    <w:rsid w:val="00E97D95"/>
    <w:rsid w:val="00EA335C"/>
    <w:rsid w:val="00EA7E8B"/>
    <w:rsid w:val="00EB340B"/>
    <w:rsid w:val="00EB363B"/>
    <w:rsid w:val="00EB39BF"/>
    <w:rsid w:val="00EB4279"/>
    <w:rsid w:val="00EB778C"/>
    <w:rsid w:val="00EB7F52"/>
    <w:rsid w:val="00EC0775"/>
    <w:rsid w:val="00EC331E"/>
    <w:rsid w:val="00EC369D"/>
    <w:rsid w:val="00EC40B8"/>
    <w:rsid w:val="00EC4DA7"/>
    <w:rsid w:val="00EC5B15"/>
    <w:rsid w:val="00EC69F9"/>
    <w:rsid w:val="00EC76DF"/>
    <w:rsid w:val="00EE2198"/>
    <w:rsid w:val="00EE3A0B"/>
    <w:rsid w:val="00EE4C73"/>
    <w:rsid w:val="00EE5ADB"/>
    <w:rsid w:val="00EF0F24"/>
    <w:rsid w:val="00EF24A9"/>
    <w:rsid w:val="00EF2608"/>
    <w:rsid w:val="00EF4F63"/>
    <w:rsid w:val="00F02797"/>
    <w:rsid w:val="00F04350"/>
    <w:rsid w:val="00F0489D"/>
    <w:rsid w:val="00F052B0"/>
    <w:rsid w:val="00F07622"/>
    <w:rsid w:val="00F11A4F"/>
    <w:rsid w:val="00F16AF9"/>
    <w:rsid w:val="00F17121"/>
    <w:rsid w:val="00F22DA7"/>
    <w:rsid w:val="00F231D5"/>
    <w:rsid w:val="00F24DD9"/>
    <w:rsid w:val="00F2528C"/>
    <w:rsid w:val="00F25F1E"/>
    <w:rsid w:val="00F300F8"/>
    <w:rsid w:val="00F30DA8"/>
    <w:rsid w:val="00F34369"/>
    <w:rsid w:val="00F348A6"/>
    <w:rsid w:val="00F4114E"/>
    <w:rsid w:val="00F420F8"/>
    <w:rsid w:val="00F42BFD"/>
    <w:rsid w:val="00F4414C"/>
    <w:rsid w:val="00F473B3"/>
    <w:rsid w:val="00F51AAE"/>
    <w:rsid w:val="00F55810"/>
    <w:rsid w:val="00F56AB4"/>
    <w:rsid w:val="00F6192D"/>
    <w:rsid w:val="00F63670"/>
    <w:rsid w:val="00F63FF0"/>
    <w:rsid w:val="00F65276"/>
    <w:rsid w:val="00F6766D"/>
    <w:rsid w:val="00F721D0"/>
    <w:rsid w:val="00F742B5"/>
    <w:rsid w:val="00F81D46"/>
    <w:rsid w:val="00F81FBD"/>
    <w:rsid w:val="00F90DD3"/>
    <w:rsid w:val="00F93D89"/>
    <w:rsid w:val="00F93E29"/>
    <w:rsid w:val="00F94424"/>
    <w:rsid w:val="00F94A0B"/>
    <w:rsid w:val="00F94A32"/>
    <w:rsid w:val="00FA167F"/>
    <w:rsid w:val="00FA335C"/>
    <w:rsid w:val="00FA6472"/>
    <w:rsid w:val="00FA73EF"/>
    <w:rsid w:val="00FB157B"/>
    <w:rsid w:val="00FB5F26"/>
    <w:rsid w:val="00FB6753"/>
    <w:rsid w:val="00FB7BD2"/>
    <w:rsid w:val="00FC1F5C"/>
    <w:rsid w:val="00FC216D"/>
    <w:rsid w:val="00FC2901"/>
    <w:rsid w:val="00FC33A8"/>
    <w:rsid w:val="00FC4327"/>
    <w:rsid w:val="00FC5F90"/>
    <w:rsid w:val="00FE1227"/>
    <w:rsid w:val="00FE4073"/>
    <w:rsid w:val="00FE4859"/>
    <w:rsid w:val="00FE5A2E"/>
    <w:rsid w:val="00FE7ACC"/>
    <w:rsid w:val="00FE7BDC"/>
    <w:rsid w:val="00FE7EEC"/>
    <w:rsid w:val="00FF03C6"/>
    <w:rsid w:val="00FF3F0A"/>
    <w:rsid w:val="00FF6846"/>
    <w:rsid w:val="00FF7076"/>
    <w:rsid w:val="00FF7707"/>
    <w:rsid w:val="017F7BB2"/>
    <w:rsid w:val="01AA3378"/>
    <w:rsid w:val="02CA1590"/>
    <w:rsid w:val="03690685"/>
    <w:rsid w:val="03846A08"/>
    <w:rsid w:val="06654211"/>
    <w:rsid w:val="06917B7F"/>
    <w:rsid w:val="06C56682"/>
    <w:rsid w:val="07470B55"/>
    <w:rsid w:val="07D33CB8"/>
    <w:rsid w:val="08E94798"/>
    <w:rsid w:val="093D4C44"/>
    <w:rsid w:val="0972156C"/>
    <w:rsid w:val="098D0A3A"/>
    <w:rsid w:val="09EB42FE"/>
    <w:rsid w:val="0A14260F"/>
    <w:rsid w:val="0A556B42"/>
    <w:rsid w:val="0CB06846"/>
    <w:rsid w:val="0CF01180"/>
    <w:rsid w:val="0E9B7B41"/>
    <w:rsid w:val="0F0F1C2F"/>
    <w:rsid w:val="0F272ABF"/>
    <w:rsid w:val="0F4A3438"/>
    <w:rsid w:val="101F6E5E"/>
    <w:rsid w:val="11050C22"/>
    <w:rsid w:val="11B12D80"/>
    <w:rsid w:val="12215143"/>
    <w:rsid w:val="126715EF"/>
    <w:rsid w:val="14983018"/>
    <w:rsid w:val="14992276"/>
    <w:rsid w:val="14AD1587"/>
    <w:rsid w:val="154C41E6"/>
    <w:rsid w:val="158C605B"/>
    <w:rsid w:val="15916DD0"/>
    <w:rsid w:val="166F1A67"/>
    <w:rsid w:val="1753619A"/>
    <w:rsid w:val="18247EF1"/>
    <w:rsid w:val="18D25C85"/>
    <w:rsid w:val="18DA5EB1"/>
    <w:rsid w:val="18F50716"/>
    <w:rsid w:val="19ED6272"/>
    <w:rsid w:val="1C0F6C49"/>
    <w:rsid w:val="1C212B39"/>
    <w:rsid w:val="1C8447D0"/>
    <w:rsid w:val="1D870113"/>
    <w:rsid w:val="1D99043C"/>
    <w:rsid w:val="1DDA7BCC"/>
    <w:rsid w:val="1E4D567B"/>
    <w:rsid w:val="1E512F58"/>
    <w:rsid w:val="1F1F2FCE"/>
    <w:rsid w:val="1F52401B"/>
    <w:rsid w:val="20940C59"/>
    <w:rsid w:val="21C37B0A"/>
    <w:rsid w:val="24413AC8"/>
    <w:rsid w:val="246A0175"/>
    <w:rsid w:val="248B69A2"/>
    <w:rsid w:val="257D124F"/>
    <w:rsid w:val="25C15946"/>
    <w:rsid w:val="26166987"/>
    <w:rsid w:val="2656677A"/>
    <w:rsid w:val="26B63331"/>
    <w:rsid w:val="278238A8"/>
    <w:rsid w:val="28A36C3D"/>
    <w:rsid w:val="29504E5E"/>
    <w:rsid w:val="297D115A"/>
    <w:rsid w:val="2A851833"/>
    <w:rsid w:val="2B0963FC"/>
    <w:rsid w:val="2B111D40"/>
    <w:rsid w:val="2C3C5F1E"/>
    <w:rsid w:val="2C3D419F"/>
    <w:rsid w:val="2CFE185B"/>
    <w:rsid w:val="2DF47EB6"/>
    <w:rsid w:val="2E302C2C"/>
    <w:rsid w:val="2EF52364"/>
    <w:rsid w:val="2F8E38F9"/>
    <w:rsid w:val="30A233AB"/>
    <w:rsid w:val="3135450D"/>
    <w:rsid w:val="314D38D3"/>
    <w:rsid w:val="32483B03"/>
    <w:rsid w:val="33050680"/>
    <w:rsid w:val="34CF75A7"/>
    <w:rsid w:val="355343FC"/>
    <w:rsid w:val="356B056F"/>
    <w:rsid w:val="35EB311B"/>
    <w:rsid w:val="364A0409"/>
    <w:rsid w:val="36EC5A3C"/>
    <w:rsid w:val="37F14335"/>
    <w:rsid w:val="38117882"/>
    <w:rsid w:val="38E846D7"/>
    <w:rsid w:val="39226CD4"/>
    <w:rsid w:val="396C63E7"/>
    <w:rsid w:val="39AC56D7"/>
    <w:rsid w:val="39C53861"/>
    <w:rsid w:val="3AD744ED"/>
    <w:rsid w:val="3BBC2328"/>
    <w:rsid w:val="3BBE6951"/>
    <w:rsid w:val="3CF23FD5"/>
    <w:rsid w:val="3D016712"/>
    <w:rsid w:val="3D1F7D91"/>
    <w:rsid w:val="3DDA6579"/>
    <w:rsid w:val="3DF70654"/>
    <w:rsid w:val="3E5D34C7"/>
    <w:rsid w:val="3E744060"/>
    <w:rsid w:val="3E972B6C"/>
    <w:rsid w:val="40720E73"/>
    <w:rsid w:val="40C156A7"/>
    <w:rsid w:val="40E664FF"/>
    <w:rsid w:val="40E82F83"/>
    <w:rsid w:val="41D52A6A"/>
    <w:rsid w:val="41FC4730"/>
    <w:rsid w:val="4266440F"/>
    <w:rsid w:val="42D77C69"/>
    <w:rsid w:val="43010E60"/>
    <w:rsid w:val="446B05D0"/>
    <w:rsid w:val="44783BE4"/>
    <w:rsid w:val="4547306D"/>
    <w:rsid w:val="461411D6"/>
    <w:rsid w:val="478A2A2A"/>
    <w:rsid w:val="47A31B3E"/>
    <w:rsid w:val="4A244706"/>
    <w:rsid w:val="4B065F3A"/>
    <w:rsid w:val="4B804F7F"/>
    <w:rsid w:val="4B8D1C6F"/>
    <w:rsid w:val="4BFD18EA"/>
    <w:rsid w:val="4DDB35FC"/>
    <w:rsid w:val="4EE2376A"/>
    <w:rsid w:val="51645432"/>
    <w:rsid w:val="52581611"/>
    <w:rsid w:val="52C63781"/>
    <w:rsid w:val="53F6178F"/>
    <w:rsid w:val="54555E9D"/>
    <w:rsid w:val="547A58ED"/>
    <w:rsid w:val="54C81D07"/>
    <w:rsid w:val="553B48E2"/>
    <w:rsid w:val="55493C45"/>
    <w:rsid w:val="55F927F8"/>
    <w:rsid w:val="563452A5"/>
    <w:rsid w:val="57CD614B"/>
    <w:rsid w:val="57D3238F"/>
    <w:rsid w:val="5984230F"/>
    <w:rsid w:val="5A3D4DFB"/>
    <w:rsid w:val="5BD95857"/>
    <w:rsid w:val="5C4A5F56"/>
    <w:rsid w:val="5D145AB8"/>
    <w:rsid w:val="5D532F3A"/>
    <w:rsid w:val="5F24169D"/>
    <w:rsid w:val="5F9B7003"/>
    <w:rsid w:val="5FCD795F"/>
    <w:rsid w:val="5FF10441"/>
    <w:rsid w:val="60D15101"/>
    <w:rsid w:val="610F6F87"/>
    <w:rsid w:val="61257970"/>
    <w:rsid w:val="625F345B"/>
    <w:rsid w:val="629A2BEC"/>
    <w:rsid w:val="6468582C"/>
    <w:rsid w:val="64BF0C26"/>
    <w:rsid w:val="66495DB0"/>
    <w:rsid w:val="66952DFA"/>
    <w:rsid w:val="66BC2384"/>
    <w:rsid w:val="66D3678B"/>
    <w:rsid w:val="672F16DE"/>
    <w:rsid w:val="67AA0BCD"/>
    <w:rsid w:val="67CC0171"/>
    <w:rsid w:val="6961581B"/>
    <w:rsid w:val="699F1475"/>
    <w:rsid w:val="6A9E3773"/>
    <w:rsid w:val="6BBD463B"/>
    <w:rsid w:val="6C3612C7"/>
    <w:rsid w:val="6D2A6252"/>
    <w:rsid w:val="6D333A02"/>
    <w:rsid w:val="6E337EEB"/>
    <w:rsid w:val="6E691AF1"/>
    <w:rsid w:val="6F866C02"/>
    <w:rsid w:val="72CE3D11"/>
    <w:rsid w:val="73051C88"/>
    <w:rsid w:val="73247B43"/>
    <w:rsid w:val="73855850"/>
    <w:rsid w:val="73A34DFD"/>
    <w:rsid w:val="73A520A2"/>
    <w:rsid w:val="73EC329C"/>
    <w:rsid w:val="74864C55"/>
    <w:rsid w:val="748A38BA"/>
    <w:rsid w:val="750E4C8C"/>
    <w:rsid w:val="77D0463B"/>
    <w:rsid w:val="786605CE"/>
    <w:rsid w:val="7B2E62F6"/>
    <w:rsid w:val="7B85435E"/>
    <w:rsid w:val="7C0D4CEC"/>
    <w:rsid w:val="7C80044E"/>
    <w:rsid w:val="7C9C5F27"/>
    <w:rsid w:val="7D0035B0"/>
    <w:rsid w:val="7DA24C16"/>
    <w:rsid w:val="7DD07E72"/>
    <w:rsid w:val="7DD41160"/>
    <w:rsid w:val="7E586919"/>
    <w:rsid w:val="7EF0634B"/>
    <w:rsid w:val="7FA50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6">
    <w:name w:val="heading 2"/>
    <w:basedOn w:val="1"/>
    <w:next w:val="7"/>
    <w:link w:val="39"/>
    <w:qFormat/>
    <w:uiPriority w:val="0"/>
    <w:pPr>
      <w:keepNext/>
      <w:keepLines/>
      <w:spacing w:before="260" w:after="260" w:line="416" w:lineRule="auto"/>
      <w:outlineLvl w:val="1"/>
    </w:pPr>
    <w:rPr>
      <w:rFonts w:ascii="Arial" w:hAnsi="Arial" w:eastAsia="黑体"/>
      <w:b/>
      <w:bCs/>
      <w:sz w:val="32"/>
      <w:szCs w:val="32"/>
    </w:rPr>
  </w:style>
  <w:style w:type="paragraph" w:styleId="8">
    <w:name w:val="heading 3"/>
    <w:basedOn w:val="1"/>
    <w:next w:val="1"/>
    <w:link w:val="41"/>
    <w:qFormat/>
    <w:uiPriority w:val="0"/>
    <w:pPr>
      <w:keepNext/>
      <w:keepLines/>
      <w:spacing w:before="260" w:after="260" w:line="416" w:lineRule="auto"/>
      <w:outlineLvl w:val="2"/>
    </w:pPr>
    <w:rPr>
      <w:b/>
      <w:bCs/>
      <w:sz w:val="32"/>
      <w:szCs w:val="32"/>
    </w:rPr>
  </w:style>
  <w:style w:type="paragraph" w:styleId="9">
    <w:name w:val="heading 4"/>
    <w:basedOn w:val="1"/>
    <w:next w:val="1"/>
    <w:link w:val="42"/>
    <w:qFormat/>
    <w:uiPriority w:val="0"/>
    <w:pPr>
      <w:keepNext/>
      <w:jc w:val="center"/>
      <w:outlineLvl w:val="3"/>
    </w:pPr>
    <w:rPr>
      <w:rFonts w:eastAsia="新宋体"/>
      <w:sz w:val="30"/>
      <w:szCs w:val="21"/>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customStyle="1" w:styleId="2">
    <w:name w:val="标准正文"/>
    <w:basedOn w:val="3"/>
    <w:autoRedefine/>
    <w:qFormat/>
    <w:uiPriority w:val="0"/>
    <w:pPr>
      <w:adjustRightInd w:val="0"/>
      <w:snapToGrid w:val="0"/>
      <w:spacing w:line="360" w:lineRule="auto"/>
      <w:ind w:firstLine="560" w:firstLineChars="200"/>
    </w:pPr>
    <w:rPr>
      <w:kern w:val="0"/>
      <w:sz w:val="24"/>
    </w:rPr>
  </w:style>
  <w:style w:type="paragraph" w:styleId="3">
    <w:name w:val="Body Text Indent"/>
    <w:basedOn w:val="1"/>
    <w:next w:val="4"/>
    <w:link w:val="37"/>
    <w:autoRedefine/>
    <w:qFormat/>
    <w:uiPriority w:val="0"/>
    <w:pPr>
      <w:spacing w:after="120"/>
      <w:ind w:left="420" w:leftChars="200"/>
    </w:pPr>
  </w:style>
  <w:style w:type="paragraph" w:styleId="4">
    <w:name w:val="envelope return"/>
    <w:basedOn w:val="1"/>
    <w:autoRedefine/>
    <w:unhideWhenUsed/>
    <w:qFormat/>
    <w:uiPriority w:val="99"/>
    <w:pPr>
      <w:snapToGrid w:val="0"/>
    </w:pPr>
    <w:rPr>
      <w:rFonts w:ascii="Arial" w:hAnsi="Arial"/>
    </w:rPr>
  </w:style>
  <w:style w:type="paragraph" w:styleId="7">
    <w:name w:val="Normal Indent"/>
    <w:basedOn w:val="1"/>
    <w:link w:val="40"/>
    <w:autoRedefine/>
    <w:qFormat/>
    <w:uiPriority w:val="0"/>
    <w:pPr>
      <w:ind w:firstLine="420"/>
    </w:pPr>
    <w:rPr>
      <w:szCs w:val="20"/>
    </w:rPr>
  </w:style>
  <w:style w:type="paragraph" w:styleId="10">
    <w:name w:val="index 5"/>
    <w:basedOn w:val="1"/>
    <w:next w:val="1"/>
    <w:autoRedefine/>
    <w:qFormat/>
    <w:uiPriority w:val="0"/>
    <w:pPr>
      <w:ind w:left="800" w:leftChars="800"/>
    </w:pPr>
  </w:style>
  <w:style w:type="paragraph" w:styleId="11">
    <w:name w:val="Document Map"/>
    <w:basedOn w:val="1"/>
    <w:link w:val="43"/>
    <w:autoRedefine/>
    <w:semiHidden/>
    <w:qFormat/>
    <w:uiPriority w:val="0"/>
    <w:pPr>
      <w:shd w:val="clear" w:color="auto" w:fill="000080"/>
    </w:pPr>
  </w:style>
  <w:style w:type="paragraph" w:styleId="12">
    <w:name w:val="Body Text"/>
    <w:basedOn w:val="1"/>
    <w:next w:val="1"/>
    <w:autoRedefine/>
    <w:qFormat/>
    <w:uiPriority w:val="99"/>
    <w:rPr>
      <w:rFonts w:ascii="仿宋_GB2312" w:eastAsia="仿宋_GB2312"/>
      <w:sz w:val="24"/>
      <w:szCs w:val="20"/>
    </w:rPr>
  </w:style>
  <w:style w:type="paragraph" w:styleId="13">
    <w:name w:val="Plain Text"/>
    <w:basedOn w:val="1"/>
    <w:link w:val="44"/>
    <w:autoRedefine/>
    <w:qFormat/>
    <w:uiPriority w:val="0"/>
    <w:pPr>
      <w:widowControl/>
      <w:spacing w:after="200" w:line="252" w:lineRule="auto"/>
      <w:jc w:val="left"/>
    </w:pPr>
    <w:rPr>
      <w:rFonts w:ascii="宋体" w:hAnsi="Courier New"/>
      <w:szCs w:val="20"/>
    </w:rPr>
  </w:style>
  <w:style w:type="paragraph" w:styleId="14">
    <w:name w:val="Date"/>
    <w:basedOn w:val="1"/>
    <w:next w:val="1"/>
    <w:link w:val="45"/>
    <w:autoRedefine/>
    <w:qFormat/>
    <w:uiPriority w:val="0"/>
    <w:pPr>
      <w:ind w:left="100" w:leftChars="2500"/>
    </w:pPr>
  </w:style>
  <w:style w:type="paragraph" w:styleId="15">
    <w:name w:val="Balloon Text"/>
    <w:basedOn w:val="1"/>
    <w:link w:val="46"/>
    <w:autoRedefine/>
    <w:semiHidden/>
    <w:qFormat/>
    <w:uiPriority w:val="0"/>
    <w:rPr>
      <w:sz w:val="18"/>
      <w:szCs w:val="18"/>
    </w:rPr>
  </w:style>
  <w:style w:type="paragraph" w:styleId="16">
    <w:name w:val="footer"/>
    <w:basedOn w:val="1"/>
    <w:link w:val="47"/>
    <w:autoRedefine/>
    <w:qFormat/>
    <w:uiPriority w:val="99"/>
    <w:pPr>
      <w:tabs>
        <w:tab w:val="center" w:pos="4153"/>
        <w:tab w:val="right" w:pos="8306"/>
      </w:tabs>
      <w:snapToGrid w:val="0"/>
      <w:jc w:val="left"/>
    </w:pPr>
    <w:rPr>
      <w:sz w:val="18"/>
      <w:szCs w:val="18"/>
    </w:rPr>
  </w:style>
  <w:style w:type="paragraph" w:styleId="17">
    <w:name w:val="header"/>
    <w:basedOn w:val="1"/>
    <w:link w:val="48"/>
    <w:autoRedefine/>
    <w:qFormat/>
    <w:uiPriority w:val="99"/>
    <w:pPr>
      <w:pBdr>
        <w:bottom w:val="single" w:color="auto" w:sz="6" w:space="1"/>
      </w:pBdr>
      <w:tabs>
        <w:tab w:val="center" w:pos="4153"/>
        <w:tab w:val="right" w:pos="8306"/>
      </w:tabs>
      <w:snapToGrid w:val="0"/>
      <w:jc w:val="center"/>
    </w:pPr>
    <w:rPr>
      <w:sz w:val="18"/>
      <w:szCs w:val="18"/>
    </w:rPr>
  </w:style>
  <w:style w:type="paragraph" w:styleId="18">
    <w:name w:val="footnote text"/>
    <w:basedOn w:val="1"/>
    <w:next w:val="10"/>
    <w:autoRedefine/>
    <w:qFormat/>
    <w:uiPriority w:val="0"/>
    <w:pPr>
      <w:adjustRightInd w:val="0"/>
      <w:spacing w:line="312" w:lineRule="atLeast"/>
      <w:jc w:val="left"/>
      <w:textAlignment w:val="baseline"/>
    </w:pPr>
    <w:rPr>
      <w:sz w:val="18"/>
      <w:szCs w:val="22"/>
    </w:rPr>
  </w:style>
  <w:style w:type="paragraph" w:styleId="19">
    <w:name w:val="Body Text Indent 3"/>
    <w:basedOn w:val="1"/>
    <w:link w:val="49"/>
    <w:autoRedefine/>
    <w:qFormat/>
    <w:uiPriority w:val="0"/>
    <w:pPr>
      <w:spacing w:line="520" w:lineRule="exact"/>
      <w:ind w:firstLine="539" w:firstLineChars="184"/>
    </w:pPr>
    <w:rPr>
      <w:rFonts w:ascii="宋体"/>
      <w:b/>
      <w:spacing w:val="6"/>
      <w:sz w:val="28"/>
    </w:rPr>
  </w:style>
  <w:style w:type="paragraph" w:styleId="20">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autoRedefine/>
    <w:qFormat/>
    <w:uiPriority w:val="22"/>
    <w:rPr>
      <w:b/>
      <w:bCs/>
    </w:rPr>
  </w:style>
  <w:style w:type="character" w:styleId="25">
    <w:name w:val="page number"/>
    <w:autoRedefine/>
    <w:qFormat/>
    <w:uiPriority w:val="0"/>
  </w:style>
  <w:style w:type="character" w:styleId="26">
    <w:name w:val="FollowedHyperlink"/>
    <w:autoRedefine/>
    <w:unhideWhenUsed/>
    <w:qFormat/>
    <w:uiPriority w:val="99"/>
    <w:rPr>
      <w:color w:val="800080"/>
      <w:u w:val="none"/>
    </w:rPr>
  </w:style>
  <w:style w:type="character" w:styleId="27">
    <w:name w:val="Emphasis"/>
    <w:autoRedefine/>
    <w:qFormat/>
    <w:uiPriority w:val="0"/>
    <w:rPr>
      <w:b/>
    </w:rPr>
  </w:style>
  <w:style w:type="character" w:styleId="28">
    <w:name w:val="HTML Definition"/>
    <w:autoRedefine/>
    <w:unhideWhenUsed/>
    <w:qFormat/>
    <w:uiPriority w:val="99"/>
  </w:style>
  <w:style w:type="character" w:styleId="29">
    <w:name w:val="HTML Typewriter"/>
    <w:autoRedefine/>
    <w:unhideWhenUsed/>
    <w:qFormat/>
    <w:uiPriority w:val="99"/>
    <w:rPr>
      <w:rFonts w:hint="default" w:ascii="monospace" w:hAnsi="monospace" w:eastAsia="monospace" w:cs="monospace"/>
      <w:sz w:val="20"/>
    </w:rPr>
  </w:style>
  <w:style w:type="character" w:styleId="30">
    <w:name w:val="HTML Acronym"/>
    <w:autoRedefine/>
    <w:unhideWhenUsed/>
    <w:qFormat/>
    <w:uiPriority w:val="99"/>
  </w:style>
  <w:style w:type="character" w:styleId="31">
    <w:name w:val="HTML Variable"/>
    <w:autoRedefine/>
    <w:unhideWhenUsed/>
    <w:qFormat/>
    <w:uiPriority w:val="99"/>
  </w:style>
  <w:style w:type="character" w:styleId="32">
    <w:name w:val="Hyperlink"/>
    <w:autoRedefine/>
    <w:unhideWhenUsed/>
    <w:qFormat/>
    <w:uiPriority w:val="99"/>
    <w:rPr>
      <w:color w:val="0000FF"/>
      <w:u w:val="none"/>
    </w:rPr>
  </w:style>
  <w:style w:type="character" w:styleId="33">
    <w:name w:val="HTML Code"/>
    <w:autoRedefine/>
    <w:unhideWhenUsed/>
    <w:qFormat/>
    <w:uiPriority w:val="99"/>
    <w:rPr>
      <w:rFonts w:ascii="monospace" w:hAnsi="monospace" w:eastAsia="monospace" w:cs="monospace"/>
      <w:sz w:val="20"/>
    </w:rPr>
  </w:style>
  <w:style w:type="character" w:styleId="34">
    <w:name w:val="HTML Cite"/>
    <w:autoRedefine/>
    <w:unhideWhenUsed/>
    <w:qFormat/>
    <w:uiPriority w:val="99"/>
  </w:style>
  <w:style w:type="character" w:styleId="35">
    <w:name w:val="HTML Keyboard"/>
    <w:autoRedefine/>
    <w:unhideWhenUsed/>
    <w:qFormat/>
    <w:uiPriority w:val="99"/>
    <w:rPr>
      <w:rFonts w:hint="default" w:ascii="monospace" w:hAnsi="monospace" w:eastAsia="monospace" w:cs="monospace"/>
      <w:sz w:val="20"/>
    </w:rPr>
  </w:style>
  <w:style w:type="character" w:styleId="36">
    <w:name w:val="HTML Sample"/>
    <w:autoRedefine/>
    <w:unhideWhenUsed/>
    <w:qFormat/>
    <w:uiPriority w:val="99"/>
    <w:rPr>
      <w:rFonts w:hint="default" w:ascii="monospace" w:hAnsi="monospace" w:eastAsia="monospace" w:cs="monospace"/>
      <w:vanish/>
      <w:color w:val="3D4B62"/>
      <w:sz w:val="24"/>
      <w:szCs w:val="24"/>
    </w:rPr>
  </w:style>
  <w:style w:type="character" w:customStyle="1" w:styleId="37">
    <w:name w:val="正文文本缩进 字符"/>
    <w:link w:val="3"/>
    <w:autoRedefine/>
    <w:qFormat/>
    <w:uiPriority w:val="0"/>
    <w:rPr>
      <w:kern w:val="2"/>
      <w:sz w:val="21"/>
      <w:szCs w:val="24"/>
    </w:rPr>
  </w:style>
  <w:style w:type="character" w:customStyle="1" w:styleId="38">
    <w:name w:val="标题 1 字符"/>
    <w:link w:val="5"/>
    <w:autoRedefine/>
    <w:qFormat/>
    <w:uiPriority w:val="0"/>
    <w:rPr>
      <w:b/>
      <w:bCs/>
      <w:kern w:val="44"/>
      <w:sz w:val="44"/>
      <w:szCs w:val="44"/>
    </w:rPr>
  </w:style>
  <w:style w:type="character" w:customStyle="1" w:styleId="39">
    <w:name w:val="标题 2 字符"/>
    <w:link w:val="6"/>
    <w:autoRedefine/>
    <w:qFormat/>
    <w:uiPriority w:val="0"/>
    <w:rPr>
      <w:rFonts w:ascii="Arial" w:hAnsi="Arial" w:eastAsia="黑体"/>
      <w:b/>
      <w:bCs/>
      <w:kern w:val="2"/>
      <w:sz w:val="32"/>
      <w:szCs w:val="32"/>
    </w:rPr>
  </w:style>
  <w:style w:type="character" w:customStyle="1" w:styleId="40">
    <w:name w:val="正文缩进 字符"/>
    <w:link w:val="7"/>
    <w:autoRedefine/>
    <w:qFormat/>
    <w:uiPriority w:val="0"/>
    <w:rPr>
      <w:kern w:val="2"/>
      <w:sz w:val="21"/>
    </w:rPr>
  </w:style>
  <w:style w:type="character" w:customStyle="1" w:styleId="41">
    <w:name w:val="标题 3 字符"/>
    <w:link w:val="8"/>
    <w:autoRedefine/>
    <w:qFormat/>
    <w:uiPriority w:val="0"/>
    <w:rPr>
      <w:b/>
      <w:bCs/>
      <w:kern w:val="2"/>
      <w:sz w:val="32"/>
      <w:szCs w:val="32"/>
    </w:rPr>
  </w:style>
  <w:style w:type="character" w:customStyle="1" w:styleId="42">
    <w:name w:val="标题 4 字符"/>
    <w:link w:val="9"/>
    <w:autoRedefine/>
    <w:qFormat/>
    <w:uiPriority w:val="0"/>
    <w:rPr>
      <w:rFonts w:eastAsia="新宋体"/>
      <w:kern w:val="2"/>
      <w:sz w:val="30"/>
      <w:szCs w:val="21"/>
    </w:rPr>
  </w:style>
  <w:style w:type="character" w:customStyle="1" w:styleId="43">
    <w:name w:val="文档结构图 字符"/>
    <w:link w:val="11"/>
    <w:autoRedefine/>
    <w:semiHidden/>
    <w:qFormat/>
    <w:uiPriority w:val="0"/>
    <w:rPr>
      <w:kern w:val="2"/>
      <w:sz w:val="21"/>
      <w:szCs w:val="24"/>
      <w:shd w:val="clear" w:color="auto" w:fill="000080"/>
    </w:rPr>
  </w:style>
  <w:style w:type="character" w:customStyle="1" w:styleId="44">
    <w:name w:val="纯文本 字符"/>
    <w:link w:val="13"/>
    <w:autoRedefine/>
    <w:qFormat/>
    <w:uiPriority w:val="0"/>
    <w:rPr>
      <w:rFonts w:ascii="宋体" w:hAnsi="Courier New"/>
      <w:kern w:val="2"/>
      <w:sz w:val="21"/>
    </w:rPr>
  </w:style>
  <w:style w:type="character" w:customStyle="1" w:styleId="45">
    <w:name w:val="日期 字符"/>
    <w:link w:val="14"/>
    <w:autoRedefine/>
    <w:qFormat/>
    <w:uiPriority w:val="0"/>
    <w:rPr>
      <w:kern w:val="2"/>
      <w:sz w:val="21"/>
      <w:szCs w:val="24"/>
    </w:rPr>
  </w:style>
  <w:style w:type="character" w:customStyle="1" w:styleId="46">
    <w:name w:val="批注框文本 字符"/>
    <w:link w:val="15"/>
    <w:autoRedefine/>
    <w:semiHidden/>
    <w:qFormat/>
    <w:uiPriority w:val="0"/>
    <w:rPr>
      <w:kern w:val="2"/>
      <w:sz w:val="18"/>
      <w:szCs w:val="18"/>
    </w:rPr>
  </w:style>
  <w:style w:type="character" w:customStyle="1" w:styleId="47">
    <w:name w:val="页脚 字符"/>
    <w:link w:val="16"/>
    <w:autoRedefine/>
    <w:qFormat/>
    <w:uiPriority w:val="99"/>
    <w:rPr>
      <w:kern w:val="2"/>
      <w:sz w:val="18"/>
      <w:szCs w:val="18"/>
    </w:rPr>
  </w:style>
  <w:style w:type="character" w:customStyle="1" w:styleId="48">
    <w:name w:val="页眉 字符"/>
    <w:link w:val="17"/>
    <w:autoRedefine/>
    <w:qFormat/>
    <w:uiPriority w:val="99"/>
    <w:rPr>
      <w:kern w:val="2"/>
      <w:sz w:val="18"/>
      <w:szCs w:val="18"/>
    </w:rPr>
  </w:style>
  <w:style w:type="character" w:customStyle="1" w:styleId="49">
    <w:name w:val="正文文本缩进 3 字符"/>
    <w:link w:val="19"/>
    <w:autoRedefine/>
    <w:qFormat/>
    <w:uiPriority w:val="0"/>
    <w:rPr>
      <w:rFonts w:ascii="宋体"/>
      <w:b/>
      <w:spacing w:val="6"/>
      <w:kern w:val="2"/>
      <w:sz w:val="28"/>
      <w:szCs w:val="24"/>
    </w:rPr>
  </w:style>
  <w:style w:type="character" w:customStyle="1" w:styleId="50">
    <w:name w:val="纯文本 Char1"/>
    <w:autoRedefine/>
    <w:semiHidden/>
    <w:qFormat/>
    <w:uiPriority w:val="99"/>
    <w:rPr>
      <w:rFonts w:ascii="宋体" w:hAnsi="Courier New" w:cs="Courier New"/>
      <w:kern w:val="2"/>
      <w:sz w:val="21"/>
      <w:szCs w:val="21"/>
    </w:rPr>
  </w:style>
  <w:style w:type="character" w:customStyle="1" w:styleId="51">
    <w:name w:val="mini-tree-nodetext3"/>
    <w:autoRedefine/>
    <w:qFormat/>
    <w:uiPriority w:val="0"/>
  </w:style>
  <w:style w:type="character" w:customStyle="1" w:styleId="52">
    <w:name w:val="标题 3.1 Char"/>
    <w:link w:val="53"/>
    <w:autoRedefine/>
    <w:qFormat/>
    <w:locked/>
    <w:uiPriority w:val="0"/>
    <w:rPr>
      <w:rFonts w:ascii="宋体" w:hAnsi="宋体"/>
      <w:b/>
      <w:bCs/>
      <w:color w:val="000000"/>
      <w:kern w:val="2"/>
      <w:sz w:val="32"/>
      <w:szCs w:val="32"/>
    </w:rPr>
  </w:style>
  <w:style w:type="paragraph" w:customStyle="1" w:styleId="53">
    <w:name w:val="标题 3.1"/>
    <w:basedOn w:val="8"/>
    <w:link w:val="52"/>
    <w:autoRedefine/>
    <w:qFormat/>
    <w:uiPriority w:val="0"/>
    <w:pPr>
      <w:tabs>
        <w:tab w:val="left" w:pos="1440"/>
        <w:tab w:val="left" w:pos="1620"/>
      </w:tabs>
      <w:spacing w:line="600" w:lineRule="exact"/>
    </w:pPr>
    <w:rPr>
      <w:rFonts w:ascii="宋体" w:hAnsi="宋体"/>
      <w:color w:val="000000"/>
    </w:rPr>
  </w:style>
  <w:style w:type="character" w:customStyle="1" w:styleId="54">
    <w:name w:val="正文缩进2格 Char"/>
    <w:link w:val="55"/>
    <w:autoRedefine/>
    <w:qFormat/>
    <w:locked/>
    <w:uiPriority w:val="0"/>
    <w:rPr>
      <w:rFonts w:ascii="仿宋_GB2312" w:hAnsi="宋体" w:eastAsia="仿宋_GB2312"/>
      <w:kern w:val="2"/>
      <w:sz w:val="31"/>
      <w:szCs w:val="28"/>
    </w:rPr>
  </w:style>
  <w:style w:type="paragraph" w:customStyle="1" w:styleId="55">
    <w:name w:val="正文缩进2格"/>
    <w:basedOn w:val="1"/>
    <w:link w:val="54"/>
    <w:autoRedefine/>
    <w:qFormat/>
    <w:uiPriority w:val="0"/>
    <w:pPr>
      <w:spacing w:line="600" w:lineRule="exact"/>
      <w:ind w:firstLine="639" w:firstLineChars="206"/>
    </w:pPr>
    <w:rPr>
      <w:rFonts w:ascii="仿宋_GB2312" w:hAnsi="宋体" w:eastAsia="仿宋_GB2312"/>
      <w:sz w:val="31"/>
      <w:szCs w:val="28"/>
    </w:rPr>
  </w:style>
  <w:style w:type="paragraph" w:customStyle="1" w:styleId="56">
    <w:name w:val="普通正文"/>
    <w:basedOn w:val="1"/>
    <w:autoRedefine/>
    <w:qFormat/>
    <w:uiPriority w:val="0"/>
    <w:pPr>
      <w:adjustRightInd w:val="0"/>
      <w:spacing w:before="120" w:after="120" w:line="360" w:lineRule="auto"/>
      <w:ind w:left="-2" w:right="120" w:firstLine="480"/>
      <w:jc w:val="center"/>
      <w:textAlignment w:val="baseline"/>
    </w:pPr>
    <w:rPr>
      <w:rFonts w:ascii="Arial" w:hAnsi="Arial"/>
      <w:kern w:val="0"/>
      <w:sz w:val="24"/>
    </w:rPr>
  </w:style>
  <w:style w:type="paragraph" w:customStyle="1" w:styleId="57">
    <w:name w:val="msonormalcxsplas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8">
    <w:name w:val="正文缩进4格"/>
    <w:basedOn w:val="55"/>
    <w:autoRedefine/>
    <w:qFormat/>
    <w:uiPriority w:val="0"/>
    <w:pPr>
      <w:ind w:left="2" w:firstLine="538" w:firstLineChars="192"/>
    </w:pPr>
    <w:rPr>
      <w:color w:val="000000"/>
      <w:sz w:val="28"/>
    </w:rPr>
  </w:style>
  <w:style w:type="paragraph" w:customStyle="1" w:styleId="59">
    <w:name w:val="p0"/>
    <w:autoRedefine/>
    <w:qFormat/>
    <w:uiPriority w:val="0"/>
    <w:rPr>
      <w:rFonts w:ascii="Times New Roman" w:hAnsi="Times New Roman" w:eastAsia="宋体" w:cs="Times New Roman"/>
      <w:szCs w:val="21"/>
      <w:lang w:val="en-US" w:eastAsia="zh-CN" w:bidi="ar-SA"/>
    </w:rPr>
  </w:style>
  <w:style w:type="paragraph" w:customStyle="1" w:styleId="60">
    <w:name w:val="Char Char Char Char"/>
    <w:basedOn w:val="1"/>
    <w:autoRedefine/>
    <w:qFormat/>
    <w:uiPriority w:val="0"/>
    <w:rPr>
      <w:rFonts w:ascii="Tahoma" w:hAnsi="Tahoma"/>
      <w:sz w:val="24"/>
      <w:szCs w:val="20"/>
    </w:rPr>
  </w:style>
  <w:style w:type="paragraph" w:customStyle="1" w:styleId="61">
    <w:name w:val="msonormalcxspmiddle"/>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2">
    <w:name w:val="Char"/>
    <w:basedOn w:val="1"/>
    <w:autoRedefine/>
    <w:qFormat/>
    <w:uiPriority w:val="0"/>
    <w:rPr>
      <w:rFonts w:ascii="Tahoma" w:hAnsi="Tahoma"/>
      <w:sz w:val="24"/>
      <w:szCs w:val="20"/>
    </w:rPr>
  </w:style>
  <w:style w:type="paragraph" w:customStyle="1" w:styleId="63">
    <w:name w:val="Char1"/>
    <w:basedOn w:val="1"/>
    <w:autoRedefine/>
    <w:qFormat/>
    <w:uiPriority w:val="0"/>
    <w:pPr>
      <w:tabs>
        <w:tab w:val="left" w:pos="840"/>
      </w:tabs>
      <w:ind w:left="840" w:hanging="420"/>
    </w:pPr>
    <w:rPr>
      <w:sz w:val="24"/>
    </w:rPr>
  </w:style>
  <w:style w:type="paragraph" w:customStyle="1" w:styleId="64">
    <w:name w:val="Char Char 字元 字元 字元 Char Char Char Char"/>
    <w:basedOn w:val="1"/>
    <w:autoRedefine/>
    <w:qFormat/>
    <w:uiPriority w:val="0"/>
    <w:pPr>
      <w:adjustRightInd w:val="0"/>
      <w:spacing w:line="360" w:lineRule="auto"/>
    </w:pPr>
    <w:rPr>
      <w:kern w:val="0"/>
      <w:sz w:val="24"/>
      <w:szCs w:val="20"/>
    </w:rPr>
  </w:style>
  <w:style w:type="paragraph" w:customStyle="1" w:styleId="65">
    <w:name w:val="Char2"/>
    <w:basedOn w:val="1"/>
    <w:autoRedefine/>
    <w:qFormat/>
    <w:uiPriority w:val="0"/>
    <w:rPr>
      <w:rFonts w:ascii="Tahoma" w:hAnsi="Tahoma"/>
      <w:sz w:val="24"/>
      <w:szCs w:val="20"/>
    </w:rPr>
  </w:style>
  <w:style w:type="paragraph" w:customStyle="1" w:styleId="66">
    <w:name w:val="正文_0_0"/>
    <w:basedOn w:val="1"/>
    <w:autoRedefine/>
    <w:qFormat/>
    <w:uiPriority w:val="0"/>
  </w:style>
  <w:style w:type="paragraph" w:customStyle="1" w:styleId="67">
    <w:name w:val="para"/>
    <w:basedOn w:val="1"/>
    <w:autoRedefine/>
    <w:qFormat/>
    <w:uiPriority w:val="0"/>
    <w:pPr>
      <w:widowControl/>
      <w:spacing w:before="100" w:beforeAutospacing="1" w:after="100" w:afterAutospacing="1"/>
      <w:jc w:val="left"/>
    </w:pPr>
    <w:rPr>
      <w:rFonts w:ascii="Arial" w:hAnsi="Arial" w:cs="Arial"/>
      <w:kern w:val="0"/>
      <w:sz w:val="18"/>
      <w:szCs w:val="18"/>
    </w:rPr>
  </w:style>
  <w:style w:type="paragraph" w:customStyle="1" w:styleId="68">
    <w:name w:val="正文_1_0"/>
    <w:basedOn w:val="1"/>
    <w:autoRedefine/>
    <w:qFormat/>
    <w:uiPriority w:val="0"/>
  </w:style>
  <w:style w:type="paragraph" w:customStyle="1" w:styleId="69">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19</Pages>
  <Words>1529</Words>
  <Characters>8716</Characters>
  <Lines>72</Lines>
  <Paragraphs>20</Paragraphs>
  <TotalTime>1118</TotalTime>
  <ScaleCrop>false</ScaleCrop>
  <LinksUpToDate>false</LinksUpToDate>
  <CharactersWithSpaces>10225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2024-03-11T00:25:00Z</dcterms:created>
  <dc:creator>User</dc:creator>
  <cp:lastModifiedBy>清凉居士</cp:lastModifiedBy>
  <cp:lastPrinted>2024-04-25T00:33:00Z</cp:lastPrinted>
  <dcterms:modified xsi:type="dcterms:W3CDTF">2024-05-06T00:22:27Z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A6CF39FA205C45448DD1819E6B56CFE5</vt:lpwstr>
  </property>
</Properties>
</file>