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4A9" w:rsidRDefault="009D44A9" w:rsidP="009D44A9">
      <w:pPr>
        <w:jc w:val="center"/>
        <w:rPr>
          <w:rFonts w:ascii="宋体" w:hAnsi="宋体"/>
          <w:sz w:val="44"/>
          <w:szCs w:val="44"/>
        </w:rPr>
      </w:pPr>
      <w:bookmarkStart w:id="0" w:name="OLE_LINK2"/>
      <w:bookmarkStart w:id="1" w:name="OLE_LINK1"/>
      <w:bookmarkStart w:id="2" w:name="OLE_LINK3"/>
    </w:p>
    <w:p w:rsidR="009D44A9" w:rsidRDefault="009D44A9" w:rsidP="009D44A9">
      <w:pPr>
        <w:jc w:val="center"/>
        <w:rPr>
          <w:rFonts w:ascii="宋体" w:hAnsi="宋体"/>
          <w:sz w:val="44"/>
          <w:szCs w:val="44"/>
        </w:rPr>
      </w:pPr>
    </w:p>
    <w:p w:rsidR="005D0652" w:rsidRDefault="005D0652" w:rsidP="009D44A9">
      <w:pPr>
        <w:jc w:val="center"/>
        <w:rPr>
          <w:rFonts w:ascii="宋体" w:hAnsi="宋体"/>
          <w:sz w:val="44"/>
          <w:szCs w:val="44"/>
        </w:rPr>
      </w:pPr>
    </w:p>
    <w:p w:rsidR="00161952" w:rsidRDefault="00FA2708" w:rsidP="009D44A9">
      <w:pPr>
        <w:tabs>
          <w:tab w:val="left" w:pos="6300"/>
        </w:tabs>
        <w:snapToGrid w:val="0"/>
        <w:spacing w:line="300" w:lineRule="auto"/>
        <w:jc w:val="center"/>
        <w:rPr>
          <w:rFonts w:asciiTheme="minorEastAsia" w:eastAsiaTheme="minorEastAsia" w:hAnsiTheme="minorEastAsia" w:cs="宋体"/>
          <w:b/>
          <w:sz w:val="44"/>
          <w:szCs w:val="44"/>
        </w:rPr>
      </w:pPr>
      <w:r w:rsidRPr="007B2A89">
        <w:rPr>
          <w:rFonts w:asciiTheme="minorEastAsia" w:eastAsiaTheme="minorEastAsia" w:hAnsiTheme="minorEastAsia" w:cs="宋体" w:hint="eastAsia"/>
          <w:b/>
          <w:sz w:val="44"/>
          <w:szCs w:val="44"/>
        </w:rPr>
        <w:t>南通市妇幼保健院</w:t>
      </w:r>
    </w:p>
    <w:p w:rsidR="009D44A9" w:rsidRPr="007B2A89" w:rsidRDefault="00161952" w:rsidP="009D44A9">
      <w:pPr>
        <w:tabs>
          <w:tab w:val="left" w:pos="6300"/>
        </w:tabs>
        <w:snapToGrid w:val="0"/>
        <w:spacing w:line="300" w:lineRule="auto"/>
        <w:jc w:val="center"/>
        <w:rPr>
          <w:rFonts w:ascii="宋体" w:hAnsi="宋体" w:cs="宋体"/>
          <w:sz w:val="44"/>
          <w:szCs w:val="44"/>
        </w:rPr>
      </w:pPr>
      <w:r w:rsidRPr="00161952">
        <w:rPr>
          <w:rFonts w:asciiTheme="minorEastAsia" w:eastAsiaTheme="minorEastAsia" w:hAnsiTheme="minorEastAsia" w:cs="宋体" w:hint="eastAsia"/>
          <w:b/>
          <w:sz w:val="44"/>
          <w:szCs w:val="44"/>
        </w:rPr>
        <w:t>儿童综合大楼输液室软硬件配套建设</w:t>
      </w:r>
      <w:r>
        <w:rPr>
          <w:rFonts w:asciiTheme="minorEastAsia" w:eastAsiaTheme="minorEastAsia" w:hAnsiTheme="minorEastAsia" w:cs="宋体" w:hint="eastAsia"/>
          <w:b/>
          <w:sz w:val="44"/>
          <w:szCs w:val="44"/>
        </w:rPr>
        <w:t>项目</w:t>
      </w:r>
    </w:p>
    <w:p w:rsidR="009D44A9" w:rsidRPr="005D0652" w:rsidRDefault="009D44A9" w:rsidP="009D44A9">
      <w:pPr>
        <w:tabs>
          <w:tab w:val="left" w:pos="6300"/>
        </w:tabs>
        <w:snapToGrid w:val="0"/>
        <w:spacing w:line="300" w:lineRule="auto"/>
        <w:jc w:val="center"/>
        <w:rPr>
          <w:rFonts w:ascii="宋体" w:hAnsi="宋体" w:cs="宋体"/>
          <w:b/>
          <w:sz w:val="36"/>
          <w:szCs w:val="36"/>
        </w:rPr>
      </w:pPr>
      <w:r w:rsidRPr="005D0652">
        <w:rPr>
          <w:rFonts w:ascii="宋体" w:hAnsi="宋体" w:cs="宋体" w:hint="eastAsia"/>
          <w:b/>
          <w:sz w:val="36"/>
          <w:szCs w:val="36"/>
        </w:rPr>
        <w:t>采购编号：</w:t>
      </w:r>
      <w:r w:rsidR="00D812B9" w:rsidRPr="00D812B9">
        <w:rPr>
          <w:rFonts w:ascii="宋体" w:hAnsi="宋体" w:cs="宋体"/>
          <w:b/>
          <w:sz w:val="36"/>
          <w:szCs w:val="36"/>
        </w:rPr>
        <w:t>2024XXXJ001</w:t>
      </w:r>
    </w:p>
    <w:p w:rsidR="009D44A9" w:rsidRDefault="009D44A9" w:rsidP="009D44A9">
      <w:pPr>
        <w:tabs>
          <w:tab w:val="left" w:pos="6300"/>
        </w:tabs>
        <w:snapToGrid w:val="0"/>
        <w:spacing w:line="300" w:lineRule="auto"/>
        <w:jc w:val="center"/>
        <w:rPr>
          <w:rFonts w:ascii="宋体" w:hAnsi="宋体"/>
          <w:w w:val="80"/>
          <w:sz w:val="84"/>
        </w:rPr>
      </w:pPr>
    </w:p>
    <w:p w:rsidR="009D44A9" w:rsidRDefault="009D44A9" w:rsidP="009D44A9">
      <w:pPr>
        <w:pStyle w:val="21"/>
      </w:pPr>
    </w:p>
    <w:p w:rsidR="009D44A9" w:rsidRDefault="009D44A9" w:rsidP="009D44A9">
      <w:pPr>
        <w:pStyle w:val="21"/>
      </w:pPr>
    </w:p>
    <w:p w:rsidR="009D44A9" w:rsidRPr="005D0652" w:rsidRDefault="009D44A9" w:rsidP="009D44A9">
      <w:pPr>
        <w:spacing w:line="1400" w:lineRule="exact"/>
        <w:jc w:val="center"/>
        <w:rPr>
          <w:rFonts w:ascii="宋体" w:hAnsi="宋体"/>
          <w:b/>
          <w:sz w:val="96"/>
          <w:szCs w:val="72"/>
        </w:rPr>
      </w:pPr>
      <w:r w:rsidRPr="005D0652">
        <w:rPr>
          <w:rFonts w:ascii="宋体" w:hAnsi="宋体" w:hint="eastAsia"/>
          <w:b/>
          <w:sz w:val="96"/>
          <w:szCs w:val="72"/>
        </w:rPr>
        <w:t>询价</w:t>
      </w:r>
      <w:r w:rsidRPr="005D0652">
        <w:rPr>
          <w:rFonts w:ascii="宋体" w:hAnsi="宋体"/>
          <w:b/>
          <w:sz w:val="96"/>
          <w:szCs w:val="72"/>
        </w:rPr>
        <w:t>文件</w:t>
      </w:r>
    </w:p>
    <w:p w:rsidR="009D44A9" w:rsidRDefault="009D44A9" w:rsidP="009D44A9">
      <w:pPr>
        <w:snapToGrid w:val="0"/>
        <w:spacing w:line="360" w:lineRule="auto"/>
        <w:rPr>
          <w:rFonts w:ascii="宋体" w:hAnsi="宋体"/>
          <w:b/>
          <w:sz w:val="36"/>
        </w:rPr>
      </w:pPr>
    </w:p>
    <w:p w:rsidR="009D44A9" w:rsidRDefault="009D44A9" w:rsidP="009D44A9">
      <w:pPr>
        <w:pStyle w:val="21"/>
      </w:pPr>
    </w:p>
    <w:p w:rsidR="009D44A9" w:rsidRDefault="009D44A9" w:rsidP="009D44A9">
      <w:pPr>
        <w:pStyle w:val="21"/>
      </w:pPr>
    </w:p>
    <w:p w:rsidR="009D44A9" w:rsidRDefault="009D44A9" w:rsidP="009D44A9">
      <w:pPr>
        <w:snapToGrid w:val="0"/>
        <w:spacing w:line="360" w:lineRule="auto"/>
        <w:jc w:val="center"/>
        <w:rPr>
          <w:rFonts w:ascii="宋体" w:hAnsi="宋体"/>
          <w:b/>
          <w:sz w:val="36"/>
        </w:rPr>
      </w:pPr>
    </w:p>
    <w:p w:rsidR="009D44A9" w:rsidRDefault="009D44A9" w:rsidP="009D44A9">
      <w:pPr>
        <w:pStyle w:val="21"/>
        <w:ind w:firstLine="723"/>
        <w:rPr>
          <w:rFonts w:ascii="宋体" w:hAnsi="宋体"/>
          <w:b/>
          <w:sz w:val="36"/>
        </w:rPr>
      </w:pPr>
    </w:p>
    <w:p w:rsidR="009D44A9" w:rsidRDefault="009D44A9" w:rsidP="009D44A9">
      <w:pPr>
        <w:pStyle w:val="21"/>
        <w:ind w:firstLine="723"/>
        <w:rPr>
          <w:rFonts w:ascii="宋体" w:hAnsi="宋体"/>
          <w:b/>
          <w:sz w:val="36"/>
        </w:rPr>
      </w:pPr>
    </w:p>
    <w:p w:rsidR="009D44A9" w:rsidRDefault="009D44A9" w:rsidP="009D44A9">
      <w:pPr>
        <w:pStyle w:val="21"/>
        <w:ind w:firstLine="723"/>
        <w:rPr>
          <w:rFonts w:ascii="宋体" w:hAnsi="宋体"/>
          <w:b/>
          <w:sz w:val="36"/>
        </w:rPr>
      </w:pPr>
    </w:p>
    <w:p w:rsidR="009D44A9" w:rsidRDefault="009D44A9" w:rsidP="0038392B">
      <w:pPr>
        <w:adjustRightInd w:val="0"/>
        <w:snapToGrid w:val="0"/>
        <w:spacing w:line="360" w:lineRule="auto"/>
        <w:jc w:val="center"/>
        <w:rPr>
          <w:rFonts w:ascii="宋体" w:hAnsi="宋体" w:cs="宋体"/>
          <w:b/>
          <w:sz w:val="30"/>
          <w:szCs w:val="30"/>
        </w:rPr>
      </w:pPr>
      <w:r>
        <w:rPr>
          <w:rFonts w:ascii="宋体" w:hAnsi="宋体" w:cs="宋体" w:hint="eastAsia"/>
          <w:b/>
          <w:sz w:val="30"/>
          <w:szCs w:val="30"/>
        </w:rPr>
        <w:t>采购单位：南通市妇幼保健院</w:t>
      </w:r>
    </w:p>
    <w:p w:rsidR="0038392B" w:rsidRDefault="00DB213E" w:rsidP="00D851F2">
      <w:pPr>
        <w:adjustRightInd w:val="0"/>
        <w:snapToGrid w:val="0"/>
        <w:spacing w:line="360" w:lineRule="auto"/>
        <w:jc w:val="center"/>
        <w:rPr>
          <w:rFonts w:ascii="宋体" w:hAnsi="宋体" w:cs="宋体"/>
          <w:b/>
          <w:sz w:val="30"/>
          <w:szCs w:val="30"/>
        </w:rPr>
      </w:pPr>
      <w:r>
        <w:rPr>
          <w:rFonts w:ascii="宋体" w:hAnsi="宋体" w:cs="宋体" w:hint="eastAsia"/>
          <w:b/>
          <w:sz w:val="30"/>
          <w:szCs w:val="30"/>
        </w:rPr>
        <w:t>2</w:t>
      </w:r>
      <w:r>
        <w:rPr>
          <w:rFonts w:ascii="宋体" w:hAnsi="宋体" w:cs="宋体"/>
          <w:b/>
          <w:sz w:val="30"/>
          <w:szCs w:val="30"/>
        </w:rPr>
        <w:t>024</w:t>
      </w:r>
      <w:r w:rsidR="009D44A9">
        <w:rPr>
          <w:rFonts w:ascii="宋体" w:hAnsi="宋体" w:cs="宋体" w:hint="eastAsia"/>
          <w:b/>
          <w:sz w:val="30"/>
          <w:szCs w:val="30"/>
        </w:rPr>
        <w:t>年</w:t>
      </w:r>
      <w:r>
        <w:rPr>
          <w:rFonts w:ascii="宋体" w:hAnsi="宋体" w:cs="宋体" w:hint="eastAsia"/>
          <w:b/>
          <w:sz w:val="30"/>
          <w:szCs w:val="30"/>
        </w:rPr>
        <w:t>3</w:t>
      </w:r>
      <w:r w:rsidR="009D44A9">
        <w:rPr>
          <w:rFonts w:ascii="宋体" w:hAnsi="宋体" w:cs="宋体" w:hint="eastAsia"/>
          <w:b/>
          <w:sz w:val="30"/>
          <w:szCs w:val="30"/>
        </w:rPr>
        <w:t>月</w:t>
      </w:r>
    </w:p>
    <w:p w:rsidR="00AE6C08" w:rsidRPr="00D851F2" w:rsidRDefault="00AE6C08" w:rsidP="00D851F2">
      <w:pPr>
        <w:adjustRightInd w:val="0"/>
        <w:snapToGrid w:val="0"/>
        <w:spacing w:line="360" w:lineRule="auto"/>
        <w:jc w:val="center"/>
        <w:rPr>
          <w:rFonts w:ascii="宋体" w:hAnsi="宋体" w:cs="宋体"/>
          <w:b/>
          <w:sz w:val="30"/>
          <w:szCs w:val="30"/>
        </w:rPr>
      </w:pPr>
    </w:p>
    <w:p w:rsidR="009D44A9" w:rsidRDefault="009D44A9" w:rsidP="009D44A9">
      <w:pPr>
        <w:pStyle w:val="ad"/>
        <w:overflowPunct w:val="0"/>
        <w:ind w:firstLine="0"/>
        <w:jc w:val="center"/>
        <w:rPr>
          <w:rFonts w:ascii="宋体" w:eastAsia="宋体" w:hAnsi="宋体"/>
          <w:b/>
          <w:sz w:val="44"/>
          <w:szCs w:val="44"/>
        </w:rPr>
      </w:pPr>
      <w:r>
        <w:rPr>
          <w:rFonts w:ascii="宋体" w:eastAsia="宋体" w:hAnsi="宋体" w:hint="eastAsia"/>
          <w:b/>
          <w:sz w:val="44"/>
          <w:szCs w:val="44"/>
        </w:rPr>
        <w:lastRenderedPageBreak/>
        <w:t>目  录</w:t>
      </w:r>
    </w:p>
    <w:p w:rsidR="009D44A9" w:rsidRDefault="009D44A9" w:rsidP="009D44A9">
      <w:pPr>
        <w:snapToGrid w:val="0"/>
        <w:spacing w:line="300" w:lineRule="auto"/>
        <w:ind w:firstLine="555"/>
        <w:jc w:val="center"/>
        <w:rPr>
          <w:rFonts w:ascii="宋体" w:hAnsi="宋体"/>
          <w:b/>
          <w:bCs/>
          <w:sz w:val="36"/>
          <w:szCs w:val="36"/>
        </w:rPr>
      </w:pPr>
    </w:p>
    <w:p w:rsidR="009D44A9" w:rsidRPr="009D44A9" w:rsidRDefault="009D44A9" w:rsidP="009D44A9">
      <w:pPr>
        <w:rPr>
          <w:sz w:val="28"/>
        </w:rPr>
      </w:pPr>
    </w:p>
    <w:p w:rsidR="009D44A9" w:rsidRPr="009D44A9" w:rsidRDefault="00D83C71" w:rsidP="009D44A9">
      <w:pPr>
        <w:rPr>
          <w:sz w:val="28"/>
        </w:rPr>
      </w:pPr>
      <w:r w:rsidRPr="009D44A9">
        <w:rPr>
          <w:sz w:val="28"/>
        </w:rPr>
        <w:fldChar w:fldCharType="begin"/>
      </w:r>
      <w:r w:rsidR="009D44A9" w:rsidRPr="009D44A9">
        <w:rPr>
          <w:sz w:val="28"/>
        </w:rPr>
        <w:instrText xml:space="preserve"> TOC \o "1-3" \h \z </w:instrText>
      </w:r>
      <w:r w:rsidRPr="009D44A9">
        <w:rPr>
          <w:sz w:val="28"/>
        </w:rPr>
        <w:fldChar w:fldCharType="separate"/>
      </w:r>
      <w:r w:rsidR="009D44A9" w:rsidRPr="009D44A9">
        <w:rPr>
          <w:rFonts w:hint="eastAsia"/>
          <w:sz w:val="28"/>
        </w:rPr>
        <w:t>第一</w:t>
      </w:r>
      <w:r w:rsidR="009D44A9">
        <w:rPr>
          <w:rFonts w:hint="eastAsia"/>
          <w:sz w:val="28"/>
        </w:rPr>
        <w:t>部分</w:t>
      </w:r>
      <w:r w:rsidR="009D44A9" w:rsidRPr="009D44A9">
        <w:rPr>
          <w:rFonts w:hint="eastAsia"/>
          <w:sz w:val="28"/>
        </w:rPr>
        <w:t xml:space="preserve"> </w:t>
      </w:r>
      <w:r w:rsidR="009D44A9">
        <w:rPr>
          <w:rFonts w:hint="eastAsia"/>
          <w:sz w:val="28"/>
        </w:rPr>
        <w:t>询价公告</w:t>
      </w:r>
      <w:r w:rsidR="009D44A9" w:rsidRPr="009D44A9">
        <w:rPr>
          <w:sz w:val="28"/>
        </w:rPr>
        <w:t>………………………………………………………</w:t>
      </w:r>
      <w:r w:rsidR="004321D4" w:rsidRPr="009D44A9">
        <w:rPr>
          <w:sz w:val="28"/>
        </w:rPr>
        <w:t>……</w:t>
      </w:r>
      <w:r w:rsidR="009D44A9" w:rsidRPr="009D44A9">
        <w:rPr>
          <w:sz w:val="28"/>
        </w:rPr>
        <w:t>………</w:t>
      </w:r>
      <w:r w:rsidR="009D44A9" w:rsidRPr="009D44A9">
        <w:rPr>
          <w:rFonts w:hint="eastAsia"/>
          <w:sz w:val="28"/>
        </w:rPr>
        <w:t>.</w:t>
      </w:r>
      <w:r w:rsidR="004321D4">
        <w:rPr>
          <w:rFonts w:hint="eastAsia"/>
          <w:sz w:val="28"/>
        </w:rPr>
        <w:t>1</w:t>
      </w:r>
    </w:p>
    <w:p w:rsidR="009D44A9" w:rsidRPr="009D44A9" w:rsidRDefault="009D44A9" w:rsidP="009D44A9">
      <w:pPr>
        <w:rPr>
          <w:sz w:val="28"/>
        </w:rPr>
      </w:pPr>
    </w:p>
    <w:p w:rsidR="009D44A9" w:rsidRPr="009D44A9" w:rsidRDefault="009D44A9" w:rsidP="009D44A9">
      <w:pPr>
        <w:rPr>
          <w:sz w:val="28"/>
        </w:rPr>
      </w:pPr>
      <w:r w:rsidRPr="009D44A9">
        <w:rPr>
          <w:rFonts w:hint="eastAsia"/>
          <w:sz w:val="28"/>
        </w:rPr>
        <w:t>第</w:t>
      </w:r>
      <w:r>
        <w:rPr>
          <w:rFonts w:hint="eastAsia"/>
          <w:sz w:val="28"/>
        </w:rPr>
        <w:t>二部分</w:t>
      </w:r>
      <w:r w:rsidRPr="009D44A9">
        <w:rPr>
          <w:rFonts w:hint="eastAsia"/>
          <w:sz w:val="28"/>
        </w:rPr>
        <w:t xml:space="preserve"> </w:t>
      </w:r>
      <w:r>
        <w:rPr>
          <w:rFonts w:hint="eastAsia"/>
          <w:sz w:val="28"/>
        </w:rPr>
        <w:t>询价</w:t>
      </w:r>
      <w:r w:rsidRPr="009D44A9">
        <w:rPr>
          <w:rFonts w:hint="eastAsia"/>
          <w:sz w:val="28"/>
        </w:rPr>
        <w:t>文件</w:t>
      </w:r>
      <w:r>
        <w:rPr>
          <w:rFonts w:hint="eastAsia"/>
          <w:sz w:val="28"/>
        </w:rPr>
        <w:t>组成</w:t>
      </w:r>
      <w:r w:rsidRPr="009D44A9">
        <w:rPr>
          <w:sz w:val="28"/>
        </w:rPr>
        <w:t>…………………………………………………………</w:t>
      </w:r>
      <w:r w:rsidRPr="009D44A9">
        <w:rPr>
          <w:rFonts w:hint="eastAsia"/>
          <w:sz w:val="28"/>
        </w:rPr>
        <w:t>...</w:t>
      </w:r>
      <w:r w:rsidR="00786A52">
        <w:rPr>
          <w:sz w:val="28"/>
        </w:rPr>
        <w:t>8</w:t>
      </w:r>
    </w:p>
    <w:p w:rsidR="009D44A9" w:rsidRPr="009D44A9" w:rsidRDefault="009D44A9" w:rsidP="009D44A9">
      <w:pPr>
        <w:rPr>
          <w:sz w:val="28"/>
        </w:rPr>
      </w:pPr>
    </w:p>
    <w:p w:rsidR="009D44A9" w:rsidRPr="009D44A9" w:rsidRDefault="009D44A9" w:rsidP="009D44A9">
      <w:pPr>
        <w:rPr>
          <w:sz w:val="28"/>
        </w:rPr>
      </w:pPr>
    </w:p>
    <w:p w:rsidR="009D44A9" w:rsidRDefault="00D83C71" w:rsidP="009D44A9">
      <w:pPr>
        <w:snapToGrid w:val="0"/>
        <w:spacing w:line="300" w:lineRule="auto"/>
        <w:ind w:firstLine="555"/>
        <w:jc w:val="center"/>
        <w:rPr>
          <w:rFonts w:ascii="宋体" w:hAnsi="宋体"/>
          <w:b/>
          <w:bCs/>
          <w:sz w:val="36"/>
          <w:szCs w:val="36"/>
        </w:rPr>
      </w:pPr>
      <w:r w:rsidRPr="009D44A9">
        <w:rPr>
          <w:sz w:val="28"/>
        </w:rPr>
        <w:fldChar w:fldCharType="end"/>
      </w:r>
    </w:p>
    <w:p w:rsidR="009D44A9" w:rsidRDefault="009D44A9" w:rsidP="009D44A9">
      <w:pPr>
        <w:snapToGrid w:val="0"/>
        <w:spacing w:line="300" w:lineRule="auto"/>
        <w:ind w:firstLine="555"/>
        <w:jc w:val="center"/>
        <w:rPr>
          <w:rFonts w:ascii="宋体" w:hAnsi="宋体"/>
          <w:b/>
          <w:bCs/>
          <w:sz w:val="36"/>
          <w:szCs w:val="36"/>
        </w:rPr>
      </w:pPr>
    </w:p>
    <w:p w:rsidR="009D44A9" w:rsidRDefault="009D44A9" w:rsidP="009D44A9">
      <w:pPr>
        <w:snapToGrid w:val="0"/>
        <w:spacing w:line="300" w:lineRule="auto"/>
        <w:ind w:firstLine="555"/>
        <w:jc w:val="center"/>
        <w:rPr>
          <w:rFonts w:ascii="宋体" w:hAnsi="宋体"/>
          <w:b/>
          <w:bCs/>
          <w:sz w:val="36"/>
          <w:szCs w:val="36"/>
        </w:rPr>
      </w:pPr>
    </w:p>
    <w:p w:rsidR="009D44A9" w:rsidRDefault="009D44A9" w:rsidP="009D44A9">
      <w:pPr>
        <w:snapToGrid w:val="0"/>
        <w:spacing w:line="300" w:lineRule="auto"/>
        <w:ind w:firstLine="555"/>
        <w:jc w:val="center"/>
        <w:rPr>
          <w:rFonts w:ascii="宋体" w:hAnsi="宋体"/>
          <w:b/>
          <w:bCs/>
          <w:sz w:val="36"/>
          <w:szCs w:val="36"/>
        </w:rPr>
        <w:sectPr w:rsidR="009D44A9" w:rsidSect="00C1551F">
          <w:footerReference w:type="first" r:id="rId8"/>
          <w:pgSz w:w="11906" w:h="16838"/>
          <w:pgMar w:top="1440" w:right="1800" w:bottom="1440" w:left="1800" w:header="851" w:footer="992" w:gutter="0"/>
          <w:pgNumType w:start="1"/>
          <w:cols w:space="720"/>
          <w:docGrid w:type="lines" w:linePitch="312"/>
        </w:sectPr>
      </w:pPr>
    </w:p>
    <w:bookmarkEnd w:id="0"/>
    <w:bookmarkEnd w:id="1"/>
    <w:bookmarkEnd w:id="2"/>
    <w:p w:rsidR="00DB213E" w:rsidRDefault="000B6BFC" w:rsidP="000B6BFC">
      <w:pPr>
        <w:snapToGrid w:val="0"/>
        <w:spacing w:line="300" w:lineRule="auto"/>
        <w:jc w:val="center"/>
        <w:rPr>
          <w:rFonts w:ascii="仿宋_GB2312" w:eastAsia="仿宋_GB2312"/>
          <w:b/>
          <w:color w:val="000000" w:themeColor="text1"/>
          <w:sz w:val="36"/>
          <w:szCs w:val="36"/>
        </w:rPr>
      </w:pPr>
      <w:r>
        <w:rPr>
          <w:rFonts w:ascii="仿宋_GB2312" w:eastAsia="仿宋_GB2312" w:hint="eastAsia"/>
          <w:b/>
          <w:sz w:val="36"/>
          <w:szCs w:val="36"/>
        </w:rPr>
        <w:lastRenderedPageBreak/>
        <w:t>南通市妇幼保</w:t>
      </w:r>
      <w:r w:rsidRPr="00E82569">
        <w:rPr>
          <w:rFonts w:ascii="仿宋_GB2312" w:eastAsia="仿宋_GB2312" w:hint="eastAsia"/>
          <w:b/>
          <w:color w:val="000000" w:themeColor="text1"/>
          <w:sz w:val="36"/>
          <w:szCs w:val="36"/>
        </w:rPr>
        <w:t>健院</w:t>
      </w:r>
    </w:p>
    <w:p w:rsidR="000B6BFC" w:rsidRDefault="00DB213E" w:rsidP="000B6BFC">
      <w:pPr>
        <w:snapToGrid w:val="0"/>
        <w:spacing w:line="300" w:lineRule="auto"/>
        <w:jc w:val="center"/>
        <w:rPr>
          <w:rFonts w:ascii="仿宋_GB2312" w:eastAsia="仿宋_GB2312"/>
          <w:b/>
          <w:color w:val="000000" w:themeColor="text1"/>
          <w:sz w:val="36"/>
          <w:szCs w:val="36"/>
        </w:rPr>
      </w:pPr>
      <w:r>
        <w:rPr>
          <w:rFonts w:ascii="仿宋_GB2312" w:eastAsia="仿宋_GB2312" w:hint="eastAsia"/>
          <w:b/>
          <w:color w:val="000000" w:themeColor="text1"/>
          <w:sz w:val="36"/>
          <w:szCs w:val="36"/>
        </w:rPr>
        <w:t>儿童综合大楼输液室软硬件配套建设项目</w:t>
      </w:r>
    </w:p>
    <w:p w:rsidR="000B6BFC" w:rsidRDefault="000B6BFC" w:rsidP="000B6BFC">
      <w:pPr>
        <w:snapToGrid w:val="0"/>
        <w:spacing w:line="300" w:lineRule="auto"/>
        <w:jc w:val="center"/>
        <w:rPr>
          <w:rFonts w:ascii="仿宋_GB2312" w:eastAsia="仿宋_GB2312"/>
          <w:b/>
          <w:sz w:val="36"/>
          <w:szCs w:val="36"/>
        </w:rPr>
      </w:pPr>
      <w:r w:rsidRPr="00E82569">
        <w:rPr>
          <w:rFonts w:ascii="仿宋_GB2312" w:eastAsia="仿宋_GB2312" w:hint="eastAsia"/>
          <w:b/>
          <w:color w:val="000000" w:themeColor="text1"/>
          <w:sz w:val="36"/>
          <w:szCs w:val="36"/>
        </w:rPr>
        <w:t>询价公告</w:t>
      </w:r>
    </w:p>
    <w:p w:rsidR="00892406" w:rsidRDefault="00892406" w:rsidP="000B6BFC">
      <w:pPr>
        <w:ind w:firstLineChars="200" w:firstLine="560"/>
        <w:rPr>
          <w:rFonts w:ascii="仿宋" w:eastAsia="仿宋" w:hAnsi="仿宋"/>
          <w:sz w:val="28"/>
          <w:szCs w:val="28"/>
        </w:rPr>
      </w:pPr>
    </w:p>
    <w:p w:rsidR="00C4582B" w:rsidRDefault="00C4582B" w:rsidP="000B6BFC">
      <w:pPr>
        <w:ind w:firstLineChars="200" w:firstLine="560"/>
        <w:rPr>
          <w:rFonts w:ascii="仿宋" w:eastAsia="仿宋" w:hAnsi="仿宋"/>
          <w:sz w:val="28"/>
          <w:szCs w:val="28"/>
        </w:rPr>
      </w:pPr>
      <w:r>
        <w:rPr>
          <w:rFonts w:ascii="仿宋" w:eastAsia="仿宋" w:hAnsi="仿宋" w:hint="eastAsia"/>
          <w:sz w:val="28"/>
          <w:szCs w:val="28"/>
        </w:rPr>
        <w:t>儿童综合大楼输液室需新增输液</w:t>
      </w:r>
      <w:r w:rsidRPr="00C4582B">
        <w:rPr>
          <w:rFonts w:ascii="仿宋" w:eastAsia="仿宋" w:hAnsi="仿宋" w:hint="eastAsia"/>
          <w:sz w:val="28"/>
          <w:szCs w:val="28"/>
        </w:rPr>
        <w:t>硬件配套设施，同时在现行流程中，患者需要分别在药房和输液室之间奔波，导</w:t>
      </w:r>
      <w:r w:rsidR="00892406">
        <w:rPr>
          <w:rFonts w:ascii="仿宋" w:eastAsia="仿宋" w:hAnsi="仿宋" w:hint="eastAsia"/>
          <w:sz w:val="28"/>
          <w:szCs w:val="28"/>
        </w:rPr>
        <w:t>致患者在就医过程中的体验不佳。为提高医疗服务质量和患者满意度，需</w:t>
      </w:r>
      <w:r w:rsidRPr="00C4582B">
        <w:rPr>
          <w:rFonts w:ascii="仿宋" w:eastAsia="仿宋" w:hAnsi="仿宋" w:hint="eastAsia"/>
          <w:sz w:val="28"/>
          <w:szCs w:val="28"/>
        </w:rPr>
        <w:t>对现有流程进行优化和改进。将药房和输液室报到环节合并，有助于减少患者在医院内的行走时间，降低信息不对称带来的风险，提高医疗资源分配效率，减少安全隐患，提升患者的就医体验。本次建设内容主要是增加新输液室的配套设施，致力于创建一种高标准、高质量的输液护理服务新模式，以适应医院建设的发展步伐。</w:t>
      </w:r>
    </w:p>
    <w:p w:rsidR="002E68FD" w:rsidRDefault="002E68FD" w:rsidP="000B6BFC">
      <w:pPr>
        <w:ind w:firstLineChars="200" w:firstLine="560"/>
        <w:rPr>
          <w:rFonts w:ascii="仿宋" w:eastAsia="仿宋" w:hAnsi="仿宋"/>
          <w:sz w:val="28"/>
          <w:szCs w:val="28"/>
        </w:rPr>
      </w:pPr>
    </w:p>
    <w:p w:rsidR="000B6BFC" w:rsidRPr="003915C2" w:rsidRDefault="000B6BFC" w:rsidP="000B6BFC">
      <w:pPr>
        <w:ind w:firstLineChars="200" w:firstLine="560"/>
        <w:rPr>
          <w:rFonts w:ascii="仿宋" w:eastAsia="仿宋" w:hAnsi="仿宋"/>
          <w:sz w:val="28"/>
          <w:szCs w:val="28"/>
        </w:rPr>
      </w:pPr>
      <w:r w:rsidRPr="003915C2">
        <w:rPr>
          <w:rFonts w:ascii="仿宋" w:eastAsia="仿宋" w:hAnsi="仿宋" w:hint="eastAsia"/>
          <w:sz w:val="28"/>
          <w:szCs w:val="28"/>
        </w:rPr>
        <w:t>一、采购内容</w:t>
      </w:r>
    </w:p>
    <w:p w:rsidR="000B6BFC" w:rsidRPr="003915C2" w:rsidRDefault="00CA7940" w:rsidP="000B6BFC">
      <w:pPr>
        <w:ind w:firstLineChars="200" w:firstLine="560"/>
        <w:rPr>
          <w:rFonts w:ascii="仿宋" w:eastAsia="仿宋" w:hAnsi="仿宋"/>
          <w:sz w:val="28"/>
          <w:szCs w:val="28"/>
        </w:rPr>
      </w:pPr>
      <w:r>
        <w:rPr>
          <w:rFonts w:ascii="仿宋" w:eastAsia="仿宋" w:hAnsi="仿宋" w:hint="eastAsia"/>
          <w:sz w:val="28"/>
          <w:szCs w:val="28"/>
        </w:rPr>
        <w:t>项目名称：</w:t>
      </w:r>
      <w:r w:rsidR="00DB213E">
        <w:rPr>
          <w:rFonts w:ascii="仿宋" w:eastAsia="仿宋" w:hAnsi="仿宋" w:hint="eastAsia"/>
          <w:sz w:val="28"/>
          <w:szCs w:val="28"/>
        </w:rPr>
        <w:t>儿童综合大楼输液室软硬件配套建设项目</w:t>
      </w:r>
    </w:p>
    <w:p w:rsidR="000B6BFC" w:rsidRPr="003915C2" w:rsidRDefault="000B6BFC" w:rsidP="000B6BFC">
      <w:pPr>
        <w:ind w:firstLineChars="200" w:firstLine="560"/>
        <w:rPr>
          <w:rFonts w:ascii="仿宋" w:eastAsia="仿宋" w:hAnsi="仿宋"/>
          <w:sz w:val="28"/>
          <w:szCs w:val="28"/>
        </w:rPr>
      </w:pPr>
      <w:r w:rsidRPr="003915C2">
        <w:rPr>
          <w:rFonts w:ascii="仿宋" w:eastAsia="仿宋" w:hAnsi="仿宋" w:hint="eastAsia"/>
          <w:sz w:val="28"/>
          <w:szCs w:val="28"/>
        </w:rPr>
        <w:t>项目编号：2020XXXJ00</w:t>
      </w:r>
      <w:r w:rsidR="001523B3">
        <w:rPr>
          <w:rFonts w:ascii="仿宋" w:eastAsia="仿宋" w:hAnsi="仿宋"/>
          <w:sz w:val="28"/>
          <w:szCs w:val="28"/>
        </w:rPr>
        <w:t>1</w:t>
      </w:r>
    </w:p>
    <w:p w:rsidR="000B6BFC" w:rsidRPr="003915C2" w:rsidRDefault="000B6BFC" w:rsidP="000B6BFC">
      <w:pPr>
        <w:ind w:firstLineChars="200" w:firstLine="560"/>
        <w:rPr>
          <w:rFonts w:ascii="仿宋" w:eastAsia="仿宋" w:hAnsi="仿宋"/>
          <w:sz w:val="28"/>
          <w:szCs w:val="28"/>
        </w:rPr>
      </w:pPr>
      <w:r w:rsidRPr="003915C2">
        <w:rPr>
          <w:rFonts w:ascii="仿宋" w:eastAsia="仿宋" w:hAnsi="仿宋" w:hint="eastAsia"/>
          <w:sz w:val="28"/>
          <w:szCs w:val="28"/>
        </w:rPr>
        <w:t>采购预算：</w:t>
      </w:r>
      <w:r w:rsidR="00CB047E">
        <w:rPr>
          <w:rFonts w:ascii="仿宋" w:eastAsia="仿宋" w:hAnsi="仿宋"/>
          <w:sz w:val="28"/>
          <w:szCs w:val="28"/>
        </w:rPr>
        <w:t>8</w:t>
      </w:r>
      <w:r w:rsidRPr="003915C2">
        <w:rPr>
          <w:rFonts w:ascii="仿宋" w:eastAsia="仿宋" w:hAnsi="仿宋" w:hint="eastAsia"/>
          <w:sz w:val="28"/>
          <w:szCs w:val="28"/>
        </w:rPr>
        <w:t>万元</w:t>
      </w:r>
    </w:p>
    <w:p w:rsidR="002E68FD" w:rsidRDefault="002E68FD" w:rsidP="000B6BFC">
      <w:pPr>
        <w:ind w:firstLineChars="200" w:firstLine="560"/>
        <w:rPr>
          <w:rFonts w:ascii="仿宋" w:eastAsia="仿宋" w:hAnsi="仿宋"/>
          <w:sz w:val="28"/>
          <w:szCs w:val="28"/>
        </w:rPr>
      </w:pPr>
    </w:p>
    <w:p w:rsidR="000B6BFC" w:rsidRPr="003915C2" w:rsidRDefault="000B6BFC" w:rsidP="000B6BFC">
      <w:pPr>
        <w:ind w:firstLineChars="200" w:firstLine="560"/>
        <w:rPr>
          <w:rFonts w:ascii="仿宋" w:eastAsia="仿宋" w:hAnsi="仿宋"/>
          <w:sz w:val="28"/>
          <w:szCs w:val="28"/>
        </w:rPr>
      </w:pPr>
      <w:r w:rsidRPr="003915C2">
        <w:rPr>
          <w:rFonts w:ascii="仿宋" w:eastAsia="仿宋" w:hAnsi="仿宋" w:hint="eastAsia"/>
          <w:sz w:val="28"/>
          <w:szCs w:val="28"/>
        </w:rPr>
        <w:t>二、报价供应商资格要求</w:t>
      </w:r>
    </w:p>
    <w:p w:rsidR="000B6BFC" w:rsidRPr="003915C2" w:rsidRDefault="000B6BFC" w:rsidP="000B6BFC">
      <w:pPr>
        <w:ind w:firstLineChars="200" w:firstLine="560"/>
        <w:rPr>
          <w:rFonts w:ascii="仿宋" w:eastAsia="仿宋" w:hAnsi="仿宋"/>
          <w:sz w:val="28"/>
          <w:szCs w:val="28"/>
        </w:rPr>
      </w:pPr>
      <w:r w:rsidRPr="003915C2">
        <w:rPr>
          <w:rFonts w:ascii="仿宋" w:eastAsia="仿宋" w:hAnsi="仿宋" w:hint="eastAsia"/>
          <w:sz w:val="28"/>
          <w:szCs w:val="28"/>
        </w:rPr>
        <w:t>1、具有独立承担民事责任的能力；具有良好的商业信誉和健全的财务会计制度；具有履行合同所必需的设备和专业技术能力；有依法缴纳税收和社会保障资金的良好记录；参加政府采购活动前三年内，</w:t>
      </w:r>
      <w:r w:rsidRPr="003915C2">
        <w:rPr>
          <w:rFonts w:ascii="仿宋" w:eastAsia="仿宋" w:hAnsi="仿宋" w:hint="eastAsia"/>
          <w:sz w:val="28"/>
          <w:szCs w:val="28"/>
        </w:rPr>
        <w:lastRenderedPageBreak/>
        <w:t>在经营活动中没有重大违法记录。</w:t>
      </w:r>
    </w:p>
    <w:p w:rsidR="002E68FD" w:rsidRDefault="002E68FD" w:rsidP="00892406">
      <w:pPr>
        <w:ind w:firstLineChars="200" w:firstLine="560"/>
        <w:rPr>
          <w:rFonts w:ascii="仿宋" w:eastAsia="仿宋" w:hAnsi="仿宋"/>
          <w:sz w:val="28"/>
          <w:szCs w:val="28"/>
        </w:rPr>
      </w:pPr>
    </w:p>
    <w:p w:rsidR="000B6BFC" w:rsidRDefault="000B6BFC" w:rsidP="00892406">
      <w:pPr>
        <w:ind w:firstLineChars="200" w:firstLine="560"/>
        <w:rPr>
          <w:rFonts w:ascii="仿宋" w:eastAsia="仿宋" w:hAnsi="仿宋"/>
          <w:sz w:val="28"/>
          <w:szCs w:val="28"/>
        </w:rPr>
      </w:pPr>
      <w:r w:rsidRPr="003915C2">
        <w:rPr>
          <w:rFonts w:ascii="仿宋" w:eastAsia="仿宋" w:hAnsi="仿宋" w:hint="eastAsia"/>
          <w:sz w:val="28"/>
          <w:szCs w:val="28"/>
        </w:rPr>
        <w:t>三、项目需求</w:t>
      </w:r>
    </w:p>
    <w:tbl>
      <w:tblPr>
        <w:tblStyle w:val="af1"/>
        <w:tblW w:w="8217" w:type="dxa"/>
        <w:jc w:val="center"/>
        <w:tblLook w:val="04A0" w:firstRow="1" w:lastRow="0" w:firstColumn="1" w:lastColumn="0" w:noHBand="0" w:noVBand="1"/>
      </w:tblPr>
      <w:tblGrid>
        <w:gridCol w:w="1129"/>
        <w:gridCol w:w="5534"/>
        <w:gridCol w:w="1554"/>
      </w:tblGrid>
      <w:tr w:rsidR="00F86575" w:rsidRPr="007C4BBA" w:rsidTr="00C3797B">
        <w:trPr>
          <w:trHeight w:val="558"/>
          <w:jc w:val="center"/>
        </w:trPr>
        <w:tc>
          <w:tcPr>
            <w:tcW w:w="1129" w:type="dxa"/>
            <w:vAlign w:val="center"/>
          </w:tcPr>
          <w:p w:rsidR="00F86575" w:rsidRPr="007C4BBA" w:rsidRDefault="00F86575" w:rsidP="000F3D39">
            <w:pPr>
              <w:jc w:val="center"/>
              <w:rPr>
                <w:rFonts w:ascii="仿宋" w:eastAsia="仿宋" w:hAnsi="仿宋"/>
                <w:b/>
                <w:sz w:val="28"/>
                <w:szCs w:val="28"/>
              </w:rPr>
            </w:pPr>
            <w:r w:rsidRPr="007C4BBA">
              <w:rPr>
                <w:rFonts w:ascii="仿宋" w:eastAsia="仿宋" w:hAnsi="仿宋" w:hint="eastAsia"/>
                <w:b/>
                <w:sz w:val="28"/>
                <w:szCs w:val="28"/>
              </w:rPr>
              <w:t>序号</w:t>
            </w:r>
          </w:p>
        </w:tc>
        <w:tc>
          <w:tcPr>
            <w:tcW w:w="5534" w:type="dxa"/>
            <w:vAlign w:val="center"/>
          </w:tcPr>
          <w:p w:rsidR="00F86575" w:rsidRPr="007C4BBA" w:rsidRDefault="00F86575" w:rsidP="000F3D39">
            <w:pPr>
              <w:jc w:val="center"/>
              <w:rPr>
                <w:rFonts w:ascii="仿宋" w:eastAsia="仿宋" w:hAnsi="仿宋"/>
                <w:b/>
                <w:sz w:val="28"/>
                <w:szCs w:val="28"/>
              </w:rPr>
            </w:pPr>
            <w:r w:rsidRPr="007C4BBA">
              <w:rPr>
                <w:rFonts w:ascii="仿宋" w:eastAsia="仿宋" w:hAnsi="仿宋" w:hint="eastAsia"/>
                <w:b/>
                <w:sz w:val="28"/>
                <w:szCs w:val="28"/>
              </w:rPr>
              <w:t>货物名称</w:t>
            </w:r>
          </w:p>
        </w:tc>
        <w:tc>
          <w:tcPr>
            <w:tcW w:w="1554" w:type="dxa"/>
            <w:vAlign w:val="center"/>
          </w:tcPr>
          <w:p w:rsidR="00F86575" w:rsidRPr="007C4BBA" w:rsidRDefault="00F86575" w:rsidP="000F3D39">
            <w:pPr>
              <w:jc w:val="center"/>
              <w:rPr>
                <w:rFonts w:ascii="仿宋" w:eastAsia="仿宋" w:hAnsi="仿宋"/>
                <w:b/>
                <w:sz w:val="28"/>
                <w:szCs w:val="28"/>
              </w:rPr>
            </w:pPr>
            <w:r w:rsidRPr="007C4BBA">
              <w:rPr>
                <w:rFonts w:ascii="仿宋" w:eastAsia="仿宋" w:hAnsi="仿宋" w:hint="eastAsia"/>
                <w:b/>
                <w:sz w:val="28"/>
                <w:szCs w:val="28"/>
              </w:rPr>
              <w:t>数量</w:t>
            </w:r>
          </w:p>
        </w:tc>
      </w:tr>
      <w:tr w:rsidR="00F86575" w:rsidRPr="007C4BBA" w:rsidTr="00C3797B">
        <w:trPr>
          <w:trHeight w:val="496"/>
          <w:jc w:val="center"/>
        </w:trPr>
        <w:tc>
          <w:tcPr>
            <w:tcW w:w="1129" w:type="dxa"/>
            <w:vAlign w:val="center"/>
          </w:tcPr>
          <w:p w:rsidR="00F86575" w:rsidRPr="007C4BBA" w:rsidRDefault="00F86575" w:rsidP="000F3D39">
            <w:pPr>
              <w:jc w:val="center"/>
              <w:rPr>
                <w:rFonts w:ascii="仿宋" w:eastAsia="仿宋" w:hAnsi="仿宋"/>
                <w:sz w:val="28"/>
                <w:szCs w:val="28"/>
              </w:rPr>
            </w:pPr>
            <w:r w:rsidRPr="007C4BBA">
              <w:rPr>
                <w:rFonts w:ascii="仿宋" w:eastAsia="仿宋" w:hAnsi="仿宋"/>
                <w:sz w:val="28"/>
                <w:szCs w:val="28"/>
              </w:rPr>
              <w:t>1</w:t>
            </w:r>
          </w:p>
        </w:tc>
        <w:tc>
          <w:tcPr>
            <w:tcW w:w="5534" w:type="dxa"/>
            <w:vAlign w:val="center"/>
          </w:tcPr>
          <w:p w:rsidR="00F86575" w:rsidRPr="007C4BBA" w:rsidRDefault="00F86575" w:rsidP="000F3D39">
            <w:pPr>
              <w:jc w:val="center"/>
              <w:rPr>
                <w:rFonts w:ascii="仿宋" w:eastAsia="仿宋" w:hAnsi="仿宋"/>
                <w:sz w:val="28"/>
                <w:szCs w:val="28"/>
              </w:rPr>
            </w:pPr>
            <w:r w:rsidRPr="007C4BBA">
              <w:rPr>
                <w:rFonts w:ascii="仿宋" w:eastAsia="仿宋" w:hAnsi="仿宋"/>
                <w:sz w:val="28"/>
                <w:szCs w:val="28"/>
              </w:rPr>
              <w:t>多频物联网基站</w:t>
            </w:r>
          </w:p>
        </w:tc>
        <w:tc>
          <w:tcPr>
            <w:tcW w:w="1554" w:type="dxa"/>
            <w:vAlign w:val="center"/>
          </w:tcPr>
          <w:p w:rsidR="00F86575" w:rsidRPr="007C4BBA" w:rsidRDefault="00F86575" w:rsidP="000F3D39">
            <w:pPr>
              <w:jc w:val="center"/>
              <w:rPr>
                <w:rFonts w:ascii="仿宋" w:eastAsia="仿宋" w:hAnsi="仿宋"/>
                <w:sz w:val="28"/>
                <w:szCs w:val="28"/>
              </w:rPr>
            </w:pPr>
            <w:r>
              <w:rPr>
                <w:rFonts w:ascii="仿宋" w:eastAsia="仿宋" w:hAnsi="仿宋"/>
                <w:sz w:val="28"/>
                <w:szCs w:val="28"/>
              </w:rPr>
              <w:t>11</w:t>
            </w:r>
            <w:r w:rsidRPr="007C4BBA">
              <w:rPr>
                <w:rFonts w:ascii="仿宋" w:eastAsia="仿宋" w:hAnsi="仿宋"/>
                <w:sz w:val="28"/>
                <w:szCs w:val="28"/>
              </w:rPr>
              <w:t>台</w:t>
            </w:r>
          </w:p>
        </w:tc>
      </w:tr>
      <w:tr w:rsidR="00F86575" w:rsidRPr="007C4BBA" w:rsidTr="00C3797B">
        <w:trPr>
          <w:trHeight w:val="561"/>
          <w:jc w:val="center"/>
        </w:trPr>
        <w:tc>
          <w:tcPr>
            <w:tcW w:w="1129" w:type="dxa"/>
            <w:vAlign w:val="center"/>
          </w:tcPr>
          <w:p w:rsidR="00F86575" w:rsidRPr="007C4BBA" w:rsidRDefault="00F86575" w:rsidP="000F3D39">
            <w:pPr>
              <w:jc w:val="center"/>
              <w:rPr>
                <w:rFonts w:ascii="仿宋" w:eastAsia="仿宋" w:hAnsi="仿宋"/>
                <w:sz w:val="28"/>
                <w:szCs w:val="28"/>
              </w:rPr>
            </w:pPr>
            <w:r w:rsidRPr="007C4BBA">
              <w:rPr>
                <w:rFonts w:ascii="仿宋" w:eastAsia="仿宋" w:hAnsi="仿宋"/>
                <w:sz w:val="28"/>
                <w:szCs w:val="28"/>
              </w:rPr>
              <w:t>2</w:t>
            </w:r>
          </w:p>
        </w:tc>
        <w:tc>
          <w:tcPr>
            <w:tcW w:w="5534" w:type="dxa"/>
            <w:vAlign w:val="center"/>
          </w:tcPr>
          <w:p w:rsidR="00F86575" w:rsidRPr="007C4BBA" w:rsidRDefault="00F86575" w:rsidP="000F3D39">
            <w:pPr>
              <w:jc w:val="center"/>
              <w:rPr>
                <w:rFonts w:ascii="仿宋" w:eastAsia="仿宋" w:hAnsi="仿宋"/>
                <w:sz w:val="28"/>
                <w:szCs w:val="28"/>
              </w:rPr>
            </w:pPr>
            <w:r w:rsidRPr="007C4BBA">
              <w:rPr>
                <w:rFonts w:ascii="仿宋" w:eastAsia="仿宋" w:hAnsi="仿宋"/>
                <w:sz w:val="28"/>
                <w:szCs w:val="28"/>
              </w:rPr>
              <w:t>通讯网关</w:t>
            </w:r>
          </w:p>
        </w:tc>
        <w:tc>
          <w:tcPr>
            <w:tcW w:w="1554" w:type="dxa"/>
            <w:vAlign w:val="center"/>
          </w:tcPr>
          <w:p w:rsidR="00F86575" w:rsidRPr="007C4BBA" w:rsidRDefault="00F86575" w:rsidP="000F3D39">
            <w:pPr>
              <w:jc w:val="center"/>
              <w:rPr>
                <w:rFonts w:ascii="仿宋" w:eastAsia="仿宋" w:hAnsi="仿宋"/>
                <w:sz w:val="28"/>
                <w:szCs w:val="28"/>
              </w:rPr>
            </w:pPr>
            <w:r w:rsidRPr="007C4BBA">
              <w:rPr>
                <w:rFonts w:ascii="仿宋" w:eastAsia="仿宋" w:hAnsi="仿宋"/>
                <w:sz w:val="28"/>
                <w:szCs w:val="28"/>
              </w:rPr>
              <w:t>1台</w:t>
            </w:r>
          </w:p>
        </w:tc>
      </w:tr>
      <w:tr w:rsidR="00F86575" w:rsidRPr="007C4BBA" w:rsidTr="00C3797B">
        <w:trPr>
          <w:trHeight w:val="356"/>
          <w:jc w:val="center"/>
        </w:trPr>
        <w:tc>
          <w:tcPr>
            <w:tcW w:w="1129" w:type="dxa"/>
            <w:vAlign w:val="center"/>
          </w:tcPr>
          <w:p w:rsidR="00F86575" w:rsidRPr="007C4BBA" w:rsidRDefault="00F86575" w:rsidP="000F3D39">
            <w:pPr>
              <w:jc w:val="center"/>
              <w:rPr>
                <w:rFonts w:ascii="仿宋" w:eastAsia="仿宋" w:hAnsi="仿宋"/>
                <w:sz w:val="28"/>
                <w:szCs w:val="28"/>
              </w:rPr>
            </w:pPr>
            <w:r w:rsidRPr="007C4BBA">
              <w:rPr>
                <w:rFonts w:ascii="仿宋" w:eastAsia="仿宋" w:hAnsi="仿宋"/>
                <w:sz w:val="28"/>
                <w:szCs w:val="28"/>
              </w:rPr>
              <w:t>3</w:t>
            </w:r>
          </w:p>
        </w:tc>
        <w:tc>
          <w:tcPr>
            <w:tcW w:w="5534" w:type="dxa"/>
            <w:vAlign w:val="center"/>
          </w:tcPr>
          <w:p w:rsidR="00F86575" w:rsidRPr="007C4BBA" w:rsidRDefault="00F86575" w:rsidP="000F3D39">
            <w:pPr>
              <w:jc w:val="center"/>
              <w:rPr>
                <w:rFonts w:ascii="仿宋" w:eastAsia="仿宋" w:hAnsi="仿宋"/>
                <w:sz w:val="28"/>
                <w:szCs w:val="28"/>
              </w:rPr>
            </w:pPr>
            <w:r w:rsidRPr="007C4BBA">
              <w:rPr>
                <w:rFonts w:ascii="仿宋" w:eastAsia="仿宋" w:hAnsi="仿宋"/>
                <w:sz w:val="28"/>
                <w:szCs w:val="28"/>
              </w:rPr>
              <w:t>无线呼叫单元（含底座）</w:t>
            </w:r>
          </w:p>
        </w:tc>
        <w:tc>
          <w:tcPr>
            <w:tcW w:w="1554" w:type="dxa"/>
            <w:vAlign w:val="center"/>
          </w:tcPr>
          <w:p w:rsidR="00F86575" w:rsidRPr="007C4BBA" w:rsidRDefault="00F86575" w:rsidP="000F3D39">
            <w:pPr>
              <w:jc w:val="center"/>
              <w:rPr>
                <w:rFonts w:ascii="仿宋" w:eastAsia="仿宋" w:hAnsi="仿宋"/>
                <w:sz w:val="28"/>
                <w:szCs w:val="28"/>
              </w:rPr>
            </w:pPr>
            <w:r w:rsidRPr="0087463C">
              <w:rPr>
                <w:rFonts w:ascii="仿宋" w:eastAsia="仿宋" w:hAnsi="仿宋"/>
                <w:sz w:val="28"/>
                <w:szCs w:val="28"/>
              </w:rPr>
              <w:t>100个</w:t>
            </w:r>
          </w:p>
        </w:tc>
      </w:tr>
      <w:tr w:rsidR="00F86575" w:rsidRPr="007C4BBA" w:rsidTr="00C3797B">
        <w:trPr>
          <w:trHeight w:val="294"/>
          <w:jc w:val="center"/>
        </w:trPr>
        <w:tc>
          <w:tcPr>
            <w:tcW w:w="1129" w:type="dxa"/>
            <w:vAlign w:val="center"/>
          </w:tcPr>
          <w:p w:rsidR="00F86575" w:rsidRPr="007C4BBA" w:rsidRDefault="00F86575" w:rsidP="000F3D39">
            <w:pPr>
              <w:jc w:val="center"/>
              <w:rPr>
                <w:rFonts w:ascii="仿宋" w:eastAsia="仿宋" w:hAnsi="仿宋"/>
                <w:sz w:val="28"/>
                <w:szCs w:val="28"/>
              </w:rPr>
            </w:pPr>
            <w:r w:rsidRPr="007C4BBA">
              <w:rPr>
                <w:rFonts w:ascii="仿宋" w:eastAsia="仿宋" w:hAnsi="仿宋"/>
                <w:sz w:val="28"/>
                <w:szCs w:val="28"/>
              </w:rPr>
              <w:t>4</w:t>
            </w:r>
          </w:p>
        </w:tc>
        <w:tc>
          <w:tcPr>
            <w:tcW w:w="5534" w:type="dxa"/>
            <w:vAlign w:val="center"/>
          </w:tcPr>
          <w:p w:rsidR="00F86575" w:rsidRPr="007C4BBA" w:rsidRDefault="00F86575" w:rsidP="000F3D39">
            <w:pPr>
              <w:jc w:val="center"/>
              <w:rPr>
                <w:rFonts w:ascii="仿宋" w:eastAsia="仿宋" w:hAnsi="仿宋"/>
                <w:sz w:val="28"/>
                <w:szCs w:val="28"/>
              </w:rPr>
            </w:pPr>
            <w:r w:rsidRPr="007C4BBA">
              <w:rPr>
                <w:rFonts w:ascii="仿宋" w:eastAsia="仿宋" w:hAnsi="仿宋"/>
                <w:sz w:val="28"/>
                <w:szCs w:val="28"/>
              </w:rPr>
              <w:t>智能安卓终端</w:t>
            </w:r>
          </w:p>
        </w:tc>
        <w:tc>
          <w:tcPr>
            <w:tcW w:w="1554" w:type="dxa"/>
            <w:vAlign w:val="center"/>
          </w:tcPr>
          <w:p w:rsidR="00F86575" w:rsidRPr="007C4BBA" w:rsidRDefault="00F86575" w:rsidP="000F3D39">
            <w:pPr>
              <w:jc w:val="center"/>
              <w:rPr>
                <w:rFonts w:ascii="仿宋" w:eastAsia="仿宋" w:hAnsi="仿宋"/>
                <w:sz w:val="28"/>
                <w:szCs w:val="28"/>
              </w:rPr>
            </w:pPr>
            <w:r>
              <w:rPr>
                <w:rFonts w:ascii="仿宋" w:eastAsia="仿宋" w:hAnsi="仿宋"/>
                <w:sz w:val="28"/>
                <w:szCs w:val="28"/>
              </w:rPr>
              <w:t>3</w:t>
            </w:r>
            <w:r w:rsidRPr="007C4BBA">
              <w:rPr>
                <w:rFonts w:ascii="仿宋" w:eastAsia="仿宋" w:hAnsi="仿宋"/>
                <w:sz w:val="28"/>
                <w:szCs w:val="28"/>
              </w:rPr>
              <w:t>台</w:t>
            </w:r>
          </w:p>
        </w:tc>
      </w:tr>
      <w:tr w:rsidR="00F86575" w:rsidRPr="007C4BBA" w:rsidTr="00C3797B">
        <w:trPr>
          <w:trHeight w:val="361"/>
          <w:jc w:val="center"/>
        </w:trPr>
        <w:tc>
          <w:tcPr>
            <w:tcW w:w="1129" w:type="dxa"/>
            <w:vAlign w:val="center"/>
          </w:tcPr>
          <w:p w:rsidR="00F86575" w:rsidRPr="007C4BBA" w:rsidRDefault="00F86575" w:rsidP="000F3D39">
            <w:pPr>
              <w:jc w:val="center"/>
              <w:rPr>
                <w:rFonts w:ascii="仿宋" w:eastAsia="仿宋" w:hAnsi="仿宋"/>
                <w:sz w:val="28"/>
                <w:szCs w:val="28"/>
              </w:rPr>
            </w:pPr>
            <w:r w:rsidRPr="007C4BBA">
              <w:rPr>
                <w:rFonts w:ascii="仿宋" w:eastAsia="仿宋" w:hAnsi="仿宋"/>
                <w:sz w:val="28"/>
                <w:szCs w:val="28"/>
              </w:rPr>
              <w:t>5</w:t>
            </w:r>
          </w:p>
        </w:tc>
        <w:tc>
          <w:tcPr>
            <w:tcW w:w="5534" w:type="dxa"/>
            <w:vAlign w:val="center"/>
          </w:tcPr>
          <w:p w:rsidR="00F86575" w:rsidRPr="007C4BBA" w:rsidRDefault="00F86575" w:rsidP="000F3D39">
            <w:pPr>
              <w:jc w:val="center"/>
              <w:rPr>
                <w:rFonts w:ascii="仿宋" w:eastAsia="仿宋" w:hAnsi="仿宋"/>
                <w:sz w:val="28"/>
                <w:szCs w:val="28"/>
              </w:rPr>
            </w:pPr>
            <w:r w:rsidRPr="007C4BBA">
              <w:rPr>
                <w:rFonts w:ascii="仿宋" w:eastAsia="仿宋" w:hAnsi="仿宋"/>
                <w:sz w:val="28"/>
                <w:szCs w:val="28"/>
              </w:rPr>
              <w:t>移动输液管理系统实施辅材</w:t>
            </w:r>
          </w:p>
        </w:tc>
        <w:tc>
          <w:tcPr>
            <w:tcW w:w="1554" w:type="dxa"/>
            <w:vAlign w:val="center"/>
          </w:tcPr>
          <w:p w:rsidR="00F86575" w:rsidRPr="007C4BBA" w:rsidRDefault="00F86575" w:rsidP="000F3D39">
            <w:pPr>
              <w:jc w:val="center"/>
              <w:rPr>
                <w:rFonts w:ascii="仿宋" w:eastAsia="仿宋" w:hAnsi="仿宋"/>
                <w:sz w:val="28"/>
                <w:szCs w:val="28"/>
              </w:rPr>
            </w:pPr>
            <w:r w:rsidRPr="007C4BBA">
              <w:rPr>
                <w:rFonts w:ascii="仿宋" w:eastAsia="仿宋" w:hAnsi="仿宋"/>
                <w:sz w:val="28"/>
                <w:szCs w:val="28"/>
              </w:rPr>
              <w:t>1套</w:t>
            </w:r>
          </w:p>
        </w:tc>
      </w:tr>
    </w:tbl>
    <w:p w:rsidR="00EF0BC9" w:rsidRDefault="00EF0BC9" w:rsidP="00EF0BC9">
      <w:pPr>
        <w:pStyle w:val="2"/>
        <w:rPr>
          <w:rFonts w:ascii="仿宋" w:eastAsia="仿宋" w:hAnsi="仿宋"/>
          <w:sz w:val="28"/>
          <w:szCs w:val="28"/>
        </w:rPr>
      </w:pPr>
      <w:r w:rsidRPr="00F039AD">
        <w:rPr>
          <w:rFonts w:ascii="仿宋" w:eastAsia="仿宋" w:hAnsi="仿宋" w:hint="eastAsia"/>
          <w:sz w:val="28"/>
          <w:szCs w:val="28"/>
        </w:rPr>
        <w:t>（一）总体要求</w:t>
      </w:r>
    </w:p>
    <w:p w:rsidR="00EF0BC9" w:rsidRPr="00BD0946" w:rsidRDefault="00EF0BC9" w:rsidP="00EF0BC9">
      <w:pPr>
        <w:ind w:firstLineChars="200" w:firstLine="560"/>
        <w:rPr>
          <w:rFonts w:ascii="仿宋" w:eastAsia="仿宋" w:hAnsi="仿宋"/>
          <w:sz w:val="28"/>
          <w:szCs w:val="28"/>
        </w:rPr>
      </w:pPr>
      <w:r w:rsidRPr="00BD0946">
        <w:rPr>
          <w:rFonts w:ascii="仿宋" w:eastAsia="仿宋" w:hAnsi="仿宋"/>
          <w:sz w:val="28"/>
          <w:szCs w:val="28"/>
        </w:rPr>
        <w:t>1、部署移动输液管理系统；通过移动计算技术、RFID技术、条码识别技术及移动终端，规范和优化医院输液室工作流程。</w:t>
      </w:r>
    </w:p>
    <w:p w:rsidR="00EF0BC9" w:rsidRPr="00780367" w:rsidRDefault="00EF0BC9" w:rsidP="00EF0BC9">
      <w:pPr>
        <w:ind w:firstLineChars="200" w:firstLine="560"/>
        <w:rPr>
          <w:rFonts w:ascii="仿宋" w:eastAsia="仿宋" w:hAnsi="仿宋"/>
          <w:sz w:val="28"/>
          <w:szCs w:val="28"/>
        </w:rPr>
      </w:pPr>
      <w:r w:rsidRPr="00BD0946">
        <w:rPr>
          <w:rFonts w:ascii="仿宋" w:eastAsia="仿宋" w:hAnsi="仿宋"/>
          <w:sz w:val="28"/>
          <w:szCs w:val="28"/>
        </w:rPr>
        <w:t>2、部署统一的物联网</w:t>
      </w:r>
      <w:r>
        <w:rPr>
          <w:rFonts w:ascii="仿宋" w:eastAsia="仿宋" w:hAnsi="仿宋"/>
          <w:sz w:val="28"/>
          <w:szCs w:val="28"/>
        </w:rPr>
        <w:t>，考虑到简化实施的复杂度以缩短周期，方便后期管理和维护，以及</w:t>
      </w:r>
      <w:r w:rsidRPr="00BD0946">
        <w:rPr>
          <w:rFonts w:ascii="仿宋" w:eastAsia="仿宋" w:hAnsi="仿宋"/>
          <w:sz w:val="28"/>
          <w:szCs w:val="28"/>
        </w:rPr>
        <w:t>输液室的整体美观程度，采用集无线网和RFID传感网功能于一体的物联网AP设备，便于以后固件插卡升级扩展。</w:t>
      </w:r>
    </w:p>
    <w:p w:rsidR="00EF0BC9" w:rsidRDefault="00EF0BC9" w:rsidP="00EF0BC9">
      <w:pPr>
        <w:pStyle w:val="2"/>
        <w:rPr>
          <w:rFonts w:ascii="仿宋" w:eastAsia="仿宋" w:hAnsi="仿宋"/>
          <w:sz w:val="28"/>
          <w:szCs w:val="28"/>
        </w:rPr>
      </w:pPr>
      <w:r w:rsidRPr="00F039AD">
        <w:rPr>
          <w:rFonts w:ascii="仿宋" w:eastAsia="仿宋" w:hAnsi="仿宋" w:hint="eastAsia"/>
          <w:sz w:val="28"/>
          <w:szCs w:val="28"/>
        </w:rPr>
        <w:t>（</w:t>
      </w:r>
      <w:r>
        <w:rPr>
          <w:rFonts w:ascii="仿宋" w:eastAsia="仿宋" w:hAnsi="仿宋" w:hint="eastAsia"/>
          <w:sz w:val="28"/>
          <w:szCs w:val="28"/>
        </w:rPr>
        <w:t>二</w:t>
      </w:r>
      <w:r w:rsidRPr="00F039AD">
        <w:rPr>
          <w:rFonts w:ascii="仿宋" w:eastAsia="仿宋" w:hAnsi="仿宋" w:hint="eastAsia"/>
          <w:sz w:val="28"/>
          <w:szCs w:val="28"/>
        </w:rPr>
        <w:t>）相关配套设备要求</w:t>
      </w:r>
    </w:p>
    <w:p w:rsidR="00EF0BC9" w:rsidRPr="00F039AD" w:rsidRDefault="00EF0BC9" w:rsidP="00EF0BC9">
      <w:pPr>
        <w:pStyle w:val="3"/>
        <w:rPr>
          <w:rFonts w:ascii="仿宋" w:eastAsia="仿宋" w:hAnsi="仿宋"/>
          <w:sz w:val="28"/>
          <w:szCs w:val="28"/>
        </w:rPr>
      </w:pPr>
      <w:r w:rsidRPr="00F039AD">
        <w:rPr>
          <w:rFonts w:ascii="仿宋" w:eastAsia="仿宋" w:hAnsi="仿宋" w:hint="eastAsia"/>
          <w:sz w:val="28"/>
          <w:szCs w:val="28"/>
        </w:rPr>
        <w:t>1、多频物联网基站</w:t>
      </w:r>
    </w:p>
    <w:tbl>
      <w:tblPr>
        <w:tblStyle w:val="af1"/>
        <w:tblW w:w="0" w:type="auto"/>
        <w:jc w:val="center"/>
        <w:tblLook w:val="04A0" w:firstRow="1" w:lastRow="0" w:firstColumn="1" w:lastColumn="0" w:noHBand="0" w:noVBand="1"/>
      </w:tblPr>
      <w:tblGrid>
        <w:gridCol w:w="1555"/>
        <w:gridCol w:w="2268"/>
        <w:gridCol w:w="4473"/>
      </w:tblGrid>
      <w:tr w:rsidR="00EF0BC9" w:rsidRPr="00F039AD" w:rsidTr="000F3D39">
        <w:trPr>
          <w:jc w:val="center"/>
        </w:trPr>
        <w:tc>
          <w:tcPr>
            <w:tcW w:w="1555" w:type="dxa"/>
            <w:vAlign w:val="center"/>
          </w:tcPr>
          <w:p w:rsidR="00EF0BC9" w:rsidRPr="00F039AD" w:rsidRDefault="00EF0BC9" w:rsidP="000F3D39">
            <w:pPr>
              <w:jc w:val="center"/>
              <w:rPr>
                <w:rFonts w:ascii="仿宋" w:eastAsia="仿宋" w:hAnsi="仿宋"/>
                <w:b/>
                <w:sz w:val="28"/>
                <w:szCs w:val="28"/>
              </w:rPr>
            </w:pPr>
            <w:r w:rsidRPr="00F039AD">
              <w:rPr>
                <w:rFonts w:ascii="仿宋" w:eastAsia="仿宋" w:hAnsi="仿宋" w:hint="eastAsia"/>
                <w:b/>
                <w:sz w:val="28"/>
                <w:szCs w:val="28"/>
              </w:rPr>
              <w:t>序号</w:t>
            </w:r>
          </w:p>
        </w:tc>
        <w:tc>
          <w:tcPr>
            <w:tcW w:w="2268" w:type="dxa"/>
            <w:vAlign w:val="center"/>
          </w:tcPr>
          <w:p w:rsidR="00EF0BC9" w:rsidRPr="00F039AD" w:rsidRDefault="00EF0BC9" w:rsidP="000F3D39">
            <w:pPr>
              <w:jc w:val="center"/>
              <w:rPr>
                <w:rFonts w:ascii="仿宋" w:eastAsia="仿宋" w:hAnsi="仿宋"/>
                <w:b/>
                <w:sz w:val="28"/>
                <w:szCs w:val="28"/>
              </w:rPr>
            </w:pPr>
            <w:r w:rsidRPr="00F039AD">
              <w:rPr>
                <w:rFonts w:ascii="仿宋" w:eastAsia="仿宋" w:hAnsi="仿宋"/>
                <w:b/>
                <w:sz w:val="28"/>
                <w:szCs w:val="28"/>
              </w:rPr>
              <w:t>指标</w:t>
            </w:r>
          </w:p>
        </w:tc>
        <w:tc>
          <w:tcPr>
            <w:tcW w:w="4473" w:type="dxa"/>
            <w:vAlign w:val="center"/>
          </w:tcPr>
          <w:p w:rsidR="00EF0BC9" w:rsidRPr="00F039AD" w:rsidRDefault="00EF0BC9" w:rsidP="000F3D39">
            <w:pPr>
              <w:jc w:val="center"/>
              <w:rPr>
                <w:rFonts w:ascii="仿宋" w:eastAsia="仿宋" w:hAnsi="仿宋"/>
                <w:b/>
                <w:sz w:val="28"/>
                <w:szCs w:val="28"/>
              </w:rPr>
            </w:pPr>
            <w:r w:rsidRPr="00F039AD">
              <w:rPr>
                <w:rFonts w:ascii="仿宋" w:eastAsia="仿宋" w:hAnsi="仿宋"/>
                <w:b/>
                <w:sz w:val="28"/>
                <w:szCs w:val="28"/>
              </w:rPr>
              <w:t>技术规范要求</w:t>
            </w:r>
          </w:p>
        </w:tc>
      </w:tr>
      <w:tr w:rsidR="00EF0BC9" w:rsidRPr="00F039AD" w:rsidTr="000F3D39">
        <w:trPr>
          <w:jc w:val="center"/>
        </w:trPr>
        <w:tc>
          <w:tcPr>
            <w:tcW w:w="1555" w:type="dxa"/>
          </w:tcPr>
          <w:p w:rsidR="00EF0BC9" w:rsidRPr="00047488" w:rsidRDefault="00EF0BC9" w:rsidP="000F3D39">
            <w:pPr>
              <w:jc w:val="center"/>
            </w:pPr>
            <w:r w:rsidRPr="00047488">
              <w:t>1</w:t>
            </w:r>
          </w:p>
        </w:tc>
        <w:tc>
          <w:tcPr>
            <w:tcW w:w="2268" w:type="dxa"/>
          </w:tcPr>
          <w:p w:rsidR="00EF0BC9" w:rsidRPr="00047488" w:rsidRDefault="00EF0BC9" w:rsidP="000F3D39">
            <w:pPr>
              <w:jc w:val="center"/>
            </w:pPr>
            <w:r w:rsidRPr="00047488">
              <w:t>通信方式</w:t>
            </w:r>
          </w:p>
        </w:tc>
        <w:tc>
          <w:tcPr>
            <w:tcW w:w="4473" w:type="dxa"/>
          </w:tcPr>
          <w:p w:rsidR="00EF0BC9" w:rsidRPr="00047488" w:rsidRDefault="00EF0BC9" w:rsidP="000F3D39">
            <w:r w:rsidRPr="00047488">
              <w:t>TCP/IP</w:t>
            </w:r>
          </w:p>
        </w:tc>
      </w:tr>
      <w:tr w:rsidR="00EF0BC9" w:rsidRPr="00F039AD" w:rsidTr="000F3D39">
        <w:trPr>
          <w:jc w:val="center"/>
        </w:trPr>
        <w:tc>
          <w:tcPr>
            <w:tcW w:w="1555" w:type="dxa"/>
          </w:tcPr>
          <w:p w:rsidR="00EF0BC9" w:rsidRPr="00047488" w:rsidRDefault="00EF0BC9" w:rsidP="000F3D39">
            <w:pPr>
              <w:jc w:val="center"/>
            </w:pPr>
            <w:r w:rsidRPr="00047488">
              <w:t>2</w:t>
            </w:r>
          </w:p>
        </w:tc>
        <w:tc>
          <w:tcPr>
            <w:tcW w:w="2268" w:type="dxa"/>
          </w:tcPr>
          <w:p w:rsidR="00EF0BC9" w:rsidRPr="00047488" w:rsidRDefault="00EF0BC9" w:rsidP="000F3D39">
            <w:pPr>
              <w:jc w:val="center"/>
            </w:pPr>
            <w:r w:rsidRPr="00047488">
              <w:t>通信频率</w:t>
            </w:r>
          </w:p>
        </w:tc>
        <w:tc>
          <w:tcPr>
            <w:tcW w:w="4473" w:type="dxa"/>
          </w:tcPr>
          <w:p w:rsidR="00EF0BC9" w:rsidRPr="00047488" w:rsidRDefault="00EF0BC9" w:rsidP="000F3D39">
            <w:r w:rsidRPr="00047488">
              <w:t>430MHZ/2.4GHZ</w:t>
            </w:r>
          </w:p>
        </w:tc>
      </w:tr>
      <w:tr w:rsidR="00EF0BC9" w:rsidRPr="00F039AD" w:rsidTr="000F3D39">
        <w:trPr>
          <w:jc w:val="center"/>
        </w:trPr>
        <w:tc>
          <w:tcPr>
            <w:tcW w:w="1555" w:type="dxa"/>
          </w:tcPr>
          <w:p w:rsidR="00EF0BC9" w:rsidRPr="00047488" w:rsidRDefault="00EF0BC9" w:rsidP="000F3D39">
            <w:pPr>
              <w:jc w:val="center"/>
            </w:pPr>
            <w:r w:rsidRPr="00047488">
              <w:lastRenderedPageBreak/>
              <w:t>3</w:t>
            </w:r>
          </w:p>
        </w:tc>
        <w:tc>
          <w:tcPr>
            <w:tcW w:w="2268" w:type="dxa"/>
          </w:tcPr>
          <w:p w:rsidR="00EF0BC9" w:rsidRPr="00047488" w:rsidRDefault="00EF0BC9" w:rsidP="000F3D39">
            <w:pPr>
              <w:jc w:val="center"/>
            </w:pPr>
            <w:r w:rsidRPr="00047488">
              <w:t>通信距离</w:t>
            </w:r>
          </w:p>
        </w:tc>
        <w:tc>
          <w:tcPr>
            <w:tcW w:w="4473" w:type="dxa"/>
          </w:tcPr>
          <w:p w:rsidR="00EF0BC9" w:rsidRPr="00047488" w:rsidRDefault="00EF0BC9" w:rsidP="000F3D39">
            <w:r w:rsidRPr="00047488">
              <w:t>0~30m</w:t>
            </w:r>
          </w:p>
        </w:tc>
      </w:tr>
      <w:tr w:rsidR="00EF0BC9" w:rsidRPr="00F039AD" w:rsidTr="000F3D39">
        <w:trPr>
          <w:jc w:val="center"/>
        </w:trPr>
        <w:tc>
          <w:tcPr>
            <w:tcW w:w="1555" w:type="dxa"/>
          </w:tcPr>
          <w:p w:rsidR="00EF0BC9" w:rsidRPr="00047488" w:rsidRDefault="00EF0BC9" w:rsidP="000F3D39">
            <w:pPr>
              <w:jc w:val="center"/>
            </w:pPr>
            <w:r w:rsidRPr="00047488">
              <w:t>4</w:t>
            </w:r>
          </w:p>
        </w:tc>
        <w:tc>
          <w:tcPr>
            <w:tcW w:w="2268" w:type="dxa"/>
          </w:tcPr>
          <w:p w:rsidR="00EF0BC9" w:rsidRPr="00047488" w:rsidRDefault="00EF0BC9" w:rsidP="000F3D39">
            <w:pPr>
              <w:jc w:val="center"/>
            </w:pPr>
            <w:r w:rsidRPr="00047488">
              <w:t>供电</w:t>
            </w:r>
          </w:p>
        </w:tc>
        <w:tc>
          <w:tcPr>
            <w:tcW w:w="4473" w:type="dxa"/>
          </w:tcPr>
          <w:p w:rsidR="00EF0BC9" w:rsidRPr="00047488" w:rsidRDefault="00EF0BC9" w:rsidP="000F3D39">
            <w:r w:rsidRPr="00047488">
              <w:t>poe</w:t>
            </w:r>
            <w:r w:rsidRPr="00047488">
              <w:t>供电</w:t>
            </w:r>
          </w:p>
        </w:tc>
      </w:tr>
      <w:tr w:rsidR="00EF0BC9" w:rsidRPr="00F039AD" w:rsidTr="000F3D39">
        <w:trPr>
          <w:jc w:val="center"/>
        </w:trPr>
        <w:tc>
          <w:tcPr>
            <w:tcW w:w="1555" w:type="dxa"/>
          </w:tcPr>
          <w:p w:rsidR="00EF0BC9" w:rsidRPr="00047488" w:rsidRDefault="00EF0BC9" w:rsidP="000F3D39">
            <w:pPr>
              <w:jc w:val="center"/>
            </w:pPr>
            <w:r w:rsidRPr="00047488">
              <w:t>5</w:t>
            </w:r>
          </w:p>
        </w:tc>
        <w:tc>
          <w:tcPr>
            <w:tcW w:w="2268" w:type="dxa"/>
          </w:tcPr>
          <w:p w:rsidR="00EF0BC9" w:rsidRPr="00047488" w:rsidRDefault="00EF0BC9" w:rsidP="000F3D39">
            <w:pPr>
              <w:jc w:val="center"/>
            </w:pPr>
            <w:r w:rsidRPr="00047488">
              <w:t>尺寸（长</w:t>
            </w:r>
            <w:r w:rsidRPr="00047488">
              <w:t>*</w:t>
            </w:r>
            <w:r w:rsidRPr="00047488">
              <w:t>宽</w:t>
            </w:r>
            <w:r w:rsidRPr="00047488">
              <w:t>*</w:t>
            </w:r>
            <w:r w:rsidRPr="00047488">
              <w:t>高</w:t>
            </w:r>
            <w:r w:rsidRPr="00047488">
              <w:t>)</w:t>
            </w:r>
          </w:p>
        </w:tc>
        <w:tc>
          <w:tcPr>
            <w:tcW w:w="4473" w:type="dxa"/>
          </w:tcPr>
          <w:p w:rsidR="00EF0BC9" w:rsidRPr="00047488" w:rsidRDefault="00EF0BC9" w:rsidP="000F3D39">
            <w:r w:rsidRPr="00047488">
              <w:t>≤ 214mm*128mm*32mm</w:t>
            </w:r>
          </w:p>
        </w:tc>
      </w:tr>
      <w:tr w:rsidR="00EF0BC9" w:rsidRPr="00F039AD" w:rsidTr="000F3D39">
        <w:trPr>
          <w:jc w:val="center"/>
        </w:trPr>
        <w:tc>
          <w:tcPr>
            <w:tcW w:w="1555" w:type="dxa"/>
          </w:tcPr>
          <w:p w:rsidR="00EF0BC9" w:rsidRPr="00047488" w:rsidRDefault="00EF0BC9" w:rsidP="00F02F3E">
            <w:pPr>
              <w:jc w:val="center"/>
            </w:pPr>
            <w:r w:rsidRPr="00047488">
              <w:t>6</w:t>
            </w:r>
          </w:p>
        </w:tc>
        <w:tc>
          <w:tcPr>
            <w:tcW w:w="2268" w:type="dxa"/>
          </w:tcPr>
          <w:p w:rsidR="00EF0BC9" w:rsidRPr="00047488" w:rsidRDefault="00EF0BC9" w:rsidP="00F02F3E">
            <w:pPr>
              <w:jc w:val="center"/>
            </w:pPr>
            <w:r w:rsidRPr="00047488">
              <w:t>操作温度</w:t>
            </w:r>
          </w:p>
        </w:tc>
        <w:tc>
          <w:tcPr>
            <w:tcW w:w="4473" w:type="dxa"/>
          </w:tcPr>
          <w:p w:rsidR="00EF0BC9" w:rsidRPr="00047488" w:rsidRDefault="00EF0BC9" w:rsidP="000F3D39">
            <w:r w:rsidRPr="00047488">
              <w:t>-10</w:t>
            </w:r>
            <w:r w:rsidRPr="00F02F3E">
              <w:rPr>
                <w:rFonts w:hint="eastAsia"/>
              </w:rPr>
              <w:t>℃</w:t>
            </w:r>
            <w:r w:rsidRPr="00047488">
              <w:t xml:space="preserve"> </w:t>
            </w:r>
            <w:r w:rsidRPr="00047488">
              <w:t>～</w:t>
            </w:r>
            <w:r w:rsidRPr="00047488">
              <w:t xml:space="preserve"> +50</w:t>
            </w:r>
            <w:r w:rsidRPr="00F02F3E">
              <w:rPr>
                <w:rFonts w:hint="eastAsia"/>
              </w:rPr>
              <w:t>℃</w:t>
            </w:r>
          </w:p>
        </w:tc>
      </w:tr>
      <w:tr w:rsidR="00EF0BC9" w:rsidRPr="00F039AD" w:rsidTr="000F3D39">
        <w:trPr>
          <w:jc w:val="center"/>
        </w:trPr>
        <w:tc>
          <w:tcPr>
            <w:tcW w:w="1555" w:type="dxa"/>
          </w:tcPr>
          <w:p w:rsidR="00EF0BC9" w:rsidRPr="00047488" w:rsidRDefault="00EF0BC9" w:rsidP="00F02F3E">
            <w:pPr>
              <w:jc w:val="center"/>
            </w:pPr>
            <w:r w:rsidRPr="00047488">
              <w:t>7</w:t>
            </w:r>
          </w:p>
        </w:tc>
        <w:tc>
          <w:tcPr>
            <w:tcW w:w="2268" w:type="dxa"/>
          </w:tcPr>
          <w:p w:rsidR="00EF0BC9" w:rsidRPr="00047488" w:rsidRDefault="00EF0BC9" w:rsidP="00F02F3E">
            <w:pPr>
              <w:jc w:val="center"/>
            </w:pPr>
            <w:r w:rsidRPr="00047488">
              <w:t>贮藏温度</w:t>
            </w:r>
          </w:p>
        </w:tc>
        <w:tc>
          <w:tcPr>
            <w:tcW w:w="4473" w:type="dxa"/>
          </w:tcPr>
          <w:p w:rsidR="00EF0BC9" w:rsidRPr="00047488" w:rsidRDefault="00EF0BC9" w:rsidP="000F3D39">
            <w:r w:rsidRPr="00047488">
              <w:t>-40</w:t>
            </w:r>
            <w:r w:rsidRPr="00F02F3E">
              <w:rPr>
                <w:rFonts w:hint="eastAsia"/>
              </w:rPr>
              <w:t>℃</w:t>
            </w:r>
            <w:r w:rsidRPr="00047488">
              <w:t xml:space="preserve"> </w:t>
            </w:r>
            <w:r w:rsidRPr="00047488">
              <w:t>～</w:t>
            </w:r>
            <w:r w:rsidRPr="00047488">
              <w:t xml:space="preserve"> +85</w:t>
            </w:r>
            <w:r w:rsidRPr="00F02F3E">
              <w:rPr>
                <w:rFonts w:hint="eastAsia"/>
              </w:rPr>
              <w:t>℃</w:t>
            </w:r>
          </w:p>
        </w:tc>
      </w:tr>
      <w:tr w:rsidR="00EF0BC9" w:rsidRPr="00F039AD" w:rsidTr="000F3D39">
        <w:trPr>
          <w:jc w:val="center"/>
        </w:trPr>
        <w:tc>
          <w:tcPr>
            <w:tcW w:w="1555" w:type="dxa"/>
          </w:tcPr>
          <w:p w:rsidR="00EF0BC9" w:rsidRPr="00047488" w:rsidRDefault="00EF0BC9" w:rsidP="000F3D39">
            <w:pPr>
              <w:jc w:val="center"/>
            </w:pPr>
            <w:r w:rsidRPr="00047488">
              <w:t>8</w:t>
            </w:r>
          </w:p>
        </w:tc>
        <w:tc>
          <w:tcPr>
            <w:tcW w:w="2268" w:type="dxa"/>
          </w:tcPr>
          <w:p w:rsidR="00EF0BC9" w:rsidRPr="00047488" w:rsidRDefault="00EF0BC9" w:rsidP="000F3D39">
            <w:pPr>
              <w:jc w:val="center"/>
            </w:pPr>
            <w:r w:rsidRPr="00047488">
              <w:t>操作湿度</w:t>
            </w:r>
          </w:p>
        </w:tc>
        <w:tc>
          <w:tcPr>
            <w:tcW w:w="4473" w:type="dxa"/>
          </w:tcPr>
          <w:p w:rsidR="00EF0BC9" w:rsidRPr="00047488" w:rsidRDefault="00EF0BC9" w:rsidP="000F3D39">
            <w:r w:rsidRPr="00047488">
              <w:t xml:space="preserve">5% </w:t>
            </w:r>
            <w:r w:rsidRPr="00047488">
              <w:t>～</w:t>
            </w:r>
            <w:r w:rsidRPr="00047488">
              <w:t xml:space="preserve"> 95%</w:t>
            </w:r>
          </w:p>
        </w:tc>
      </w:tr>
      <w:tr w:rsidR="00EF0BC9" w:rsidRPr="00F039AD" w:rsidTr="000F3D39">
        <w:trPr>
          <w:jc w:val="center"/>
        </w:trPr>
        <w:tc>
          <w:tcPr>
            <w:tcW w:w="1555" w:type="dxa"/>
          </w:tcPr>
          <w:p w:rsidR="00EF0BC9" w:rsidRPr="00047488" w:rsidRDefault="00EF0BC9" w:rsidP="000F3D39">
            <w:pPr>
              <w:jc w:val="center"/>
            </w:pPr>
            <w:r w:rsidRPr="00047488">
              <w:t>9</w:t>
            </w:r>
          </w:p>
        </w:tc>
        <w:tc>
          <w:tcPr>
            <w:tcW w:w="2268" w:type="dxa"/>
          </w:tcPr>
          <w:p w:rsidR="00EF0BC9" w:rsidRPr="00047488" w:rsidRDefault="00EF0BC9" w:rsidP="000F3D39">
            <w:pPr>
              <w:jc w:val="center"/>
            </w:pPr>
            <w:r w:rsidRPr="00047488">
              <w:t>贮藏湿度</w:t>
            </w:r>
          </w:p>
        </w:tc>
        <w:tc>
          <w:tcPr>
            <w:tcW w:w="4473" w:type="dxa"/>
          </w:tcPr>
          <w:p w:rsidR="00EF0BC9" w:rsidRDefault="00EF0BC9" w:rsidP="000F3D39">
            <w:r w:rsidRPr="00047488">
              <w:t xml:space="preserve">10% </w:t>
            </w:r>
            <w:r w:rsidRPr="00047488">
              <w:t>～</w:t>
            </w:r>
            <w:r w:rsidRPr="00047488">
              <w:t xml:space="preserve"> 90%</w:t>
            </w:r>
          </w:p>
        </w:tc>
      </w:tr>
    </w:tbl>
    <w:p w:rsidR="00EF0BC9" w:rsidRPr="00F039AD" w:rsidRDefault="00EF0BC9" w:rsidP="00EF0BC9">
      <w:pPr>
        <w:pStyle w:val="3"/>
        <w:rPr>
          <w:rFonts w:ascii="仿宋" w:eastAsia="仿宋" w:hAnsi="仿宋"/>
          <w:sz w:val="28"/>
          <w:szCs w:val="28"/>
        </w:rPr>
      </w:pPr>
      <w:r w:rsidRPr="00F039AD">
        <w:rPr>
          <w:rFonts w:ascii="仿宋" w:eastAsia="仿宋" w:hAnsi="仿宋" w:hint="eastAsia"/>
          <w:sz w:val="28"/>
          <w:szCs w:val="28"/>
        </w:rPr>
        <w:t>2、通信网关</w:t>
      </w:r>
    </w:p>
    <w:tbl>
      <w:tblPr>
        <w:tblStyle w:val="af1"/>
        <w:tblW w:w="0" w:type="auto"/>
        <w:jc w:val="center"/>
        <w:tblLook w:val="04A0" w:firstRow="1" w:lastRow="0" w:firstColumn="1" w:lastColumn="0" w:noHBand="0" w:noVBand="1"/>
      </w:tblPr>
      <w:tblGrid>
        <w:gridCol w:w="1555"/>
        <w:gridCol w:w="2268"/>
        <w:gridCol w:w="4473"/>
      </w:tblGrid>
      <w:tr w:rsidR="00EF0BC9" w:rsidRPr="00F039AD" w:rsidTr="000F3D39">
        <w:trPr>
          <w:jc w:val="center"/>
        </w:trPr>
        <w:tc>
          <w:tcPr>
            <w:tcW w:w="1555" w:type="dxa"/>
            <w:vAlign w:val="center"/>
          </w:tcPr>
          <w:p w:rsidR="00EF0BC9" w:rsidRPr="00F039AD" w:rsidRDefault="00EF0BC9" w:rsidP="000F3D39">
            <w:pPr>
              <w:jc w:val="center"/>
              <w:rPr>
                <w:rFonts w:ascii="仿宋" w:eastAsia="仿宋" w:hAnsi="仿宋"/>
                <w:b/>
                <w:sz w:val="28"/>
                <w:szCs w:val="28"/>
              </w:rPr>
            </w:pPr>
            <w:r w:rsidRPr="00F039AD">
              <w:rPr>
                <w:rFonts w:ascii="仿宋" w:eastAsia="仿宋" w:hAnsi="仿宋" w:hint="eastAsia"/>
                <w:b/>
                <w:sz w:val="28"/>
                <w:szCs w:val="28"/>
              </w:rPr>
              <w:t>序号</w:t>
            </w:r>
          </w:p>
        </w:tc>
        <w:tc>
          <w:tcPr>
            <w:tcW w:w="2268" w:type="dxa"/>
            <w:vAlign w:val="center"/>
          </w:tcPr>
          <w:p w:rsidR="00EF0BC9" w:rsidRPr="00F039AD" w:rsidRDefault="00EF0BC9" w:rsidP="000F3D39">
            <w:pPr>
              <w:jc w:val="center"/>
              <w:rPr>
                <w:rFonts w:ascii="仿宋" w:eastAsia="仿宋" w:hAnsi="仿宋"/>
                <w:b/>
                <w:sz w:val="28"/>
                <w:szCs w:val="28"/>
              </w:rPr>
            </w:pPr>
            <w:r w:rsidRPr="00F039AD">
              <w:rPr>
                <w:rFonts w:ascii="仿宋" w:eastAsia="仿宋" w:hAnsi="仿宋"/>
                <w:b/>
                <w:sz w:val="28"/>
                <w:szCs w:val="28"/>
              </w:rPr>
              <w:t>指标</w:t>
            </w:r>
          </w:p>
        </w:tc>
        <w:tc>
          <w:tcPr>
            <w:tcW w:w="4473" w:type="dxa"/>
            <w:vAlign w:val="center"/>
          </w:tcPr>
          <w:p w:rsidR="00EF0BC9" w:rsidRPr="00F039AD" w:rsidRDefault="00EF0BC9" w:rsidP="000F3D39">
            <w:pPr>
              <w:jc w:val="center"/>
              <w:rPr>
                <w:rFonts w:ascii="仿宋" w:eastAsia="仿宋" w:hAnsi="仿宋"/>
                <w:b/>
                <w:sz w:val="28"/>
                <w:szCs w:val="28"/>
              </w:rPr>
            </w:pPr>
            <w:r w:rsidRPr="00F039AD">
              <w:rPr>
                <w:rFonts w:ascii="仿宋" w:eastAsia="仿宋" w:hAnsi="仿宋"/>
                <w:b/>
                <w:sz w:val="28"/>
                <w:szCs w:val="28"/>
              </w:rPr>
              <w:t>技术规范要求</w:t>
            </w:r>
          </w:p>
        </w:tc>
      </w:tr>
      <w:tr w:rsidR="00EF0BC9" w:rsidRPr="00F039AD" w:rsidTr="000F3D39">
        <w:trPr>
          <w:jc w:val="center"/>
        </w:trPr>
        <w:tc>
          <w:tcPr>
            <w:tcW w:w="1555" w:type="dxa"/>
          </w:tcPr>
          <w:p w:rsidR="00EF0BC9" w:rsidRPr="008F03CB" w:rsidRDefault="00EF0BC9" w:rsidP="000F3D39">
            <w:pPr>
              <w:jc w:val="center"/>
            </w:pPr>
            <w:r w:rsidRPr="008F03CB">
              <w:t>1</w:t>
            </w:r>
          </w:p>
        </w:tc>
        <w:tc>
          <w:tcPr>
            <w:tcW w:w="2268" w:type="dxa"/>
          </w:tcPr>
          <w:p w:rsidR="00EF0BC9" w:rsidRPr="008F03CB" w:rsidRDefault="00EF0BC9" w:rsidP="000F3D39">
            <w:pPr>
              <w:jc w:val="center"/>
            </w:pPr>
            <w:r w:rsidRPr="008F03CB">
              <w:t>电源</w:t>
            </w:r>
          </w:p>
        </w:tc>
        <w:tc>
          <w:tcPr>
            <w:tcW w:w="4473" w:type="dxa"/>
          </w:tcPr>
          <w:p w:rsidR="00EF0BC9" w:rsidRPr="008F03CB" w:rsidRDefault="00EF0BC9" w:rsidP="000F3D39">
            <w:r w:rsidRPr="008F03CB">
              <w:t>宽电压输入</w:t>
            </w:r>
            <w:r w:rsidRPr="008F03CB">
              <w:t>110-260VAC/50Hz</w:t>
            </w:r>
          </w:p>
        </w:tc>
      </w:tr>
      <w:tr w:rsidR="00EF0BC9" w:rsidRPr="00F039AD" w:rsidTr="000F3D39">
        <w:trPr>
          <w:jc w:val="center"/>
        </w:trPr>
        <w:tc>
          <w:tcPr>
            <w:tcW w:w="1555" w:type="dxa"/>
          </w:tcPr>
          <w:p w:rsidR="00EF0BC9" w:rsidRPr="008F03CB" w:rsidRDefault="00EF0BC9" w:rsidP="000F3D39">
            <w:pPr>
              <w:jc w:val="center"/>
            </w:pPr>
            <w:r w:rsidRPr="008F03CB">
              <w:t>2</w:t>
            </w:r>
          </w:p>
        </w:tc>
        <w:tc>
          <w:tcPr>
            <w:tcW w:w="2268" w:type="dxa"/>
          </w:tcPr>
          <w:p w:rsidR="00EF0BC9" w:rsidRPr="008F03CB" w:rsidRDefault="00EF0BC9" w:rsidP="000F3D39">
            <w:pPr>
              <w:jc w:val="center"/>
            </w:pPr>
            <w:r w:rsidRPr="008F03CB">
              <w:t>网络端口数</w:t>
            </w:r>
          </w:p>
        </w:tc>
        <w:tc>
          <w:tcPr>
            <w:tcW w:w="4473" w:type="dxa"/>
          </w:tcPr>
          <w:p w:rsidR="00EF0BC9" w:rsidRPr="008F03CB" w:rsidRDefault="00EF0BC9" w:rsidP="000F3D39">
            <w:r w:rsidRPr="008F03CB">
              <w:t>≥12</w:t>
            </w:r>
            <w:r w:rsidRPr="008F03CB">
              <w:t>路</w:t>
            </w:r>
            <w:r w:rsidRPr="008F03CB">
              <w:t>PoE</w:t>
            </w:r>
            <w:r w:rsidRPr="008F03CB">
              <w:t>供电网络接口</w:t>
            </w:r>
            <w:r w:rsidRPr="008F03CB">
              <w:t>,2</w:t>
            </w:r>
            <w:r w:rsidRPr="008F03CB">
              <w:t>路数据上联接口</w:t>
            </w:r>
          </w:p>
        </w:tc>
      </w:tr>
      <w:tr w:rsidR="00EF0BC9" w:rsidRPr="00F039AD" w:rsidTr="000F3D39">
        <w:trPr>
          <w:jc w:val="center"/>
        </w:trPr>
        <w:tc>
          <w:tcPr>
            <w:tcW w:w="1555" w:type="dxa"/>
          </w:tcPr>
          <w:p w:rsidR="00EF0BC9" w:rsidRPr="008F03CB" w:rsidRDefault="00EF0BC9" w:rsidP="000F3D39">
            <w:pPr>
              <w:jc w:val="center"/>
            </w:pPr>
            <w:r w:rsidRPr="008F03CB">
              <w:t>3</w:t>
            </w:r>
          </w:p>
        </w:tc>
        <w:tc>
          <w:tcPr>
            <w:tcW w:w="2268" w:type="dxa"/>
          </w:tcPr>
          <w:p w:rsidR="00EF0BC9" w:rsidRPr="008F03CB" w:rsidRDefault="00EF0BC9" w:rsidP="000F3D39">
            <w:pPr>
              <w:jc w:val="center"/>
            </w:pPr>
            <w:r w:rsidRPr="008F03CB">
              <w:t>传输速率</w:t>
            </w:r>
          </w:p>
        </w:tc>
        <w:tc>
          <w:tcPr>
            <w:tcW w:w="4473" w:type="dxa"/>
          </w:tcPr>
          <w:p w:rsidR="00EF0BC9" w:rsidRPr="008F03CB" w:rsidRDefault="00EF0BC9" w:rsidP="000F3D39">
            <w:r w:rsidRPr="008F03CB">
              <w:t>10Mbps/100Mbps</w:t>
            </w:r>
          </w:p>
        </w:tc>
      </w:tr>
      <w:tr w:rsidR="00EF0BC9" w:rsidRPr="00F039AD" w:rsidTr="000F3D39">
        <w:trPr>
          <w:jc w:val="center"/>
        </w:trPr>
        <w:tc>
          <w:tcPr>
            <w:tcW w:w="1555" w:type="dxa"/>
          </w:tcPr>
          <w:p w:rsidR="00EF0BC9" w:rsidRPr="008F03CB" w:rsidRDefault="00EF0BC9" w:rsidP="000F3D39">
            <w:pPr>
              <w:jc w:val="center"/>
            </w:pPr>
            <w:r w:rsidRPr="008F03CB">
              <w:t>4</w:t>
            </w:r>
          </w:p>
        </w:tc>
        <w:tc>
          <w:tcPr>
            <w:tcW w:w="2268" w:type="dxa"/>
          </w:tcPr>
          <w:p w:rsidR="00EF0BC9" w:rsidRPr="008F03CB" w:rsidRDefault="00EF0BC9" w:rsidP="000F3D39">
            <w:pPr>
              <w:jc w:val="center"/>
            </w:pPr>
            <w:r w:rsidRPr="008F03CB">
              <w:t>网络标准</w:t>
            </w:r>
          </w:p>
        </w:tc>
        <w:tc>
          <w:tcPr>
            <w:tcW w:w="4473" w:type="dxa"/>
          </w:tcPr>
          <w:p w:rsidR="00EF0BC9" w:rsidRPr="008F03CB" w:rsidRDefault="00EF0BC9" w:rsidP="000F3D39">
            <w:r w:rsidRPr="008F03CB">
              <w:t>要求支持</w:t>
            </w:r>
            <w:r w:rsidRPr="008F03CB">
              <w:t>IEEE 802.3,IEEE 802.3u,IEEE802.3af</w:t>
            </w:r>
          </w:p>
        </w:tc>
      </w:tr>
      <w:tr w:rsidR="00EF0BC9" w:rsidRPr="00F039AD" w:rsidTr="000F3D39">
        <w:trPr>
          <w:jc w:val="center"/>
        </w:trPr>
        <w:tc>
          <w:tcPr>
            <w:tcW w:w="1555" w:type="dxa"/>
          </w:tcPr>
          <w:p w:rsidR="00EF0BC9" w:rsidRPr="008F03CB" w:rsidRDefault="00EF0BC9" w:rsidP="000F3D39">
            <w:pPr>
              <w:jc w:val="center"/>
            </w:pPr>
            <w:r w:rsidRPr="008F03CB">
              <w:t>5</w:t>
            </w:r>
          </w:p>
        </w:tc>
        <w:tc>
          <w:tcPr>
            <w:tcW w:w="2268" w:type="dxa"/>
          </w:tcPr>
          <w:p w:rsidR="00EF0BC9" w:rsidRPr="008F03CB" w:rsidRDefault="00EF0BC9" w:rsidP="000F3D39">
            <w:pPr>
              <w:jc w:val="center"/>
            </w:pPr>
            <w:r w:rsidRPr="008F03CB">
              <w:t>传输模式</w:t>
            </w:r>
          </w:p>
        </w:tc>
        <w:tc>
          <w:tcPr>
            <w:tcW w:w="4473" w:type="dxa"/>
          </w:tcPr>
          <w:p w:rsidR="00EF0BC9" w:rsidRPr="008F03CB" w:rsidRDefault="00EF0BC9" w:rsidP="000F3D39">
            <w:r w:rsidRPr="008F03CB">
              <w:t>全双工</w:t>
            </w:r>
            <w:r w:rsidRPr="008F03CB">
              <w:t>/</w:t>
            </w:r>
            <w:r w:rsidRPr="008F03CB">
              <w:t>半双工自适应</w:t>
            </w:r>
          </w:p>
        </w:tc>
      </w:tr>
      <w:tr w:rsidR="00EF0BC9" w:rsidRPr="00F039AD" w:rsidTr="000F3D39">
        <w:trPr>
          <w:jc w:val="center"/>
        </w:trPr>
        <w:tc>
          <w:tcPr>
            <w:tcW w:w="1555" w:type="dxa"/>
          </w:tcPr>
          <w:p w:rsidR="00EF0BC9" w:rsidRPr="008F03CB" w:rsidRDefault="00EF0BC9" w:rsidP="000F3D39">
            <w:pPr>
              <w:jc w:val="center"/>
            </w:pPr>
            <w:r w:rsidRPr="008F03CB">
              <w:t>6</w:t>
            </w:r>
          </w:p>
        </w:tc>
        <w:tc>
          <w:tcPr>
            <w:tcW w:w="2268" w:type="dxa"/>
          </w:tcPr>
          <w:p w:rsidR="00EF0BC9" w:rsidRPr="008F03CB" w:rsidRDefault="00EF0BC9" w:rsidP="000F3D39">
            <w:pPr>
              <w:jc w:val="center"/>
            </w:pPr>
            <w:r w:rsidRPr="008F03CB">
              <w:t>背板带宽</w:t>
            </w:r>
          </w:p>
        </w:tc>
        <w:tc>
          <w:tcPr>
            <w:tcW w:w="4473" w:type="dxa"/>
          </w:tcPr>
          <w:p w:rsidR="00EF0BC9" w:rsidRPr="008F03CB" w:rsidRDefault="00EF0BC9" w:rsidP="000F3D39">
            <w:r w:rsidRPr="008F03CB">
              <w:t>≥3.2Gbps</w:t>
            </w:r>
          </w:p>
        </w:tc>
      </w:tr>
      <w:tr w:rsidR="00EF0BC9" w:rsidRPr="00F039AD" w:rsidTr="000F3D39">
        <w:trPr>
          <w:jc w:val="center"/>
        </w:trPr>
        <w:tc>
          <w:tcPr>
            <w:tcW w:w="1555" w:type="dxa"/>
          </w:tcPr>
          <w:p w:rsidR="00EF0BC9" w:rsidRPr="008F03CB" w:rsidRDefault="00EF0BC9" w:rsidP="000F3D39">
            <w:pPr>
              <w:jc w:val="center"/>
            </w:pPr>
            <w:r w:rsidRPr="008F03CB">
              <w:t>7</w:t>
            </w:r>
          </w:p>
        </w:tc>
        <w:tc>
          <w:tcPr>
            <w:tcW w:w="2268" w:type="dxa"/>
          </w:tcPr>
          <w:p w:rsidR="00EF0BC9" w:rsidRPr="008F03CB" w:rsidRDefault="00EF0BC9" w:rsidP="000F3D39">
            <w:pPr>
              <w:jc w:val="center"/>
            </w:pPr>
            <w:r w:rsidRPr="008F03CB">
              <w:t>包转发率</w:t>
            </w:r>
          </w:p>
        </w:tc>
        <w:tc>
          <w:tcPr>
            <w:tcW w:w="4473" w:type="dxa"/>
          </w:tcPr>
          <w:p w:rsidR="00EF0BC9" w:rsidRDefault="00EF0BC9" w:rsidP="000F3D39">
            <w:r w:rsidRPr="008F03CB">
              <w:t>10Mbps:14880pps</w:t>
            </w:r>
            <w:r w:rsidRPr="008F03CB">
              <w:t>；</w:t>
            </w:r>
            <w:r w:rsidRPr="008F03CB">
              <w:t>100Mbps:148800pps</w:t>
            </w:r>
            <w:r w:rsidRPr="008F03CB">
              <w:t>；</w:t>
            </w:r>
          </w:p>
        </w:tc>
      </w:tr>
    </w:tbl>
    <w:p w:rsidR="00EF0BC9" w:rsidRPr="00F039AD" w:rsidRDefault="00EF0BC9" w:rsidP="00EF0BC9">
      <w:pPr>
        <w:pStyle w:val="3"/>
        <w:rPr>
          <w:rFonts w:ascii="仿宋" w:eastAsia="仿宋" w:hAnsi="仿宋"/>
          <w:sz w:val="28"/>
          <w:szCs w:val="28"/>
        </w:rPr>
      </w:pPr>
      <w:r w:rsidRPr="00F039AD">
        <w:rPr>
          <w:rFonts w:ascii="仿宋" w:eastAsia="仿宋" w:hAnsi="仿宋"/>
          <w:sz w:val="28"/>
          <w:szCs w:val="28"/>
        </w:rPr>
        <w:t>3、无线呼叫单元（含底座）</w:t>
      </w:r>
    </w:p>
    <w:tbl>
      <w:tblPr>
        <w:tblStyle w:val="af1"/>
        <w:tblW w:w="0" w:type="auto"/>
        <w:jc w:val="center"/>
        <w:tblLook w:val="04A0" w:firstRow="1" w:lastRow="0" w:firstColumn="1" w:lastColumn="0" w:noHBand="0" w:noVBand="1"/>
      </w:tblPr>
      <w:tblGrid>
        <w:gridCol w:w="1129"/>
        <w:gridCol w:w="2694"/>
        <w:gridCol w:w="4473"/>
      </w:tblGrid>
      <w:tr w:rsidR="00EF0BC9" w:rsidRPr="00F039AD" w:rsidTr="000F3D39">
        <w:trPr>
          <w:jc w:val="center"/>
        </w:trPr>
        <w:tc>
          <w:tcPr>
            <w:tcW w:w="1129" w:type="dxa"/>
            <w:vAlign w:val="center"/>
          </w:tcPr>
          <w:p w:rsidR="00EF0BC9" w:rsidRPr="00F039AD" w:rsidRDefault="00EF0BC9" w:rsidP="000F3D39">
            <w:pPr>
              <w:jc w:val="center"/>
              <w:rPr>
                <w:rFonts w:ascii="仿宋" w:eastAsia="仿宋" w:hAnsi="仿宋"/>
                <w:b/>
                <w:sz w:val="28"/>
                <w:szCs w:val="28"/>
              </w:rPr>
            </w:pPr>
            <w:r w:rsidRPr="00F039AD">
              <w:rPr>
                <w:rFonts w:ascii="仿宋" w:eastAsia="仿宋" w:hAnsi="仿宋" w:hint="eastAsia"/>
                <w:b/>
                <w:sz w:val="28"/>
                <w:szCs w:val="28"/>
              </w:rPr>
              <w:t>序号</w:t>
            </w:r>
          </w:p>
        </w:tc>
        <w:tc>
          <w:tcPr>
            <w:tcW w:w="2694" w:type="dxa"/>
            <w:vAlign w:val="center"/>
          </w:tcPr>
          <w:p w:rsidR="00EF0BC9" w:rsidRPr="00F039AD" w:rsidRDefault="00EF0BC9" w:rsidP="000F3D39">
            <w:pPr>
              <w:jc w:val="center"/>
              <w:rPr>
                <w:rFonts w:ascii="仿宋" w:eastAsia="仿宋" w:hAnsi="仿宋"/>
                <w:b/>
                <w:sz w:val="28"/>
                <w:szCs w:val="28"/>
              </w:rPr>
            </w:pPr>
            <w:r w:rsidRPr="00F039AD">
              <w:rPr>
                <w:rFonts w:ascii="仿宋" w:eastAsia="仿宋" w:hAnsi="仿宋"/>
                <w:b/>
                <w:sz w:val="28"/>
                <w:szCs w:val="28"/>
              </w:rPr>
              <w:t>指标</w:t>
            </w:r>
          </w:p>
        </w:tc>
        <w:tc>
          <w:tcPr>
            <w:tcW w:w="4473" w:type="dxa"/>
            <w:vAlign w:val="center"/>
          </w:tcPr>
          <w:p w:rsidR="00EF0BC9" w:rsidRPr="00F039AD" w:rsidRDefault="00EF0BC9" w:rsidP="000F3D39">
            <w:pPr>
              <w:jc w:val="center"/>
              <w:rPr>
                <w:rFonts w:ascii="仿宋" w:eastAsia="仿宋" w:hAnsi="仿宋"/>
                <w:b/>
                <w:sz w:val="28"/>
                <w:szCs w:val="28"/>
              </w:rPr>
            </w:pPr>
            <w:r w:rsidRPr="00F039AD">
              <w:rPr>
                <w:rFonts w:ascii="仿宋" w:eastAsia="仿宋" w:hAnsi="仿宋"/>
                <w:b/>
                <w:sz w:val="28"/>
                <w:szCs w:val="28"/>
              </w:rPr>
              <w:t>技术规范要求</w:t>
            </w:r>
          </w:p>
        </w:tc>
      </w:tr>
      <w:tr w:rsidR="00EF0BC9" w:rsidRPr="00F039AD" w:rsidTr="000F3D39">
        <w:trPr>
          <w:jc w:val="center"/>
        </w:trPr>
        <w:tc>
          <w:tcPr>
            <w:tcW w:w="1129" w:type="dxa"/>
          </w:tcPr>
          <w:p w:rsidR="00EF0BC9" w:rsidRPr="000011D6" w:rsidRDefault="00EF0BC9" w:rsidP="000F3D39">
            <w:pPr>
              <w:jc w:val="center"/>
            </w:pPr>
            <w:r w:rsidRPr="000011D6">
              <w:t>1</w:t>
            </w:r>
          </w:p>
        </w:tc>
        <w:tc>
          <w:tcPr>
            <w:tcW w:w="2694" w:type="dxa"/>
          </w:tcPr>
          <w:p w:rsidR="00EF0BC9" w:rsidRPr="000011D6" w:rsidRDefault="00EF0BC9" w:rsidP="000F3D39">
            <w:pPr>
              <w:jc w:val="center"/>
            </w:pPr>
            <w:r w:rsidRPr="000011D6">
              <w:t>总体要求</w:t>
            </w:r>
          </w:p>
        </w:tc>
        <w:tc>
          <w:tcPr>
            <w:tcW w:w="4473" w:type="dxa"/>
          </w:tcPr>
          <w:p w:rsidR="00EF0BC9" w:rsidRPr="000011D6" w:rsidRDefault="00EF0BC9" w:rsidP="000F3D39">
            <w:r w:rsidRPr="000011D6">
              <w:t>只读型</w:t>
            </w:r>
            <w:r w:rsidRPr="000011D6">
              <w:t xml:space="preserve"> ID</w:t>
            </w:r>
            <w:r w:rsidRPr="000011D6">
              <w:t>号全球唯一</w:t>
            </w:r>
          </w:p>
        </w:tc>
      </w:tr>
      <w:tr w:rsidR="00EF0BC9" w:rsidRPr="00F039AD" w:rsidTr="000F3D39">
        <w:trPr>
          <w:jc w:val="center"/>
        </w:trPr>
        <w:tc>
          <w:tcPr>
            <w:tcW w:w="1129" w:type="dxa"/>
          </w:tcPr>
          <w:p w:rsidR="00EF0BC9" w:rsidRPr="000011D6" w:rsidRDefault="00EF0BC9" w:rsidP="000F3D39">
            <w:pPr>
              <w:jc w:val="center"/>
            </w:pPr>
            <w:r w:rsidRPr="000011D6">
              <w:t>2</w:t>
            </w:r>
          </w:p>
        </w:tc>
        <w:tc>
          <w:tcPr>
            <w:tcW w:w="2694" w:type="dxa"/>
          </w:tcPr>
          <w:p w:rsidR="00EF0BC9" w:rsidRPr="000011D6" w:rsidRDefault="00EF0BC9" w:rsidP="000F3D39">
            <w:pPr>
              <w:jc w:val="center"/>
            </w:pPr>
            <w:r w:rsidRPr="000011D6">
              <w:t>工作频率</w:t>
            </w:r>
          </w:p>
        </w:tc>
        <w:tc>
          <w:tcPr>
            <w:tcW w:w="4473" w:type="dxa"/>
          </w:tcPr>
          <w:p w:rsidR="00EF0BC9" w:rsidRPr="000011D6" w:rsidRDefault="00EF0BC9" w:rsidP="000F3D39">
            <w:r w:rsidRPr="000011D6">
              <w:t>RFID 433MHz</w:t>
            </w:r>
          </w:p>
        </w:tc>
      </w:tr>
      <w:tr w:rsidR="00EF0BC9" w:rsidRPr="00F039AD" w:rsidTr="000F3D39">
        <w:trPr>
          <w:jc w:val="center"/>
        </w:trPr>
        <w:tc>
          <w:tcPr>
            <w:tcW w:w="1129" w:type="dxa"/>
          </w:tcPr>
          <w:p w:rsidR="00EF0BC9" w:rsidRPr="000011D6" w:rsidRDefault="00EF0BC9" w:rsidP="000F3D39">
            <w:pPr>
              <w:jc w:val="center"/>
            </w:pPr>
            <w:r w:rsidRPr="000011D6">
              <w:t>3</w:t>
            </w:r>
          </w:p>
        </w:tc>
        <w:tc>
          <w:tcPr>
            <w:tcW w:w="2694" w:type="dxa"/>
          </w:tcPr>
          <w:p w:rsidR="00EF0BC9" w:rsidRPr="000011D6" w:rsidRDefault="00EF0BC9" w:rsidP="000F3D39">
            <w:pPr>
              <w:jc w:val="center"/>
            </w:pPr>
            <w:r w:rsidRPr="000011D6">
              <w:t>射频功率</w:t>
            </w:r>
          </w:p>
        </w:tc>
        <w:tc>
          <w:tcPr>
            <w:tcW w:w="4473" w:type="dxa"/>
          </w:tcPr>
          <w:p w:rsidR="00EF0BC9" w:rsidRPr="000011D6" w:rsidRDefault="00EF0BC9" w:rsidP="000F3D39">
            <w:r w:rsidRPr="000011D6">
              <w:t>≤10dBm</w:t>
            </w:r>
          </w:p>
        </w:tc>
      </w:tr>
      <w:tr w:rsidR="00EF0BC9" w:rsidRPr="00F039AD" w:rsidTr="000F3D39">
        <w:trPr>
          <w:jc w:val="center"/>
        </w:trPr>
        <w:tc>
          <w:tcPr>
            <w:tcW w:w="1129" w:type="dxa"/>
          </w:tcPr>
          <w:p w:rsidR="00EF0BC9" w:rsidRPr="000011D6" w:rsidRDefault="00EF0BC9" w:rsidP="000F3D39">
            <w:pPr>
              <w:jc w:val="center"/>
            </w:pPr>
            <w:r w:rsidRPr="000011D6">
              <w:t>4</w:t>
            </w:r>
          </w:p>
        </w:tc>
        <w:tc>
          <w:tcPr>
            <w:tcW w:w="2694" w:type="dxa"/>
          </w:tcPr>
          <w:p w:rsidR="00EF0BC9" w:rsidRPr="000011D6" w:rsidRDefault="00EF0BC9" w:rsidP="000F3D39">
            <w:pPr>
              <w:jc w:val="center"/>
            </w:pPr>
            <w:r w:rsidRPr="000011D6">
              <w:t>发射距离</w:t>
            </w:r>
          </w:p>
        </w:tc>
        <w:tc>
          <w:tcPr>
            <w:tcW w:w="4473" w:type="dxa"/>
          </w:tcPr>
          <w:p w:rsidR="00EF0BC9" w:rsidRPr="000011D6" w:rsidRDefault="00EF0BC9" w:rsidP="000F3D39">
            <w:r w:rsidRPr="000011D6">
              <w:t>≥30M</w:t>
            </w:r>
          </w:p>
        </w:tc>
      </w:tr>
      <w:tr w:rsidR="00EF0BC9" w:rsidRPr="00F039AD" w:rsidTr="000F3D39">
        <w:trPr>
          <w:jc w:val="center"/>
        </w:trPr>
        <w:tc>
          <w:tcPr>
            <w:tcW w:w="1129" w:type="dxa"/>
          </w:tcPr>
          <w:p w:rsidR="00EF0BC9" w:rsidRPr="000011D6" w:rsidRDefault="00EF0BC9" w:rsidP="000F3D39">
            <w:pPr>
              <w:jc w:val="center"/>
            </w:pPr>
            <w:r w:rsidRPr="000011D6">
              <w:t>5</w:t>
            </w:r>
          </w:p>
        </w:tc>
        <w:tc>
          <w:tcPr>
            <w:tcW w:w="2694" w:type="dxa"/>
          </w:tcPr>
          <w:p w:rsidR="00EF0BC9" w:rsidRPr="000011D6" w:rsidRDefault="00EF0BC9" w:rsidP="000F3D39">
            <w:pPr>
              <w:jc w:val="center"/>
            </w:pPr>
            <w:r w:rsidRPr="000011D6">
              <w:t>工作环境温度</w:t>
            </w:r>
          </w:p>
        </w:tc>
        <w:tc>
          <w:tcPr>
            <w:tcW w:w="4473" w:type="dxa"/>
          </w:tcPr>
          <w:p w:rsidR="00EF0BC9" w:rsidRPr="000011D6" w:rsidRDefault="00EF0BC9" w:rsidP="000F3D39">
            <w:r w:rsidRPr="000011D6">
              <w:t>-40</w:t>
            </w:r>
            <w:r w:rsidRPr="005C35A2">
              <w:rPr>
                <w:rFonts w:hint="eastAsia"/>
              </w:rPr>
              <w:t>℃</w:t>
            </w:r>
            <w:r w:rsidRPr="000011D6">
              <w:t>- +85</w:t>
            </w:r>
            <w:r w:rsidRPr="005C35A2">
              <w:rPr>
                <w:rFonts w:hint="eastAsia"/>
              </w:rPr>
              <w:t>℃</w:t>
            </w:r>
          </w:p>
        </w:tc>
      </w:tr>
      <w:tr w:rsidR="00EF0BC9" w:rsidRPr="00F039AD" w:rsidTr="000F3D39">
        <w:trPr>
          <w:jc w:val="center"/>
        </w:trPr>
        <w:tc>
          <w:tcPr>
            <w:tcW w:w="1129" w:type="dxa"/>
          </w:tcPr>
          <w:p w:rsidR="00EF0BC9" w:rsidRPr="000011D6" w:rsidRDefault="00EF0BC9" w:rsidP="000F3D39">
            <w:pPr>
              <w:jc w:val="center"/>
            </w:pPr>
            <w:r w:rsidRPr="000011D6">
              <w:t>6</w:t>
            </w:r>
          </w:p>
        </w:tc>
        <w:tc>
          <w:tcPr>
            <w:tcW w:w="2694" w:type="dxa"/>
          </w:tcPr>
          <w:p w:rsidR="00EF0BC9" w:rsidRPr="000011D6" w:rsidRDefault="00EF0BC9" w:rsidP="000F3D39">
            <w:pPr>
              <w:jc w:val="center"/>
            </w:pPr>
            <w:r w:rsidRPr="000011D6">
              <w:t>使用寿命</w:t>
            </w:r>
          </w:p>
        </w:tc>
        <w:tc>
          <w:tcPr>
            <w:tcW w:w="4473" w:type="dxa"/>
          </w:tcPr>
          <w:p w:rsidR="00EF0BC9" w:rsidRDefault="00EF0BC9" w:rsidP="000F3D39">
            <w:r w:rsidRPr="000011D6">
              <w:t>≥6</w:t>
            </w:r>
            <w:r w:rsidRPr="000011D6">
              <w:t>年</w:t>
            </w:r>
          </w:p>
        </w:tc>
      </w:tr>
    </w:tbl>
    <w:p w:rsidR="00EF0BC9" w:rsidRPr="00F039AD" w:rsidRDefault="00EF0BC9" w:rsidP="00EF0BC9">
      <w:pPr>
        <w:pStyle w:val="3"/>
        <w:rPr>
          <w:rFonts w:ascii="仿宋" w:eastAsia="仿宋" w:hAnsi="仿宋"/>
          <w:sz w:val="28"/>
          <w:szCs w:val="28"/>
        </w:rPr>
      </w:pPr>
      <w:r w:rsidRPr="00F039AD">
        <w:rPr>
          <w:rFonts w:ascii="仿宋" w:eastAsia="仿宋" w:hAnsi="仿宋"/>
          <w:sz w:val="28"/>
          <w:szCs w:val="28"/>
        </w:rPr>
        <w:t>4、智能安卓终端</w:t>
      </w:r>
    </w:p>
    <w:tbl>
      <w:tblPr>
        <w:tblStyle w:val="af1"/>
        <w:tblW w:w="0" w:type="auto"/>
        <w:jc w:val="center"/>
        <w:tblLook w:val="04A0" w:firstRow="1" w:lastRow="0" w:firstColumn="1" w:lastColumn="0" w:noHBand="0" w:noVBand="1"/>
      </w:tblPr>
      <w:tblGrid>
        <w:gridCol w:w="1125"/>
        <w:gridCol w:w="2242"/>
        <w:gridCol w:w="4929"/>
      </w:tblGrid>
      <w:tr w:rsidR="00EF0BC9" w:rsidRPr="00F039AD" w:rsidTr="000F3D39">
        <w:trPr>
          <w:jc w:val="center"/>
        </w:trPr>
        <w:tc>
          <w:tcPr>
            <w:tcW w:w="1134" w:type="dxa"/>
            <w:vAlign w:val="center"/>
          </w:tcPr>
          <w:p w:rsidR="00EF0BC9" w:rsidRPr="00F039AD" w:rsidRDefault="00EF0BC9" w:rsidP="000F3D39">
            <w:pPr>
              <w:jc w:val="center"/>
              <w:rPr>
                <w:rFonts w:ascii="仿宋" w:eastAsia="仿宋" w:hAnsi="仿宋"/>
                <w:b/>
                <w:sz w:val="28"/>
                <w:szCs w:val="28"/>
              </w:rPr>
            </w:pPr>
            <w:r w:rsidRPr="00F039AD">
              <w:rPr>
                <w:rFonts w:ascii="仿宋" w:eastAsia="仿宋" w:hAnsi="仿宋" w:hint="eastAsia"/>
                <w:b/>
                <w:sz w:val="28"/>
                <w:szCs w:val="28"/>
              </w:rPr>
              <w:t>序号</w:t>
            </w:r>
          </w:p>
        </w:tc>
        <w:tc>
          <w:tcPr>
            <w:tcW w:w="2268" w:type="dxa"/>
            <w:vAlign w:val="center"/>
          </w:tcPr>
          <w:p w:rsidR="00EF0BC9" w:rsidRPr="00F039AD" w:rsidRDefault="00EF0BC9" w:rsidP="000F3D39">
            <w:pPr>
              <w:jc w:val="center"/>
              <w:rPr>
                <w:rFonts w:ascii="仿宋" w:eastAsia="仿宋" w:hAnsi="仿宋"/>
                <w:b/>
                <w:sz w:val="28"/>
                <w:szCs w:val="28"/>
              </w:rPr>
            </w:pPr>
            <w:r w:rsidRPr="00F039AD">
              <w:rPr>
                <w:rFonts w:ascii="仿宋" w:eastAsia="仿宋" w:hAnsi="仿宋"/>
                <w:b/>
                <w:sz w:val="28"/>
                <w:szCs w:val="28"/>
              </w:rPr>
              <w:t>指标</w:t>
            </w:r>
          </w:p>
        </w:tc>
        <w:tc>
          <w:tcPr>
            <w:tcW w:w="4955" w:type="dxa"/>
            <w:vAlign w:val="center"/>
          </w:tcPr>
          <w:p w:rsidR="00EF0BC9" w:rsidRPr="00F039AD" w:rsidRDefault="00EF0BC9" w:rsidP="000F3D39">
            <w:pPr>
              <w:jc w:val="center"/>
              <w:rPr>
                <w:rFonts w:ascii="仿宋" w:eastAsia="仿宋" w:hAnsi="仿宋"/>
                <w:b/>
                <w:sz w:val="28"/>
                <w:szCs w:val="28"/>
              </w:rPr>
            </w:pPr>
            <w:r w:rsidRPr="00F039AD">
              <w:rPr>
                <w:rFonts w:ascii="仿宋" w:eastAsia="仿宋" w:hAnsi="仿宋"/>
                <w:b/>
                <w:sz w:val="28"/>
                <w:szCs w:val="28"/>
              </w:rPr>
              <w:t>技术规范要求</w:t>
            </w:r>
          </w:p>
        </w:tc>
      </w:tr>
      <w:tr w:rsidR="00EF0BC9" w:rsidRPr="00F039AD" w:rsidTr="000F3D39">
        <w:trPr>
          <w:jc w:val="center"/>
        </w:trPr>
        <w:tc>
          <w:tcPr>
            <w:tcW w:w="1134" w:type="dxa"/>
          </w:tcPr>
          <w:p w:rsidR="00EF0BC9" w:rsidRPr="006411CB" w:rsidRDefault="00EF0BC9" w:rsidP="000F3D39">
            <w:pPr>
              <w:jc w:val="center"/>
            </w:pPr>
            <w:r w:rsidRPr="006411CB">
              <w:t>1</w:t>
            </w:r>
          </w:p>
        </w:tc>
        <w:tc>
          <w:tcPr>
            <w:tcW w:w="2268" w:type="dxa"/>
          </w:tcPr>
          <w:p w:rsidR="00EF0BC9" w:rsidRPr="006411CB" w:rsidRDefault="00EF0BC9" w:rsidP="000F3D39">
            <w:pPr>
              <w:jc w:val="center"/>
            </w:pPr>
            <w:r w:rsidRPr="006411CB">
              <w:t>输出分辨率</w:t>
            </w:r>
          </w:p>
        </w:tc>
        <w:tc>
          <w:tcPr>
            <w:tcW w:w="4955" w:type="dxa"/>
          </w:tcPr>
          <w:p w:rsidR="00EF0BC9" w:rsidRPr="006411CB" w:rsidRDefault="00EF0BC9" w:rsidP="000F3D39">
            <w:r w:rsidRPr="006411CB">
              <w:t>≥1080P</w:t>
            </w:r>
          </w:p>
        </w:tc>
      </w:tr>
      <w:tr w:rsidR="00EF0BC9" w:rsidRPr="00F039AD" w:rsidTr="000F3D39">
        <w:trPr>
          <w:jc w:val="center"/>
        </w:trPr>
        <w:tc>
          <w:tcPr>
            <w:tcW w:w="1134" w:type="dxa"/>
          </w:tcPr>
          <w:p w:rsidR="00EF0BC9" w:rsidRPr="006411CB" w:rsidRDefault="00EF0BC9" w:rsidP="000F3D39">
            <w:pPr>
              <w:jc w:val="center"/>
            </w:pPr>
            <w:r w:rsidRPr="006411CB">
              <w:t>2</w:t>
            </w:r>
          </w:p>
        </w:tc>
        <w:tc>
          <w:tcPr>
            <w:tcW w:w="2268" w:type="dxa"/>
          </w:tcPr>
          <w:p w:rsidR="00EF0BC9" w:rsidRPr="006411CB" w:rsidRDefault="00EF0BC9" w:rsidP="000F3D39">
            <w:pPr>
              <w:jc w:val="center"/>
            </w:pPr>
            <w:r w:rsidRPr="006411CB">
              <w:t>视频播放格式</w:t>
            </w:r>
          </w:p>
        </w:tc>
        <w:tc>
          <w:tcPr>
            <w:tcW w:w="4955" w:type="dxa"/>
          </w:tcPr>
          <w:p w:rsidR="00EF0BC9" w:rsidRPr="006411CB" w:rsidRDefault="00EF0BC9" w:rsidP="000F3D39">
            <w:r w:rsidRPr="006411CB">
              <w:t>支持</w:t>
            </w:r>
            <w:r w:rsidRPr="006411CB">
              <w:t>DAT,VOB,MPEG,MPG,AVI,MP4,ASM</w:t>
            </w:r>
            <w:r w:rsidRPr="006411CB">
              <w:t>等常规格式</w:t>
            </w:r>
          </w:p>
        </w:tc>
      </w:tr>
      <w:tr w:rsidR="00EF0BC9" w:rsidRPr="00F039AD" w:rsidTr="000F3D39">
        <w:trPr>
          <w:jc w:val="center"/>
        </w:trPr>
        <w:tc>
          <w:tcPr>
            <w:tcW w:w="1134" w:type="dxa"/>
          </w:tcPr>
          <w:p w:rsidR="00EF0BC9" w:rsidRPr="006411CB" w:rsidRDefault="00EF0BC9" w:rsidP="000F3D39">
            <w:pPr>
              <w:jc w:val="center"/>
            </w:pPr>
            <w:r w:rsidRPr="006411CB">
              <w:t>3</w:t>
            </w:r>
          </w:p>
        </w:tc>
        <w:tc>
          <w:tcPr>
            <w:tcW w:w="2268" w:type="dxa"/>
          </w:tcPr>
          <w:p w:rsidR="00EF0BC9" w:rsidRPr="006411CB" w:rsidRDefault="00EF0BC9" w:rsidP="000F3D39">
            <w:pPr>
              <w:jc w:val="center"/>
            </w:pPr>
            <w:r w:rsidRPr="006411CB">
              <w:t>音频播放格式</w:t>
            </w:r>
          </w:p>
        </w:tc>
        <w:tc>
          <w:tcPr>
            <w:tcW w:w="4955" w:type="dxa"/>
          </w:tcPr>
          <w:p w:rsidR="00EF0BC9" w:rsidRPr="006411CB" w:rsidRDefault="00EF0BC9" w:rsidP="000F3D39">
            <w:r w:rsidRPr="006411CB">
              <w:t>支持</w:t>
            </w:r>
            <w:r w:rsidRPr="006411CB">
              <w:t>MP3,WAV,WMA,OGG,AAC,FLAC</w:t>
            </w:r>
            <w:r w:rsidRPr="006411CB">
              <w:t>等常规格式</w:t>
            </w:r>
          </w:p>
        </w:tc>
      </w:tr>
      <w:tr w:rsidR="00EF0BC9" w:rsidRPr="00F039AD" w:rsidTr="000F3D39">
        <w:trPr>
          <w:jc w:val="center"/>
        </w:trPr>
        <w:tc>
          <w:tcPr>
            <w:tcW w:w="1134" w:type="dxa"/>
          </w:tcPr>
          <w:p w:rsidR="00EF0BC9" w:rsidRPr="006411CB" w:rsidRDefault="00EF0BC9" w:rsidP="000F3D39">
            <w:pPr>
              <w:jc w:val="center"/>
            </w:pPr>
            <w:r w:rsidRPr="006411CB">
              <w:t>4</w:t>
            </w:r>
          </w:p>
        </w:tc>
        <w:tc>
          <w:tcPr>
            <w:tcW w:w="2268" w:type="dxa"/>
          </w:tcPr>
          <w:p w:rsidR="00EF0BC9" w:rsidRPr="006411CB" w:rsidRDefault="00EF0BC9" w:rsidP="000F3D39">
            <w:pPr>
              <w:jc w:val="center"/>
            </w:pPr>
            <w:r w:rsidRPr="006411CB">
              <w:t>画面浏览</w:t>
            </w:r>
          </w:p>
        </w:tc>
        <w:tc>
          <w:tcPr>
            <w:tcW w:w="4955" w:type="dxa"/>
          </w:tcPr>
          <w:p w:rsidR="00EF0BC9" w:rsidRPr="006411CB" w:rsidRDefault="00EF0BC9" w:rsidP="000F3D39">
            <w:r w:rsidRPr="006411CB">
              <w:t>支持</w:t>
            </w:r>
            <w:r w:rsidRPr="006411CB">
              <w:t>JPG,JPEG,BMP,PNG,GIF</w:t>
            </w:r>
            <w:r w:rsidRPr="006411CB">
              <w:t>等常规格式</w:t>
            </w:r>
          </w:p>
        </w:tc>
      </w:tr>
      <w:tr w:rsidR="00EF0BC9" w:rsidRPr="00F039AD" w:rsidTr="000F3D39">
        <w:trPr>
          <w:jc w:val="center"/>
        </w:trPr>
        <w:tc>
          <w:tcPr>
            <w:tcW w:w="1134" w:type="dxa"/>
          </w:tcPr>
          <w:p w:rsidR="00EF0BC9" w:rsidRPr="006411CB" w:rsidRDefault="00EF0BC9" w:rsidP="000F3D39">
            <w:pPr>
              <w:jc w:val="center"/>
            </w:pPr>
            <w:r w:rsidRPr="006411CB">
              <w:t>5</w:t>
            </w:r>
          </w:p>
        </w:tc>
        <w:tc>
          <w:tcPr>
            <w:tcW w:w="2268" w:type="dxa"/>
          </w:tcPr>
          <w:p w:rsidR="00EF0BC9" w:rsidRPr="006411CB" w:rsidRDefault="00EF0BC9" w:rsidP="000F3D39">
            <w:pPr>
              <w:jc w:val="center"/>
            </w:pPr>
            <w:r w:rsidRPr="006411CB">
              <w:t>本机存储</w:t>
            </w:r>
          </w:p>
        </w:tc>
        <w:tc>
          <w:tcPr>
            <w:tcW w:w="4955" w:type="dxa"/>
          </w:tcPr>
          <w:p w:rsidR="00EF0BC9" w:rsidRPr="006411CB" w:rsidRDefault="00EF0BC9" w:rsidP="000F3D39">
            <w:r w:rsidRPr="006411CB">
              <w:t>≥4GB</w:t>
            </w:r>
          </w:p>
        </w:tc>
      </w:tr>
      <w:tr w:rsidR="00EF0BC9" w:rsidRPr="00F039AD" w:rsidTr="000F3D39">
        <w:trPr>
          <w:jc w:val="center"/>
        </w:trPr>
        <w:tc>
          <w:tcPr>
            <w:tcW w:w="1134" w:type="dxa"/>
          </w:tcPr>
          <w:p w:rsidR="00EF0BC9" w:rsidRPr="006411CB" w:rsidRDefault="00EF0BC9" w:rsidP="000F3D39">
            <w:pPr>
              <w:jc w:val="center"/>
            </w:pPr>
            <w:r w:rsidRPr="006411CB">
              <w:t>6</w:t>
            </w:r>
          </w:p>
        </w:tc>
        <w:tc>
          <w:tcPr>
            <w:tcW w:w="2268" w:type="dxa"/>
          </w:tcPr>
          <w:p w:rsidR="00EF0BC9" w:rsidRPr="006411CB" w:rsidRDefault="00EF0BC9" w:rsidP="000F3D39">
            <w:pPr>
              <w:jc w:val="center"/>
            </w:pPr>
            <w:r w:rsidRPr="006411CB">
              <w:t>存储卡类型</w:t>
            </w:r>
          </w:p>
        </w:tc>
        <w:tc>
          <w:tcPr>
            <w:tcW w:w="4955" w:type="dxa"/>
          </w:tcPr>
          <w:p w:rsidR="00EF0BC9" w:rsidRPr="006411CB" w:rsidRDefault="00EF0BC9" w:rsidP="000F3D39">
            <w:r w:rsidRPr="006411CB">
              <w:t>支持</w:t>
            </w:r>
            <w:r w:rsidRPr="006411CB">
              <w:t>TF</w:t>
            </w:r>
            <w:r w:rsidRPr="006411CB">
              <w:t>卡</w:t>
            </w:r>
          </w:p>
        </w:tc>
      </w:tr>
      <w:tr w:rsidR="00EF0BC9" w:rsidRPr="00F039AD" w:rsidTr="000F3D39">
        <w:trPr>
          <w:jc w:val="center"/>
        </w:trPr>
        <w:tc>
          <w:tcPr>
            <w:tcW w:w="1134" w:type="dxa"/>
          </w:tcPr>
          <w:p w:rsidR="00EF0BC9" w:rsidRPr="006411CB" w:rsidRDefault="00EF0BC9" w:rsidP="000F3D39">
            <w:pPr>
              <w:jc w:val="center"/>
            </w:pPr>
            <w:r w:rsidRPr="006411CB">
              <w:lastRenderedPageBreak/>
              <w:t>7</w:t>
            </w:r>
          </w:p>
        </w:tc>
        <w:tc>
          <w:tcPr>
            <w:tcW w:w="2268" w:type="dxa"/>
          </w:tcPr>
          <w:p w:rsidR="00EF0BC9" w:rsidRPr="006411CB" w:rsidRDefault="00EF0BC9" w:rsidP="000F3D39">
            <w:pPr>
              <w:jc w:val="center"/>
            </w:pPr>
            <w:r w:rsidRPr="006411CB">
              <w:t>视频接口</w:t>
            </w:r>
          </w:p>
        </w:tc>
        <w:tc>
          <w:tcPr>
            <w:tcW w:w="4955" w:type="dxa"/>
          </w:tcPr>
          <w:p w:rsidR="00EF0BC9" w:rsidRPr="006411CB" w:rsidRDefault="00EF0BC9" w:rsidP="000F3D39">
            <w:r w:rsidRPr="006411CB">
              <w:t>HDMI;</w:t>
            </w:r>
            <w:r w:rsidRPr="006411CB">
              <w:t>内置</w:t>
            </w:r>
            <w:r w:rsidRPr="006411CB">
              <w:t>wifi</w:t>
            </w:r>
          </w:p>
        </w:tc>
      </w:tr>
      <w:tr w:rsidR="00EF0BC9" w:rsidRPr="00F039AD" w:rsidTr="000F3D39">
        <w:trPr>
          <w:jc w:val="center"/>
        </w:trPr>
        <w:tc>
          <w:tcPr>
            <w:tcW w:w="1134" w:type="dxa"/>
          </w:tcPr>
          <w:p w:rsidR="00EF0BC9" w:rsidRPr="006411CB" w:rsidRDefault="00EF0BC9" w:rsidP="000F3D39">
            <w:pPr>
              <w:jc w:val="center"/>
            </w:pPr>
            <w:r w:rsidRPr="006411CB">
              <w:t>8</w:t>
            </w:r>
          </w:p>
        </w:tc>
        <w:tc>
          <w:tcPr>
            <w:tcW w:w="2268" w:type="dxa"/>
          </w:tcPr>
          <w:p w:rsidR="00EF0BC9" w:rsidRPr="006411CB" w:rsidRDefault="00EF0BC9" w:rsidP="000F3D39">
            <w:pPr>
              <w:jc w:val="center"/>
            </w:pPr>
            <w:r w:rsidRPr="006411CB">
              <w:t>音频接口</w:t>
            </w:r>
          </w:p>
        </w:tc>
        <w:tc>
          <w:tcPr>
            <w:tcW w:w="4955" w:type="dxa"/>
          </w:tcPr>
          <w:p w:rsidR="00EF0BC9" w:rsidRPr="006411CB" w:rsidRDefault="00EF0BC9" w:rsidP="000F3D39">
            <w:r w:rsidRPr="006411CB">
              <w:t>HDMI</w:t>
            </w:r>
          </w:p>
        </w:tc>
      </w:tr>
      <w:tr w:rsidR="00EF0BC9" w:rsidRPr="00F039AD" w:rsidTr="000F3D39">
        <w:trPr>
          <w:jc w:val="center"/>
        </w:trPr>
        <w:tc>
          <w:tcPr>
            <w:tcW w:w="1134" w:type="dxa"/>
          </w:tcPr>
          <w:p w:rsidR="00EF0BC9" w:rsidRPr="006411CB" w:rsidRDefault="00EF0BC9" w:rsidP="000F3D39">
            <w:pPr>
              <w:jc w:val="center"/>
            </w:pPr>
            <w:r w:rsidRPr="006411CB">
              <w:t>9</w:t>
            </w:r>
          </w:p>
        </w:tc>
        <w:tc>
          <w:tcPr>
            <w:tcW w:w="2268" w:type="dxa"/>
          </w:tcPr>
          <w:p w:rsidR="00EF0BC9" w:rsidRPr="006411CB" w:rsidRDefault="00EF0BC9" w:rsidP="000F3D39">
            <w:pPr>
              <w:jc w:val="center"/>
            </w:pPr>
            <w:r w:rsidRPr="006411CB">
              <w:t>其他接口</w:t>
            </w:r>
          </w:p>
        </w:tc>
        <w:tc>
          <w:tcPr>
            <w:tcW w:w="4955" w:type="dxa"/>
          </w:tcPr>
          <w:p w:rsidR="00EF0BC9" w:rsidRPr="006411CB" w:rsidRDefault="00EF0BC9" w:rsidP="000F3D39">
            <w:r w:rsidRPr="006411CB">
              <w:t>USB HOT,USB device</w:t>
            </w:r>
          </w:p>
        </w:tc>
      </w:tr>
      <w:tr w:rsidR="00EF0BC9" w:rsidRPr="00F039AD" w:rsidTr="000F3D39">
        <w:trPr>
          <w:jc w:val="center"/>
        </w:trPr>
        <w:tc>
          <w:tcPr>
            <w:tcW w:w="1134" w:type="dxa"/>
          </w:tcPr>
          <w:p w:rsidR="00EF0BC9" w:rsidRPr="006411CB" w:rsidRDefault="00EF0BC9" w:rsidP="000F3D39">
            <w:pPr>
              <w:jc w:val="center"/>
            </w:pPr>
            <w:r w:rsidRPr="006411CB">
              <w:t>10</w:t>
            </w:r>
          </w:p>
        </w:tc>
        <w:tc>
          <w:tcPr>
            <w:tcW w:w="2268" w:type="dxa"/>
          </w:tcPr>
          <w:p w:rsidR="00EF0BC9" w:rsidRPr="006411CB" w:rsidRDefault="00EF0BC9" w:rsidP="000F3D39">
            <w:pPr>
              <w:jc w:val="center"/>
            </w:pPr>
            <w:r w:rsidRPr="006411CB">
              <w:t>电压</w:t>
            </w:r>
          </w:p>
        </w:tc>
        <w:tc>
          <w:tcPr>
            <w:tcW w:w="4955" w:type="dxa"/>
          </w:tcPr>
          <w:p w:rsidR="00EF0BC9" w:rsidRDefault="00EF0BC9" w:rsidP="000F3D39">
            <w:r w:rsidRPr="006411CB">
              <w:t>12V</w:t>
            </w:r>
          </w:p>
        </w:tc>
      </w:tr>
    </w:tbl>
    <w:p w:rsidR="00EF0BC9" w:rsidRDefault="00EF0BC9" w:rsidP="000B6BFC">
      <w:pPr>
        <w:ind w:firstLineChars="200" w:firstLine="560"/>
        <w:rPr>
          <w:rFonts w:ascii="仿宋" w:eastAsia="仿宋" w:hAnsi="仿宋"/>
          <w:color w:val="000000"/>
          <w:sz w:val="28"/>
          <w:szCs w:val="28"/>
        </w:rPr>
      </w:pPr>
    </w:p>
    <w:p w:rsidR="000B6BFC" w:rsidRPr="003653E2" w:rsidRDefault="000B6BFC" w:rsidP="000B6BFC">
      <w:pPr>
        <w:ind w:firstLineChars="200" w:firstLine="560"/>
        <w:rPr>
          <w:rFonts w:ascii="仿宋" w:eastAsia="仿宋" w:hAnsi="仿宋"/>
          <w:sz w:val="28"/>
          <w:szCs w:val="28"/>
        </w:rPr>
      </w:pPr>
      <w:r w:rsidRPr="003653E2">
        <w:rPr>
          <w:rFonts w:ascii="仿宋" w:eastAsia="仿宋" w:hAnsi="仿宋" w:hint="eastAsia"/>
          <w:sz w:val="28"/>
          <w:szCs w:val="28"/>
        </w:rPr>
        <w:t>四、询价采购报价须知</w:t>
      </w:r>
    </w:p>
    <w:p w:rsidR="000B6BFC" w:rsidRPr="003653E2" w:rsidRDefault="000B6BFC" w:rsidP="000B6BFC">
      <w:pPr>
        <w:ind w:firstLineChars="200" w:firstLine="560"/>
        <w:rPr>
          <w:rFonts w:ascii="仿宋" w:eastAsia="仿宋" w:hAnsi="仿宋"/>
          <w:sz w:val="28"/>
          <w:szCs w:val="28"/>
        </w:rPr>
      </w:pPr>
      <w:r w:rsidRPr="003653E2">
        <w:rPr>
          <w:rFonts w:ascii="仿宋" w:eastAsia="仿宋" w:hAnsi="仿宋" w:hint="eastAsia"/>
          <w:sz w:val="28"/>
          <w:szCs w:val="28"/>
        </w:rPr>
        <w:t>1、请各报价供应商于20</w:t>
      </w:r>
      <w:r w:rsidRPr="00FE4C2E">
        <w:rPr>
          <w:rFonts w:ascii="仿宋" w:eastAsia="仿宋" w:hAnsi="仿宋" w:hint="eastAsia"/>
          <w:sz w:val="28"/>
          <w:szCs w:val="28"/>
        </w:rPr>
        <w:t>2</w:t>
      </w:r>
      <w:r w:rsidR="00F86575" w:rsidRPr="00FE4C2E">
        <w:rPr>
          <w:rFonts w:ascii="仿宋" w:eastAsia="仿宋" w:hAnsi="仿宋"/>
          <w:sz w:val="28"/>
          <w:szCs w:val="28"/>
        </w:rPr>
        <w:t>4</w:t>
      </w:r>
      <w:r w:rsidRPr="00FE4C2E">
        <w:rPr>
          <w:rFonts w:ascii="仿宋" w:eastAsia="仿宋" w:hAnsi="仿宋" w:hint="eastAsia"/>
          <w:color w:val="000000" w:themeColor="text1"/>
          <w:sz w:val="28"/>
          <w:szCs w:val="28"/>
        </w:rPr>
        <w:t>年</w:t>
      </w:r>
      <w:r w:rsidR="00F86575" w:rsidRPr="00FE4C2E">
        <w:rPr>
          <w:rFonts w:ascii="仿宋" w:eastAsia="仿宋" w:hAnsi="仿宋"/>
          <w:color w:val="000000" w:themeColor="text1"/>
          <w:sz w:val="28"/>
          <w:szCs w:val="28"/>
        </w:rPr>
        <w:t>3</w:t>
      </w:r>
      <w:r w:rsidRPr="00FE4C2E">
        <w:rPr>
          <w:rFonts w:ascii="仿宋" w:eastAsia="仿宋" w:hAnsi="仿宋" w:hint="eastAsia"/>
          <w:color w:val="000000" w:themeColor="text1"/>
          <w:sz w:val="28"/>
          <w:szCs w:val="28"/>
        </w:rPr>
        <w:t>月</w:t>
      </w:r>
      <w:r w:rsidR="00FE4C2E" w:rsidRPr="00FE4C2E">
        <w:rPr>
          <w:rFonts w:ascii="仿宋" w:eastAsia="仿宋" w:hAnsi="仿宋" w:hint="eastAsia"/>
          <w:color w:val="000000" w:themeColor="text1"/>
          <w:sz w:val="28"/>
          <w:szCs w:val="28"/>
        </w:rPr>
        <w:t>1</w:t>
      </w:r>
      <w:r w:rsidR="00FE4C2E" w:rsidRPr="00FE4C2E">
        <w:rPr>
          <w:rFonts w:ascii="仿宋" w:eastAsia="仿宋" w:hAnsi="仿宋"/>
          <w:color w:val="000000" w:themeColor="text1"/>
          <w:sz w:val="28"/>
          <w:szCs w:val="28"/>
        </w:rPr>
        <w:t>5</w:t>
      </w:r>
      <w:r w:rsidRPr="00FE4C2E">
        <w:rPr>
          <w:rFonts w:ascii="仿宋" w:eastAsia="仿宋" w:hAnsi="仿宋" w:hint="eastAsia"/>
          <w:color w:val="000000" w:themeColor="text1"/>
          <w:sz w:val="28"/>
          <w:szCs w:val="28"/>
        </w:rPr>
        <w:t>日1</w:t>
      </w:r>
      <w:r w:rsidR="00F86575" w:rsidRPr="00FE4C2E">
        <w:rPr>
          <w:rFonts w:ascii="仿宋" w:eastAsia="仿宋" w:hAnsi="仿宋"/>
          <w:color w:val="000000" w:themeColor="text1"/>
          <w:sz w:val="28"/>
          <w:szCs w:val="28"/>
        </w:rPr>
        <w:t>4</w:t>
      </w:r>
      <w:r w:rsidRPr="00FE4C2E">
        <w:rPr>
          <w:rFonts w:ascii="仿宋" w:eastAsia="仿宋" w:hAnsi="仿宋" w:hint="eastAsia"/>
          <w:color w:val="000000" w:themeColor="text1"/>
          <w:sz w:val="28"/>
          <w:szCs w:val="28"/>
        </w:rPr>
        <w:t>:</w:t>
      </w:r>
      <w:r w:rsidR="00F86575" w:rsidRPr="00FE4C2E">
        <w:rPr>
          <w:rFonts w:ascii="仿宋" w:eastAsia="仿宋" w:hAnsi="仿宋"/>
          <w:color w:val="000000" w:themeColor="text1"/>
          <w:sz w:val="28"/>
          <w:szCs w:val="28"/>
        </w:rPr>
        <w:t>0</w:t>
      </w:r>
      <w:r w:rsidRPr="00FE4C2E">
        <w:rPr>
          <w:rFonts w:ascii="仿宋" w:eastAsia="仿宋" w:hAnsi="仿宋" w:hint="eastAsia"/>
          <w:color w:val="000000" w:themeColor="text1"/>
          <w:sz w:val="28"/>
          <w:szCs w:val="28"/>
        </w:rPr>
        <w:t>0</w:t>
      </w:r>
      <w:r w:rsidRPr="00FE4C2E">
        <w:rPr>
          <w:rFonts w:ascii="仿宋" w:eastAsia="仿宋" w:hAnsi="仿宋" w:hint="eastAsia"/>
          <w:sz w:val="28"/>
          <w:szCs w:val="28"/>
        </w:rPr>
        <w:t>前将</w:t>
      </w:r>
      <w:r w:rsidRPr="003653E2">
        <w:rPr>
          <w:rFonts w:ascii="仿宋" w:eastAsia="仿宋" w:hAnsi="仿宋" w:hint="eastAsia"/>
          <w:sz w:val="28"/>
          <w:szCs w:val="28"/>
        </w:rPr>
        <w:t>加盖单位公章的报价单及相关资格文件送达南通市妇幼保健院行政楼</w:t>
      </w:r>
      <w:r w:rsidR="00FE4C2E">
        <w:rPr>
          <w:rFonts w:ascii="仿宋" w:eastAsia="仿宋" w:hAnsi="仿宋"/>
          <w:sz w:val="28"/>
          <w:szCs w:val="28"/>
        </w:rPr>
        <w:t>416</w:t>
      </w:r>
      <w:r w:rsidR="00FE4C2E">
        <w:rPr>
          <w:rFonts w:ascii="仿宋" w:eastAsia="仿宋" w:hAnsi="仿宋" w:hint="eastAsia"/>
          <w:sz w:val="28"/>
          <w:szCs w:val="28"/>
        </w:rPr>
        <w:t>室</w:t>
      </w:r>
      <w:r w:rsidRPr="003653E2">
        <w:rPr>
          <w:rFonts w:ascii="仿宋" w:eastAsia="仿宋" w:hAnsi="仿宋" w:hint="eastAsia"/>
          <w:sz w:val="28"/>
          <w:szCs w:val="28"/>
        </w:rPr>
        <w:t>。逾期不再接收。</w:t>
      </w:r>
    </w:p>
    <w:p w:rsidR="000B6BFC" w:rsidRPr="003653E2" w:rsidRDefault="000B6BFC" w:rsidP="000B6BFC">
      <w:pPr>
        <w:ind w:firstLineChars="200" w:firstLine="560"/>
        <w:rPr>
          <w:rFonts w:ascii="仿宋" w:eastAsia="仿宋" w:hAnsi="仿宋"/>
          <w:sz w:val="28"/>
          <w:szCs w:val="28"/>
        </w:rPr>
      </w:pPr>
      <w:r w:rsidRPr="003653E2">
        <w:rPr>
          <w:rFonts w:ascii="仿宋" w:eastAsia="仿宋" w:hAnsi="仿宋" w:hint="eastAsia"/>
          <w:sz w:val="28"/>
          <w:szCs w:val="28"/>
        </w:rPr>
        <w:t>2、采用一次报价方式，不可修改。</w:t>
      </w:r>
    </w:p>
    <w:p w:rsidR="000B6BFC" w:rsidRPr="003653E2" w:rsidRDefault="000B6BFC" w:rsidP="000B6BFC">
      <w:pPr>
        <w:ind w:firstLineChars="200" w:firstLine="560"/>
        <w:rPr>
          <w:rFonts w:ascii="仿宋" w:eastAsia="仿宋" w:hAnsi="仿宋"/>
          <w:sz w:val="28"/>
          <w:szCs w:val="28"/>
        </w:rPr>
      </w:pPr>
      <w:r w:rsidRPr="003653E2">
        <w:rPr>
          <w:rFonts w:ascii="仿宋" w:eastAsia="仿宋" w:hAnsi="仿宋" w:hint="eastAsia"/>
          <w:sz w:val="28"/>
          <w:szCs w:val="28"/>
        </w:rPr>
        <w:t>3、成交后，成交结果将于南通市妇幼保健院官（www.ntfybj.com）公示。</w:t>
      </w:r>
    </w:p>
    <w:p w:rsidR="000B6BFC" w:rsidRPr="003653E2" w:rsidRDefault="000B6BFC" w:rsidP="000B6BFC">
      <w:pPr>
        <w:ind w:firstLineChars="200" w:firstLine="560"/>
        <w:rPr>
          <w:rFonts w:ascii="仿宋" w:eastAsia="仿宋" w:hAnsi="仿宋"/>
          <w:sz w:val="28"/>
          <w:szCs w:val="28"/>
        </w:rPr>
      </w:pPr>
      <w:r w:rsidRPr="003653E2">
        <w:rPr>
          <w:rFonts w:ascii="仿宋" w:eastAsia="仿宋" w:hAnsi="仿宋" w:hint="eastAsia"/>
          <w:sz w:val="28"/>
          <w:szCs w:val="28"/>
        </w:rPr>
        <w:t>五、</w:t>
      </w:r>
      <w:r>
        <w:rPr>
          <w:rFonts w:ascii="仿宋" w:eastAsia="仿宋" w:hAnsi="仿宋" w:hint="eastAsia"/>
          <w:sz w:val="28"/>
          <w:szCs w:val="28"/>
        </w:rPr>
        <w:t>采购</w:t>
      </w:r>
      <w:r w:rsidRPr="003653E2">
        <w:rPr>
          <w:rFonts w:ascii="仿宋" w:eastAsia="仿宋" w:hAnsi="仿宋" w:hint="eastAsia"/>
          <w:sz w:val="28"/>
          <w:szCs w:val="28"/>
        </w:rPr>
        <w:t>单位确定</w:t>
      </w:r>
    </w:p>
    <w:p w:rsidR="000B6BFC" w:rsidRPr="003653E2" w:rsidRDefault="000B6BFC" w:rsidP="000B6BFC">
      <w:pPr>
        <w:ind w:firstLineChars="200" w:firstLine="560"/>
        <w:rPr>
          <w:rFonts w:ascii="仿宋" w:eastAsia="仿宋" w:hAnsi="仿宋"/>
          <w:sz w:val="28"/>
          <w:szCs w:val="28"/>
        </w:rPr>
      </w:pPr>
      <w:r w:rsidRPr="003653E2">
        <w:rPr>
          <w:rFonts w:ascii="仿宋" w:eastAsia="仿宋" w:hAnsi="仿宋" w:hint="eastAsia"/>
          <w:sz w:val="28"/>
          <w:szCs w:val="28"/>
        </w:rPr>
        <w:t>符合报价供应商资格要求和采购需求且报价最低的单位确定为本次询价采购供应商。</w:t>
      </w:r>
    </w:p>
    <w:p w:rsidR="000B6BFC" w:rsidRPr="003653E2" w:rsidRDefault="000B6BFC" w:rsidP="000B6BFC">
      <w:pPr>
        <w:ind w:firstLineChars="200" w:firstLine="560"/>
        <w:rPr>
          <w:rFonts w:ascii="仿宋" w:eastAsia="仿宋" w:hAnsi="仿宋"/>
          <w:sz w:val="28"/>
          <w:szCs w:val="28"/>
        </w:rPr>
      </w:pPr>
      <w:r w:rsidRPr="003653E2">
        <w:rPr>
          <w:rFonts w:ascii="仿宋" w:eastAsia="仿宋" w:hAnsi="仿宋" w:hint="eastAsia"/>
          <w:sz w:val="28"/>
          <w:szCs w:val="28"/>
        </w:rPr>
        <w:t>六、其他</w:t>
      </w:r>
    </w:p>
    <w:p w:rsidR="000B6BFC" w:rsidRDefault="000B6BFC" w:rsidP="000B6BFC">
      <w:pPr>
        <w:ind w:firstLineChars="200" w:firstLine="560"/>
        <w:rPr>
          <w:rFonts w:ascii="仿宋" w:eastAsia="仿宋" w:hAnsi="仿宋"/>
          <w:sz w:val="28"/>
          <w:szCs w:val="28"/>
        </w:rPr>
      </w:pPr>
      <w:r w:rsidRPr="003653E2">
        <w:rPr>
          <w:rFonts w:ascii="仿宋" w:eastAsia="仿宋" w:hAnsi="仿宋" w:hint="eastAsia"/>
          <w:sz w:val="28"/>
          <w:szCs w:val="28"/>
        </w:rPr>
        <w:t>1、交货期（服务时间）：</w:t>
      </w:r>
      <w:r>
        <w:rPr>
          <w:rFonts w:ascii="仿宋" w:eastAsia="仿宋" w:hAnsi="仿宋" w:hint="eastAsia"/>
          <w:sz w:val="28"/>
          <w:szCs w:val="28"/>
        </w:rPr>
        <w:t>自合同签定之日起</w:t>
      </w:r>
      <w:r w:rsidR="00F86575">
        <w:rPr>
          <w:rFonts w:ascii="仿宋" w:eastAsia="仿宋" w:hAnsi="仿宋"/>
          <w:sz w:val="28"/>
          <w:szCs w:val="28"/>
        </w:rPr>
        <w:t>3</w:t>
      </w:r>
      <w:r>
        <w:rPr>
          <w:rFonts w:ascii="仿宋" w:eastAsia="仿宋" w:hAnsi="仿宋" w:hint="eastAsia"/>
          <w:sz w:val="28"/>
          <w:szCs w:val="28"/>
        </w:rPr>
        <w:t>0天内，</w:t>
      </w:r>
      <w:r w:rsidRPr="003653E2">
        <w:rPr>
          <w:rFonts w:ascii="仿宋" w:eastAsia="仿宋" w:hAnsi="仿宋" w:hint="eastAsia"/>
          <w:sz w:val="28"/>
          <w:szCs w:val="28"/>
        </w:rPr>
        <w:t>完成全部货物的现场安装部署调试工作（因采购单位原因造成的延期除外）。</w:t>
      </w:r>
    </w:p>
    <w:p w:rsidR="000B6BFC" w:rsidRPr="003653E2" w:rsidRDefault="000B6BFC" w:rsidP="000B6BFC">
      <w:pPr>
        <w:ind w:firstLineChars="200" w:firstLine="560"/>
        <w:rPr>
          <w:rFonts w:ascii="仿宋" w:eastAsia="仿宋" w:hAnsi="仿宋"/>
          <w:sz w:val="28"/>
          <w:szCs w:val="28"/>
        </w:rPr>
      </w:pPr>
      <w:r w:rsidRPr="003653E2">
        <w:rPr>
          <w:rFonts w:ascii="仿宋" w:eastAsia="仿宋" w:hAnsi="仿宋" w:hint="eastAsia"/>
          <w:sz w:val="28"/>
          <w:szCs w:val="28"/>
        </w:rPr>
        <w:t>2、交货（服务）地点：南通市妇幼保健院指定地点。</w:t>
      </w:r>
    </w:p>
    <w:p w:rsidR="00F86575" w:rsidRPr="00F86575" w:rsidRDefault="00F86575" w:rsidP="00F86575">
      <w:pPr>
        <w:ind w:firstLineChars="200" w:firstLine="560"/>
        <w:rPr>
          <w:rFonts w:ascii="仿宋" w:eastAsia="仿宋" w:hAnsi="仿宋"/>
          <w:sz w:val="28"/>
          <w:szCs w:val="28"/>
        </w:rPr>
      </w:pPr>
      <w:r>
        <w:rPr>
          <w:rFonts w:ascii="仿宋" w:eastAsia="仿宋" w:hAnsi="仿宋"/>
          <w:sz w:val="28"/>
          <w:szCs w:val="28"/>
        </w:rPr>
        <w:t>3</w:t>
      </w:r>
      <w:r w:rsidRPr="00F86575">
        <w:rPr>
          <w:rFonts w:ascii="仿宋" w:eastAsia="仿宋" w:hAnsi="仿宋" w:hint="eastAsia"/>
          <w:sz w:val="28"/>
          <w:szCs w:val="28"/>
        </w:rPr>
        <w:t>、</w:t>
      </w:r>
      <w:r w:rsidR="00FF32AB">
        <w:rPr>
          <w:rFonts w:ascii="仿宋" w:eastAsia="仿宋" w:hAnsi="仿宋" w:hint="eastAsia"/>
          <w:sz w:val="28"/>
          <w:szCs w:val="28"/>
        </w:rPr>
        <w:t>供应商</w:t>
      </w:r>
      <w:r w:rsidR="00D91485">
        <w:rPr>
          <w:rFonts w:ascii="仿宋" w:eastAsia="仿宋" w:hAnsi="仿宋" w:hint="eastAsia"/>
          <w:sz w:val="28"/>
          <w:szCs w:val="28"/>
        </w:rPr>
        <w:t>产品</w:t>
      </w:r>
      <w:r w:rsidR="008E1137" w:rsidRPr="008E1137">
        <w:rPr>
          <w:rFonts w:ascii="仿宋" w:eastAsia="仿宋" w:hAnsi="仿宋" w:hint="eastAsia"/>
          <w:sz w:val="28"/>
          <w:szCs w:val="28"/>
        </w:rPr>
        <w:t>与医院现有移动输液系统</w:t>
      </w:r>
      <w:r w:rsidR="00FF32AB">
        <w:rPr>
          <w:rFonts w:ascii="仿宋" w:eastAsia="仿宋" w:hAnsi="仿宋" w:hint="eastAsia"/>
          <w:sz w:val="28"/>
          <w:szCs w:val="28"/>
        </w:rPr>
        <w:t>能够兼容，</w:t>
      </w:r>
      <w:r w:rsidR="00C644BE">
        <w:rPr>
          <w:rFonts w:ascii="仿宋" w:eastAsia="仿宋" w:hAnsi="仿宋" w:hint="eastAsia"/>
          <w:sz w:val="28"/>
          <w:szCs w:val="28"/>
        </w:rPr>
        <w:t>供应商还</w:t>
      </w:r>
      <w:r w:rsidR="00FF32AB">
        <w:rPr>
          <w:rFonts w:ascii="仿宋" w:eastAsia="仿宋" w:hAnsi="仿宋" w:hint="eastAsia"/>
          <w:sz w:val="28"/>
          <w:szCs w:val="28"/>
        </w:rPr>
        <w:t>需负责</w:t>
      </w:r>
      <w:r w:rsidR="00FF32AB" w:rsidRPr="008E1137">
        <w:rPr>
          <w:rFonts w:ascii="仿宋" w:eastAsia="仿宋" w:hAnsi="仿宋" w:hint="eastAsia"/>
          <w:sz w:val="28"/>
          <w:szCs w:val="28"/>
        </w:rPr>
        <w:t>与医院现有移动输液系统</w:t>
      </w:r>
      <w:r w:rsidR="008E1137" w:rsidRPr="008E1137">
        <w:rPr>
          <w:rFonts w:ascii="仿宋" w:eastAsia="仿宋" w:hAnsi="仿宋" w:hint="eastAsia"/>
          <w:sz w:val="28"/>
          <w:szCs w:val="28"/>
        </w:rPr>
        <w:t>对接且承担第三方收取的因对接工作收取的接口费。（需提供承诺函）</w:t>
      </w:r>
      <w:r w:rsidRPr="00F86575">
        <w:rPr>
          <w:rFonts w:ascii="仿宋" w:eastAsia="仿宋" w:hAnsi="仿宋" w:hint="eastAsia"/>
          <w:sz w:val="28"/>
          <w:szCs w:val="28"/>
        </w:rPr>
        <w:t>。</w:t>
      </w:r>
    </w:p>
    <w:p w:rsidR="00F86575" w:rsidRPr="00F86575" w:rsidRDefault="00F86575" w:rsidP="00F86575">
      <w:pPr>
        <w:ind w:firstLineChars="200" w:firstLine="560"/>
        <w:rPr>
          <w:rFonts w:ascii="仿宋" w:eastAsia="仿宋" w:hAnsi="仿宋"/>
          <w:sz w:val="28"/>
          <w:szCs w:val="28"/>
        </w:rPr>
      </w:pPr>
      <w:r>
        <w:rPr>
          <w:rFonts w:ascii="仿宋" w:eastAsia="仿宋" w:hAnsi="仿宋"/>
          <w:sz w:val="28"/>
          <w:szCs w:val="28"/>
        </w:rPr>
        <w:t>4</w:t>
      </w:r>
      <w:r w:rsidRPr="00F86575">
        <w:rPr>
          <w:rFonts w:ascii="仿宋" w:eastAsia="仿宋" w:hAnsi="仿宋" w:hint="eastAsia"/>
          <w:sz w:val="28"/>
          <w:szCs w:val="28"/>
        </w:rPr>
        <w:t>、验收标准</w:t>
      </w:r>
    </w:p>
    <w:p w:rsidR="00F86575" w:rsidRPr="00F86575" w:rsidRDefault="00F86575" w:rsidP="00F86575">
      <w:pPr>
        <w:ind w:firstLineChars="200" w:firstLine="560"/>
        <w:rPr>
          <w:rFonts w:ascii="仿宋" w:eastAsia="仿宋" w:hAnsi="仿宋"/>
          <w:sz w:val="28"/>
          <w:szCs w:val="28"/>
        </w:rPr>
      </w:pPr>
      <w:r w:rsidRPr="00F86575">
        <w:rPr>
          <w:rFonts w:ascii="仿宋" w:eastAsia="仿宋" w:hAnsi="仿宋" w:hint="eastAsia"/>
          <w:sz w:val="28"/>
          <w:szCs w:val="28"/>
        </w:rPr>
        <w:t>（1）</w:t>
      </w:r>
      <w:r w:rsidR="00281955" w:rsidRPr="00F969CF">
        <w:rPr>
          <w:rFonts w:ascii="仿宋" w:eastAsia="仿宋" w:hAnsi="仿宋" w:hint="eastAsia"/>
          <w:sz w:val="28"/>
          <w:szCs w:val="28"/>
        </w:rPr>
        <w:t>在项目内容安装调试完成后，</w:t>
      </w:r>
      <w:r w:rsidR="00281955">
        <w:rPr>
          <w:rFonts w:ascii="仿宋" w:eastAsia="仿宋" w:hAnsi="仿宋" w:hint="eastAsia"/>
          <w:sz w:val="28"/>
          <w:szCs w:val="28"/>
        </w:rPr>
        <w:t>使用科室进行验收、验收合</w:t>
      </w:r>
      <w:r w:rsidR="00281955">
        <w:rPr>
          <w:rFonts w:ascii="仿宋" w:eastAsia="仿宋" w:hAnsi="仿宋" w:hint="eastAsia"/>
          <w:sz w:val="28"/>
          <w:szCs w:val="28"/>
        </w:rPr>
        <w:lastRenderedPageBreak/>
        <w:t>格后出具验收单，并作为支付货款的依据。</w:t>
      </w:r>
    </w:p>
    <w:p w:rsidR="00F86575" w:rsidRPr="00F86575" w:rsidRDefault="00F86575" w:rsidP="00F86575">
      <w:pPr>
        <w:ind w:firstLineChars="200" w:firstLine="560"/>
        <w:rPr>
          <w:rFonts w:ascii="仿宋" w:eastAsia="仿宋" w:hAnsi="仿宋"/>
          <w:sz w:val="28"/>
          <w:szCs w:val="28"/>
        </w:rPr>
      </w:pPr>
      <w:r w:rsidRPr="00F86575">
        <w:rPr>
          <w:rFonts w:ascii="仿宋" w:eastAsia="仿宋" w:hAnsi="仿宋" w:hint="eastAsia"/>
          <w:sz w:val="28"/>
          <w:szCs w:val="28"/>
        </w:rPr>
        <w:t>（2）双方签署最终验收文件时，成交商应提交全套、完整的软件配置、操作手册、技术资料等，以及所有与用户、软件等相关联的说明、表格等资料，并有责任帮助整理、装订、归档。</w:t>
      </w:r>
    </w:p>
    <w:p w:rsidR="00F86575" w:rsidRPr="00F86575" w:rsidRDefault="00F86575" w:rsidP="00F86575">
      <w:pPr>
        <w:ind w:firstLineChars="200" w:firstLine="560"/>
        <w:rPr>
          <w:rFonts w:ascii="仿宋" w:eastAsia="仿宋" w:hAnsi="仿宋"/>
          <w:sz w:val="28"/>
          <w:szCs w:val="28"/>
        </w:rPr>
      </w:pPr>
      <w:r>
        <w:rPr>
          <w:rFonts w:ascii="仿宋" w:eastAsia="仿宋" w:hAnsi="仿宋"/>
          <w:sz w:val="28"/>
          <w:szCs w:val="28"/>
        </w:rPr>
        <w:t>5</w:t>
      </w:r>
      <w:r w:rsidRPr="00F86575">
        <w:rPr>
          <w:rFonts w:ascii="仿宋" w:eastAsia="仿宋" w:hAnsi="仿宋" w:hint="eastAsia"/>
          <w:sz w:val="28"/>
          <w:szCs w:val="28"/>
        </w:rPr>
        <w:t>、售后服务</w:t>
      </w:r>
    </w:p>
    <w:p w:rsidR="00F86575" w:rsidRPr="00F86575" w:rsidRDefault="00F86575" w:rsidP="00F86575">
      <w:pPr>
        <w:ind w:firstLineChars="200" w:firstLine="560"/>
        <w:rPr>
          <w:rFonts w:ascii="仿宋" w:eastAsia="仿宋" w:hAnsi="仿宋"/>
          <w:sz w:val="28"/>
          <w:szCs w:val="28"/>
        </w:rPr>
      </w:pPr>
      <w:r w:rsidRPr="00F86575">
        <w:rPr>
          <w:rFonts w:ascii="仿宋" w:eastAsia="仿宋" w:hAnsi="仿宋" w:hint="eastAsia"/>
          <w:sz w:val="28"/>
          <w:szCs w:val="28"/>
        </w:rPr>
        <w:t>（1）投标人有良好的售后服务能力，需提供全年7*24小时服务（电话、远程或现场），并在接到招标人通知后24小时内到达现场。</w:t>
      </w:r>
    </w:p>
    <w:p w:rsidR="00F86575" w:rsidRPr="00F86575" w:rsidRDefault="00F86575" w:rsidP="00F86575">
      <w:pPr>
        <w:ind w:firstLineChars="200" w:firstLine="560"/>
        <w:rPr>
          <w:rFonts w:ascii="仿宋" w:eastAsia="仿宋" w:hAnsi="仿宋"/>
          <w:sz w:val="28"/>
          <w:szCs w:val="28"/>
        </w:rPr>
      </w:pPr>
      <w:r w:rsidRPr="00F86575">
        <w:rPr>
          <w:rFonts w:ascii="仿宋" w:eastAsia="仿宋" w:hAnsi="仿宋" w:hint="eastAsia"/>
          <w:sz w:val="28"/>
          <w:szCs w:val="28"/>
        </w:rPr>
        <w:t>（2）投标人应充分考虑满足投标项目的建设要求，提出项目实施、项目培训、售后服务方案。</w:t>
      </w:r>
    </w:p>
    <w:p w:rsidR="00F86575" w:rsidRPr="00F86575" w:rsidRDefault="00F86575" w:rsidP="00F86575">
      <w:pPr>
        <w:ind w:firstLineChars="200" w:firstLine="560"/>
        <w:rPr>
          <w:rFonts w:ascii="仿宋" w:eastAsia="仿宋" w:hAnsi="仿宋"/>
          <w:sz w:val="28"/>
          <w:szCs w:val="28"/>
        </w:rPr>
      </w:pPr>
      <w:r w:rsidRPr="00F86575">
        <w:rPr>
          <w:rFonts w:ascii="仿宋" w:eastAsia="仿宋" w:hAnsi="仿宋" w:hint="eastAsia"/>
          <w:sz w:val="28"/>
          <w:szCs w:val="28"/>
        </w:rPr>
        <w:t>（3）投标人需提供不少于1年的软件和硬件系统免费维护服务，免费维护期从系统验收合格之日起计算，免费维护期内，每年不低于2次的例行维护及巡检。免费维护期满后，维护服务另行协商。</w:t>
      </w:r>
    </w:p>
    <w:p w:rsidR="00F86575" w:rsidRPr="00F86575" w:rsidRDefault="00F86575" w:rsidP="00F86575">
      <w:pPr>
        <w:ind w:firstLineChars="200" w:firstLine="560"/>
        <w:rPr>
          <w:rFonts w:ascii="仿宋" w:eastAsia="仿宋" w:hAnsi="仿宋"/>
          <w:sz w:val="28"/>
          <w:szCs w:val="28"/>
        </w:rPr>
      </w:pPr>
      <w:r>
        <w:rPr>
          <w:rFonts w:ascii="仿宋" w:eastAsia="仿宋" w:hAnsi="仿宋"/>
          <w:sz w:val="28"/>
          <w:szCs w:val="28"/>
        </w:rPr>
        <w:t>6</w:t>
      </w:r>
      <w:r w:rsidRPr="00F86575">
        <w:rPr>
          <w:rFonts w:ascii="仿宋" w:eastAsia="仿宋" w:hAnsi="仿宋" w:hint="eastAsia"/>
          <w:sz w:val="28"/>
          <w:szCs w:val="28"/>
        </w:rPr>
        <w:t>、付款方式</w:t>
      </w:r>
    </w:p>
    <w:p w:rsidR="00F86575" w:rsidRDefault="00F86575" w:rsidP="00F86575">
      <w:pPr>
        <w:ind w:firstLineChars="200" w:firstLine="560"/>
        <w:rPr>
          <w:rFonts w:ascii="仿宋" w:eastAsia="仿宋" w:hAnsi="仿宋"/>
          <w:sz w:val="28"/>
          <w:szCs w:val="28"/>
        </w:rPr>
      </w:pPr>
      <w:r w:rsidRPr="00F86575">
        <w:rPr>
          <w:rFonts w:ascii="仿宋" w:eastAsia="仿宋" w:hAnsi="仿宋" w:hint="eastAsia"/>
          <w:sz w:val="28"/>
          <w:szCs w:val="28"/>
        </w:rPr>
        <w:t>合同签订后30日内支付全款的60%，验收合格后30日内支付全款的30%，免费维护期结束后支付全款的10%。付款前乙方需开具有效的增值税发票。</w:t>
      </w:r>
    </w:p>
    <w:p w:rsidR="000B6BFC" w:rsidRPr="003653E2" w:rsidRDefault="000B6BFC" w:rsidP="00F86575">
      <w:pPr>
        <w:ind w:firstLineChars="200" w:firstLine="560"/>
        <w:rPr>
          <w:rFonts w:ascii="仿宋" w:eastAsia="仿宋" w:hAnsi="仿宋"/>
          <w:sz w:val="28"/>
          <w:szCs w:val="28"/>
        </w:rPr>
      </w:pPr>
      <w:r w:rsidRPr="003653E2">
        <w:rPr>
          <w:rFonts w:ascii="仿宋" w:eastAsia="仿宋" w:hAnsi="仿宋" w:hint="eastAsia"/>
          <w:sz w:val="28"/>
          <w:szCs w:val="28"/>
        </w:rPr>
        <w:t>七、本询价项目联系事项</w:t>
      </w:r>
    </w:p>
    <w:p w:rsidR="000B6BFC" w:rsidRPr="003653E2" w:rsidRDefault="000B6BFC" w:rsidP="000B6BFC">
      <w:pPr>
        <w:ind w:firstLineChars="200" w:firstLine="560"/>
        <w:rPr>
          <w:rFonts w:ascii="仿宋" w:eastAsia="仿宋" w:hAnsi="仿宋"/>
          <w:sz w:val="28"/>
          <w:szCs w:val="28"/>
        </w:rPr>
      </w:pPr>
      <w:r w:rsidRPr="003653E2">
        <w:rPr>
          <w:rFonts w:ascii="仿宋" w:eastAsia="仿宋" w:hAnsi="仿宋" w:hint="eastAsia"/>
          <w:sz w:val="28"/>
          <w:szCs w:val="28"/>
        </w:rPr>
        <w:t>报名地点：南通市妇幼保健院行政楼416室</w:t>
      </w:r>
    </w:p>
    <w:p w:rsidR="000B6BFC" w:rsidRPr="003653E2" w:rsidRDefault="000B6BFC" w:rsidP="000B6BFC">
      <w:pPr>
        <w:ind w:firstLineChars="200" w:firstLine="560"/>
        <w:rPr>
          <w:rFonts w:ascii="仿宋" w:eastAsia="仿宋" w:hAnsi="仿宋"/>
          <w:sz w:val="28"/>
          <w:szCs w:val="28"/>
        </w:rPr>
      </w:pPr>
      <w:r w:rsidRPr="003653E2">
        <w:rPr>
          <w:rFonts w:ascii="仿宋" w:eastAsia="仿宋" w:hAnsi="仿宋" w:hint="eastAsia"/>
          <w:sz w:val="28"/>
          <w:szCs w:val="28"/>
        </w:rPr>
        <w:t>联系人：</w:t>
      </w:r>
      <w:r w:rsidR="00F86575">
        <w:rPr>
          <w:rFonts w:ascii="仿宋" w:eastAsia="仿宋" w:hAnsi="仿宋" w:hint="eastAsia"/>
          <w:sz w:val="28"/>
          <w:szCs w:val="28"/>
        </w:rPr>
        <w:t>羌女士</w:t>
      </w:r>
    </w:p>
    <w:p w:rsidR="000B6BFC" w:rsidRPr="003653E2" w:rsidRDefault="000B6BFC" w:rsidP="000B6BFC">
      <w:pPr>
        <w:ind w:firstLineChars="200" w:firstLine="560"/>
        <w:rPr>
          <w:rFonts w:ascii="仿宋" w:eastAsia="仿宋" w:hAnsi="仿宋"/>
          <w:sz w:val="28"/>
          <w:szCs w:val="28"/>
        </w:rPr>
      </w:pPr>
      <w:r w:rsidRPr="003653E2">
        <w:rPr>
          <w:rFonts w:ascii="仿宋" w:eastAsia="仿宋" w:hAnsi="仿宋" w:hint="eastAsia"/>
          <w:sz w:val="28"/>
          <w:szCs w:val="28"/>
        </w:rPr>
        <w:t>联系电话：0513-59008062</w:t>
      </w:r>
    </w:p>
    <w:p w:rsidR="000B6BFC" w:rsidRPr="003653E2" w:rsidRDefault="000B6BFC" w:rsidP="000B6BFC">
      <w:pPr>
        <w:ind w:firstLineChars="200" w:firstLine="560"/>
        <w:jc w:val="right"/>
        <w:rPr>
          <w:rFonts w:ascii="仿宋" w:eastAsia="仿宋" w:hAnsi="仿宋"/>
          <w:sz w:val="28"/>
          <w:szCs w:val="28"/>
        </w:rPr>
      </w:pPr>
      <w:r w:rsidRPr="003653E2">
        <w:rPr>
          <w:rFonts w:ascii="仿宋" w:eastAsia="仿宋" w:hAnsi="仿宋" w:hint="eastAsia"/>
          <w:sz w:val="28"/>
          <w:szCs w:val="28"/>
        </w:rPr>
        <w:t>南通市妇幼保健院</w:t>
      </w:r>
    </w:p>
    <w:p w:rsidR="00C1551F" w:rsidRPr="008F6E6E" w:rsidRDefault="000B6BFC" w:rsidP="008F6E6E">
      <w:pPr>
        <w:ind w:firstLineChars="200" w:firstLine="560"/>
        <w:jc w:val="right"/>
        <w:rPr>
          <w:rFonts w:ascii="仿宋" w:eastAsia="仿宋" w:hAnsi="仿宋"/>
          <w:sz w:val="28"/>
          <w:szCs w:val="28"/>
        </w:rPr>
      </w:pPr>
      <w:bookmarkStart w:id="3" w:name="_GoBack"/>
      <w:bookmarkEnd w:id="3"/>
      <w:r w:rsidRPr="00FE4C2E">
        <w:rPr>
          <w:rFonts w:ascii="仿宋" w:eastAsia="仿宋" w:hAnsi="仿宋" w:hint="eastAsia"/>
          <w:sz w:val="28"/>
          <w:szCs w:val="28"/>
        </w:rPr>
        <w:t>202</w:t>
      </w:r>
      <w:r w:rsidR="00F86575" w:rsidRPr="00FE4C2E">
        <w:rPr>
          <w:rFonts w:ascii="仿宋" w:eastAsia="仿宋" w:hAnsi="仿宋"/>
          <w:sz w:val="28"/>
          <w:szCs w:val="28"/>
        </w:rPr>
        <w:t>4</w:t>
      </w:r>
      <w:r w:rsidRPr="00FE4C2E">
        <w:rPr>
          <w:rFonts w:ascii="仿宋" w:eastAsia="仿宋" w:hAnsi="仿宋" w:hint="eastAsia"/>
          <w:sz w:val="28"/>
          <w:szCs w:val="28"/>
        </w:rPr>
        <w:t>年</w:t>
      </w:r>
      <w:r w:rsidR="00F86575" w:rsidRPr="00FE4C2E">
        <w:rPr>
          <w:rFonts w:ascii="仿宋" w:eastAsia="仿宋" w:hAnsi="仿宋"/>
          <w:sz w:val="28"/>
          <w:szCs w:val="28"/>
        </w:rPr>
        <w:t>3</w:t>
      </w:r>
      <w:r w:rsidRPr="00FE4C2E">
        <w:rPr>
          <w:rFonts w:ascii="仿宋" w:eastAsia="仿宋" w:hAnsi="仿宋" w:hint="eastAsia"/>
          <w:sz w:val="28"/>
          <w:szCs w:val="28"/>
        </w:rPr>
        <w:t>月</w:t>
      </w:r>
      <w:r w:rsidR="00FE4C2E" w:rsidRPr="00FE4C2E">
        <w:rPr>
          <w:rFonts w:ascii="仿宋" w:eastAsia="仿宋" w:hAnsi="仿宋" w:hint="eastAsia"/>
          <w:sz w:val="28"/>
          <w:szCs w:val="28"/>
        </w:rPr>
        <w:t>8</w:t>
      </w:r>
      <w:r w:rsidRPr="00FE4C2E">
        <w:rPr>
          <w:rFonts w:ascii="仿宋" w:eastAsia="仿宋" w:hAnsi="仿宋" w:hint="eastAsia"/>
          <w:sz w:val="28"/>
          <w:szCs w:val="28"/>
        </w:rPr>
        <w:t>日</w:t>
      </w:r>
      <w:r w:rsidR="00C1551F">
        <w:rPr>
          <w:rFonts w:ascii="仿宋_GB2312" w:eastAsia="仿宋_GB2312" w:hAnsi="仿宋"/>
          <w:sz w:val="28"/>
          <w:szCs w:val="28"/>
        </w:rPr>
        <w:br w:type="page"/>
      </w:r>
    </w:p>
    <w:p w:rsidR="009D44A9" w:rsidRPr="00503C24" w:rsidRDefault="009D44A9">
      <w:pPr>
        <w:snapToGrid w:val="0"/>
        <w:spacing w:line="300" w:lineRule="auto"/>
        <w:jc w:val="center"/>
        <w:rPr>
          <w:rFonts w:ascii="仿宋_GB2312" w:eastAsia="仿宋_GB2312" w:hAnsi="仿宋"/>
          <w:b/>
          <w:sz w:val="32"/>
          <w:szCs w:val="28"/>
        </w:rPr>
      </w:pPr>
      <w:r w:rsidRPr="00503C24">
        <w:rPr>
          <w:rFonts w:hint="eastAsia"/>
          <w:b/>
          <w:sz w:val="32"/>
        </w:rPr>
        <w:lastRenderedPageBreak/>
        <w:t>询价文件组成</w:t>
      </w:r>
    </w:p>
    <w:p w:rsidR="009D44A9" w:rsidRPr="00746085" w:rsidRDefault="009D44A9">
      <w:pPr>
        <w:snapToGrid w:val="0"/>
        <w:spacing w:line="300" w:lineRule="auto"/>
        <w:jc w:val="center"/>
        <w:rPr>
          <w:rFonts w:ascii="仿宋_GB2312" w:eastAsia="仿宋_GB2312" w:hAnsi="仿宋"/>
          <w:sz w:val="28"/>
          <w:szCs w:val="28"/>
        </w:rPr>
      </w:pPr>
    </w:p>
    <w:p w:rsidR="009D44A9" w:rsidRPr="005E549F" w:rsidRDefault="003E245F" w:rsidP="009D44A9">
      <w:pPr>
        <w:snapToGrid w:val="0"/>
        <w:spacing w:line="300" w:lineRule="auto"/>
        <w:ind w:firstLine="570"/>
        <w:jc w:val="left"/>
        <w:rPr>
          <w:rFonts w:ascii="仿宋_GB2312" w:eastAsia="仿宋_GB2312" w:hAnsi="仿宋"/>
          <w:b/>
          <w:sz w:val="28"/>
          <w:szCs w:val="28"/>
        </w:rPr>
      </w:pPr>
      <w:r>
        <w:rPr>
          <w:rFonts w:ascii="仿宋_GB2312" w:eastAsia="仿宋_GB2312" w:hAnsi="仿宋" w:hint="eastAsia"/>
          <w:b/>
          <w:sz w:val="28"/>
          <w:szCs w:val="28"/>
        </w:rPr>
        <w:t>询价文件由资格审查证明材料、报价单两</w:t>
      </w:r>
      <w:r w:rsidR="009D44A9" w:rsidRPr="005E549F">
        <w:rPr>
          <w:rFonts w:ascii="仿宋_GB2312" w:eastAsia="仿宋_GB2312" w:hAnsi="仿宋" w:hint="eastAsia"/>
          <w:b/>
          <w:sz w:val="28"/>
          <w:szCs w:val="28"/>
        </w:rPr>
        <w:t>部分组成。</w:t>
      </w:r>
    </w:p>
    <w:p w:rsidR="009D44A9" w:rsidRPr="00746085" w:rsidRDefault="009D44A9" w:rsidP="009D44A9">
      <w:pPr>
        <w:snapToGrid w:val="0"/>
        <w:spacing w:line="300" w:lineRule="auto"/>
        <w:ind w:firstLine="570"/>
        <w:jc w:val="left"/>
        <w:rPr>
          <w:rFonts w:ascii="仿宋_GB2312" w:eastAsia="仿宋_GB2312" w:hAnsi="仿宋"/>
          <w:sz w:val="28"/>
          <w:szCs w:val="28"/>
        </w:rPr>
      </w:pPr>
    </w:p>
    <w:p w:rsidR="009D44A9" w:rsidRPr="005E549F" w:rsidRDefault="00746085" w:rsidP="00746085">
      <w:pPr>
        <w:snapToGrid w:val="0"/>
        <w:spacing w:line="300" w:lineRule="auto"/>
        <w:ind w:firstLine="570"/>
        <w:jc w:val="left"/>
        <w:rPr>
          <w:rFonts w:ascii="仿宋_GB2312" w:eastAsia="仿宋_GB2312" w:hAnsi="仿宋"/>
          <w:b/>
          <w:sz w:val="28"/>
          <w:szCs w:val="28"/>
        </w:rPr>
      </w:pPr>
      <w:r w:rsidRPr="005E549F">
        <w:rPr>
          <w:rFonts w:ascii="仿宋_GB2312" w:eastAsia="仿宋_GB2312" w:hAnsi="仿宋" w:hint="eastAsia"/>
          <w:b/>
          <w:sz w:val="28"/>
          <w:szCs w:val="28"/>
        </w:rPr>
        <w:t>一</w:t>
      </w:r>
      <w:r w:rsidR="009D44A9" w:rsidRPr="005E549F">
        <w:rPr>
          <w:rFonts w:ascii="仿宋_GB2312" w:eastAsia="仿宋_GB2312" w:hAnsi="仿宋" w:hint="eastAsia"/>
          <w:b/>
          <w:sz w:val="28"/>
          <w:szCs w:val="28"/>
        </w:rPr>
        <w:t>、</w:t>
      </w:r>
      <w:r w:rsidRPr="005E549F">
        <w:rPr>
          <w:rFonts w:ascii="仿宋_GB2312" w:eastAsia="仿宋_GB2312" w:hAnsi="仿宋" w:hint="eastAsia"/>
          <w:b/>
          <w:sz w:val="28"/>
          <w:szCs w:val="28"/>
        </w:rPr>
        <w:t>资格审查证明材料（正本一份、副本二份，单独密封）</w:t>
      </w:r>
    </w:p>
    <w:p w:rsidR="00746085" w:rsidRDefault="00746085" w:rsidP="009D44A9">
      <w:pPr>
        <w:snapToGrid w:val="0"/>
        <w:spacing w:line="300" w:lineRule="auto"/>
        <w:ind w:firstLine="570"/>
        <w:jc w:val="left"/>
        <w:rPr>
          <w:rFonts w:ascii="仿宋_GB2312" w:eastAsia="仿宋_GB2312" w:hAnsi="仿宋"/>
          <w:sz w:val="28"/>
          <w:szCs w:val="28"/>
        </w:rPr>
      </w:pPr>
      <w:r>
        <w:rPr>
          <w:rFonts w:ascii="仿宋_GB2312" w:eastAsia="仿宋_GB2312" w:hAnsi="仿宋" w:hint="eastAsia"/>
          <w:sz w:val="28"/>
          <w:szCs w:val="28"/>
        </w:rPr>
        <w:t>1、关于资格的</w:t>
      </w:r>
      <w:r w:rsidR="00A230B6">
        <w:rPr>
          <w:rFonts w:ascii="仿宋_GB2312" w:eastAsia="仿宋_GB2312" w:hAnsi="仿宋" w:hint="eastAsia"/>
          <w:sz w:val="28"/>
          <w:szCs w:val="28"/>
        </w:rPr>
        <w:t>承诺</w:t>
      </w:r>
      <w:r>
        <w:rPr>
          <w:rFonts w:ascii="仿宋_GB2312" w:eastAsia="仿宋_GB2312" w:hAnsi="仿宋" w:hint="eastAsia"/>
          <w:sz w:val="28"/>
          <w:szCs w:val="28"/>
        </w:rPr>
        <w:t>函</w:t>
      </w:r>
      <w:r w:rsidR="00A961FC">
        <w:rPr>
          <w:rFonts w:ascii="仿宋_GB2312" w:eastAsia="仿宋_GB2312" w:hAnsi="仿宋" w:hint="eastAsia"/>
          <w:sz w:val="28"/>
          <w:szCs w:val="28"/>
        </w:rPr>
        <w:t>（附件1）</w:t>
      </w:r>
      <w:r>
        <w:rPr>
          <w:rFonts w:ascii="仿宋_GB2312" w:eastAsia="仿宋_GB2312" w:hAnsi="仿宋" w:hint="eastAsia"/>
          <w:sz w:val="28"/>
          <w:szCs w:val="28"/>
        </w:rPr>
        <w:t>；</w:t>
      </w:r>
    </w:p>
    <w:p w:rsidR="00746085" w:rsidRDefault="00746085" w:rsidP="009D44A9">
      <w:pPr>
        <w:snapToGrid w:val="0"/>
        <w:spacing w:line="300" w:lineRule="auto"/>
        <w:ind w:firstLine="570"/>
        <w:jc w:val="left"/>
        <w:rPr>
          <w:rFonts w:ascii="仿宋_GB2312" w:eastAsia="仿宋_GB2312" w:hAnsi="仿宋"/>
          <w:sz w:val="28"/>
          <w:szCs w:val="28"/>
        </w:rPr>
      </w:pPr>
      <w:r>
        <w:rPr>
          <w:rFonts w:ascii="仿宋_GB2312" w:eastAsia="仿宋_GB2312" w:hAnsi="仿宋" w:hint="eastAsia"/>
          <w:sz w:val="28"/>
          <w:szCs w:val="28"/>
        </w:rPr>
        <w:t>2、法定代表人身份证明书（提供复印件并加盖公章）；</w:t>
      </w:r>
    </w:p>
    <w:p w:rsidR="00746085" w:rsidRPr="00BB2F3B" w:rsidRDefault="00746085" w:rsidP="009D44A9">
      <w:pPr>
        <w:snapToGrid w:val="0"/>
        <w:spacing w:line="300" w:lineRule="auto"/>
        <w:ind w:firstLine="570"/>
        <w:jc w:val="left"/>
        <w:rPr>
          <w:rFonts w:ascii="仿宋_GB2312" w:eastAsia="仿宋_GB2312" w:hAnsi="仿宋"/>
          <w:sz w:val="28"/>
          <w:szCs w:val="28"/>
        </w:rPr>
      </w:pPr>
      <w:r w:rsidRPr="00BB2F3B">
        <w:rPr>
          <w:rFonts w:ascii="仿宋_GB2312" w:eastAsia="仿宋_GB2312" w:hAnsi="仿宋" w:hint="eastAsia"/>
          <w:sz w:val="28"/>
          <w:szCs w:val="28"/>
        </w:rPr>
        <w:t>3、如非法定代表人投标，需提供法人授权委托书</w:t>
      </w:r>
      <w:r w:rsidR="00852109">
        <w:rPr>
          <w:rFonts w:ascii="仿宋_GB2312" w:eastAsia="仿宋_GB2312" w:hAnsi="仿宋" w:hint="eastAsia"/>
          <w:sz w:val="28"/>
          <w:szCs w:val="28"/>
        </w:rPr>
        <w:t>（附件2）</w:t>
      </w:r>
      <w:r w:rsidR="005D294D" w:rsidRPr="00BB2F3B">
        <w:rPr>
          <w:rFonts w:ascii="仿宋_GB2312" w:eastAsia="仿宋_GB2312" w:hAnsi="仿宋" w:hint="eastAsia"/>
          <w:sz w:val="28"/>
          <w:szCs w:val="28"/>
        </w:rPr>
        <w:t>；</w:t>
      </w:r>
    </w:p>
    <w:p w:rsidR="005D294D" w:rsidRDefault="00BB2F3B" w:rsidP="009D44A9">
      <w:pPr>
        <w:snapToGrid w:val="0"/>
        <w:spacing w:line="300" w:lineRule="auto"/>
        <w:ind w:firstLine="570"/>
        <w:jc w:val="left"/>
        <w:rPr>
          <w:rFonts w:ascii="仿宋_GB2312" w:eastAsia="仿宋_GB2312" w:hAnsi="仿宋"/>
          <w:sz w:val="28"/>
          <w:szCs w:val="28"/>
        </w:rPr>
      </w:pPr>
      <w:r>
        <w:rPr>
          <w:rFonts w:ascii="仿宋_GB2312" w:eastAsia="仿宋_GB2312" w:hAnsi="仿宋" w:hint="eastAsia"/>
          <w:sz w:val="28"/>
          <w:szCs w:val="28"/>
        </w:rPr>
        <w:t>4</w:t>
      </w:r>
      <w:r w:rsidR="005D294D">
        <w:rPr>
          <w:rFonts w:ascii="仿宋_GB2312" w:eastAsia="仿宋_GB2312" w:hAnsi="仿宋" w:hint="eastAsia"/>
          <w:sz w:val="28"/>
          <w:szCs w:val="28"/>
        </w:rPr>
        <w:t>、其他需要提交的资格审查证明材料。</w:t>
      </w:r>
    </w:p>
    <w:p w:rsidR="005D294D" w:rsidRDefault="005D294D" w:rsidP="009D44A9">
      <w:pPr>
        <w:snapToGrid w:val="0"/>
        <w:spacing w:line="300" w:lineRule="auto"/>
        <w:ind w:firstLine="570"/>
        <w:jc w:val="left"/>
        <w:rPr>
          <w:rFonts w:ascii="仿宋_GB2312" w:eastAsia="仿宋_GB2312" w:hAnsi="仿宋"/>
          <w:sz w:val="28"/>
          <w:szCs w:val="28"/>
        </w:rPr>
      </w:pPr>
    </w:p>
    <w:p w:rsidR="005D294D" w:rsidRPr="005E549F" w:rsidRDefault="005D294D" w:rsidP="009D44A9">
      <w:pPr>
        <w:snapToGrid w:val="0"/>
        <w:spacing w:line="300" w:lineRule="auto"/>
        <w:ind w:firstLine="570"/>
        <w:jc w:val="left"/>
        <w:rPr>
          <w:rFonts w:ascii="仿宋_GB2312" w:eastAsia="仿宋_GB2312" w:hAnsi="仿宋"/>
          <w:b/>
          <w:sz w:val="28"/>
          <w:szCs w:val="28"/>
        </w:rPr>
      </w:pPr>
      <w:r w:rsidRPr="005E549F">
        <w:rPr>
          <w:rFonts w:ascii="仿宋_GB2312" w:eastAsia="仿宋_GB2312" w:hAnsi="仿宋" w:hint="eastAsia"/>
          <w:b/>
          <w:sz w:val="28"/>
          <w:szCs w:val="28"/>
        </w:rPr>
        <w:t>二、报价单（一式二份，单独密封）</w:t>
      </w:r>
    </w:p>
    <w:p w:rsidR="009D44A9" w:rsidRDefault="009D44A9">
      <w:pPr>
        <w:snapToGrid w:val="0"/>
        <w:spacing w:line="300" w:lineRule="auto"/>
        <w:jc w:val="center"/>
        <w:rPr>
          <w:rFonts w:ascii="仿宋_GB2312" w:eastAsia="仿宋_GB2312" w:hAnsi="仿宋"/>
          <w:b/>
          <w:sz w:val="28"/>
          <w:szCs w:val="28"/>
        </w:rPr>
      </w:pPr>
    </w:p>
    <w:p w:rsidR="00C1551F" w:rsidRDefault="00C1551F">
      <w:pPr>
        <w:widowControl/>
        <w:jc w:val="left"/>
        <w:rPr>
          <w:rFonts w:ascii="仿宋_GB2312" w:eastAsia="仿宋_GB2312" w:hAnsi="仿宋"/>
          <w:b/>
          <w:sz w:val="28"/>
          <w:szCs w:val="28"/>
        </w:rPr>
      </w:pPr>
      <w:r>
        <w:rPr>
          <w:rFonts w:ascii="仿宋_GB2312" w:eastAsia="仿宋_GB2312" w:hAnsi="仿宋"/>
          <w:b/>
          <w:sz w:val="28"/>
          <w:szCs w:val="28"/>
        </w:rPr>
        <w:br w:type="page"/>
      </w:r>
    </w:p>
    <w:p w:rsidR="009D44A9" w:rsidRDefault="00A961FC" w:rsidP="00BB2F3B">
      <w:pPr>
        <w:snapToGrid w:val="0"/>
        <w:spacing w:line="300" w:lineRule="auto"/>
        <w:rPr>
          <w:rFonts w:ascii="仿宋_GB2312" w:eastAsia="仿宋_GB2312" w:hAnsi="仿宋"/>
          <w:b/>
          <w:sz w:val="28"/>
          <w:szCs w:val="28"/>
        </w:rPr>
      </w:pPr>
      <w:r>
        <w:rPr>
          <w:rFonts w:ascii="仿宋_GB2312" w:eastAsia="仿宋_GB2312" w:hAnsi="仿宋" w:hint="eastAsia"/>
          <w:b/>
          <w:sz w:val="28"/>
          <w:szCs w:val="28"/>
        </w:rPr>
        <w:lastRenderedPageBreak/>
        <w:t>附件</w:t>
      </w:r>
      <w:r w:rsidR="00852109">
        <w:rPr>
          <w:rFonts w:ascii="仿宋_GB2312" w:eastAsia="仿宋_GB2312" w:hAnsi="仿宋" w:hint="eastAsia"/>
          <w:b/>
          <w:sz w:val="28"/>
          <w:szCs w:val="28"/>
        </w:rPr>
        <w:t>1</w:t>
      </w:r>
    </w:p>
    <w:p w:rsidR="00A961FC" w:rsidRPr="00852109" w:rsidRDefault="00A961FC" w:rsidP="00A961FC">
      <w:pPr>
        <w:snapToGrid w:val="0"/>
        <w:spacing w:line="300" w:lineRule="auto"/>
        <w:jc w:val="center"/>
        <w:rPr>
          <w:rFonts w:ascii="仿宋_GB2312" w:eastAsia="仿宋_GB2312" w:hAnsi="仿宋"/>
          <w:b/>
          <w:sz w:val="32"/>
          <w:szCs w:val="28"/>
        </w:rPr>
      </w:pPr>
      <w:r w:rsidRPr="00852109">
        <w:rPr>
          <w:rFonts w:ascii="仿宋_GB2312" w:eastAsia="仿宋_GB2312" w:hAnsi="仿宋" w:hint="eastAsia"/>
          <w:b/>
          <w:sz w:val="32"/>
          <w:szCs w:val="28"/>
        </w:rPr>
        <w:t>承诺函</w:t>
      </w:r>
    </w:p>
    <w:p w:rsidR="00A961FC" w:rsidRPr="00852109" w:rsidRDefault="00A961FC" w:rsidP="00A961FC">
      <w:pPr>
        <w:snapToGrid w:val="0"/>
        <w:spacing w:line="300" w:lineRule="auto"/>
        <w:jc w:val="left"/>
        <w:rPr>
          <w:rFonts w:ascii="仿宋_GB2312" w:eastAsia="仿宋_GB2312" w:hAnsi="仿宋"/>
          <w:sz w:val="28"/>
          <w:szCs w:val="28"/>
        </w:rPr>
      </w:pPr>
      <w:r w:rsidRPr="00852109">
        <w:rPr>
          <w:rFonts w:ascii="仿宋_GB2312" w:eastAsia="仿宋_GB2312" w:hAnsi="仿宋" w:hint="eastAsia"/>
          <w:sz w:val="28"/>
          <w:szCs w:val="28"/>
        </w:rPr>
        <w:t>南通市妇幼保健院：</w:t>
      </w:r>
    </w:p>
    <w:p w:rsidR="00A961FC" w:rsidRPr="00852109" w:rsidRDefault="00A961FC" w:rsidP="00A961FC">
      <w:pPr>
        <w:snapToGrid w:val="0"/>
        <w:spacing w:line="300" w:lineRule="auto"/>
        <w:ind w:firstLine="555"/>
        <w:jc w:val="left"/>
        <w:rPr>
          <w:rFonts w:ascii="仿宋_GB2312" w:eastAsia="仿宋_GB2312" w:hAnsi="仿宋"/>
          <w:sz w:val="28"/>
          <w:szCs w:val="28"/>
        </w:rPr>
      </w:pPr>
      <w:r w:rsidRPr="00852109">
        <w:rPr>
          <w:rFonts w:ascii="仿宋_GB2312" w:eastAsia="仿宋_GB2312" w:hAnsi="仿宋" w:hint="eastAsia"/>
          <w:sz w:val="28"/>
          <w:szCs w:val="28"/>
        </w:rPr>
        <w:t>本公司作为本次项目的投标人，郑重承诺具备以下条件《政府采购法》第二十二条：</w:t>
      </w:r>
    </w:p>
    <w:p w:rsidR="00A961FC" w:rsidRPr="00852109" w:rsidRDefault="00A961FC" w:rsidP="00A961FC">
      <w:pPr>
        <w:snapToGrid w:val="0"/>
        <w:spacing w:line="300" w:lineRule="auto"/>
        <w:ind w:firstLine="555"/>
        <w:rPr>
          <w:rFonts w:ascii="仿宋_GB2312" w:eastAsia="仿宋_GB2312"/>
          <w:sz w:val="28"/>
          <w:szCs w:val="28"/>
        </w:rPr>
      </w:pPr>
      <w:r w:rsidRPr="00852109">
        <w:rPr>
          <w:rFonts w:ascii="仿宋_GB2312" w:eastAsia="仿宋_GB2312" w:hint="eastAsia"/>
          <w:sz w:val="28"/>
          <w:szCs w:val="28"/>
        </w:rPr>
        <w:t>一、具有独立承担民事责任的能力；</w:t>
      </w:r>
    </w:p>
    <w:p w:rsidR="00A961FC" w:rsidRPr="00852109" w:rsidRDefault="00A961FC" w:rsidP="00A961FC">
      <w:pPr>
        <w:snapToGrid w:val="0"/>
        <w:spacing w:line="300" w:lineRule="auto"/>
        <w:ind w:firstLine="555"/>
        <w:rPr>
          <w:rFonts w:ascii="仿宋_GB2312" w:eastAsia="仿宋_GB2312"/>
          <w:sz w:val="28"/>
          <w:szCs w:val="28"/>
        </w:rPr>
      </w:pPr>
      <w:r w:rsidRPr="00852109">
        <w:rPr>
          <w:rFonts w:ascii="仿宋_GB2312" w:eastAsia="仿宋_GB2312" w:hint="eastAsia"/>
          <w:sz w:val="28"/>
          <w:szCs w:val="28"/>
        </w:rPr>
        <w:t>二、具有良好的商业信誉和健全的财务会计制度；</w:t>
      </w:r>
    </w:p>
    <w:p w:rsidR="00A961FC" w:rsidRPr="00852109" w:rsidRDefault="00A961FC" w:rsidP="00A961FC">
      <w:pPr>
        <w:snapToGrid w:val="0"/>
        <w:spacing w:line="300" w:lineRule="auto"/>
        <w:ind w:firstLine="555"/>
        <w:rPr>
          <w:rFonts w:ascii="仿宋_GB2312" w:eastAsia="仿宋_GB2312"/>
          <w:sz w:val="28"/>
          <w:szCs w:val="28"/>
        </w:rPr>
      </w:pPr>
      <w:r w:rsidRPr="00852109">
        <w:rPr>
          <w:rFonts w:ascii="仿宋_GB2312" w:eastAsia="仿宋_GB2312" w:hint="eastAsia"/>
          <w:sz w:val="28"/>
          <w:szCs w:val="28"/>
        </w:rPr>
        <w:t>三、具有履行合同所必需的设备和专业技术能力；</w:t>
      </w:r>
    </w:p>
    <w:p w:rsidR="00A961FC" w:rsidRPr="00852109" w:rsidRDefault="00A961FC" w:rsidP="00A961FC">
      <w:pPr>
        <w:snapToGrid w:val="0"/>
        <w:spacing w:line="300" w:lineRule="auto"/>
        <w:ind w:firstLine="555"/>
        <w:rPr>
          <w:rFonts w:ascii="仿宋_GB2312" w:eastAsia="仿宋_GB2312"/>
          <w:sz w:val="28"/>
          <w:szCs w:val="28"/>
        </w:rPr>
      </w:pPr>
      <w:r w:rsidRPr="00852109">
        <w:rPr>
          <w:rFonts w:ascii="仿宋_GB2312" w:eastAsia="仿宋_GB2312" w:hint="eastAsia"/>
          <w:sz w:val="28"/>
          <w:szCs w:val="28"/>
        </w:rPr>
        <w:t>四、有依法缴纳税收和社会保障资金的良好记录；</w:t>
      </w:r>
    </w:p>
    <w:p w:rsidR="00A961FC" w:rsidRPr="00852109" w:rsidRDefault="00A961FC" w:rsidP="00A961FC">
      <w:pPr>
        <w:snapToGrid w:val="0"/>
        <w:spacing w:line="300" w:lineRule="auto"/>
        <w:ind w:firstLine="555"/>
        <w:rPr>
          <w:rFonts w:ascii="仿宋_GB2312" w:eastAsia="仿宋_GB2312"/>
          <w:sz w:val="28"/>
          <w:szCs w:val="28"/>
        </w:rPr>
      </w:pPr>
      <w:r w:rsidRPr="00852109">
        <w:rPr>
          <w:rFonts w:ascii="仿宋_GB2312" w:eastAsia="仿宋_GB2312" w:hint="eastAsia"/>
          <w:sz w:val="28"/>
          <w:szCs w:val="28"/>
        </w:rPr>
        <w:t>五、参加政府采购活动前三年内，在经营活动中没有重大违法记录；</w:t>
      </w:r>
    </w:p>
    <w:p w:rsidR="00A961FC" w:rsidRPr="00852109" w:rsidRDefault="00A961FC" w:rsidP="00A961FC">
      <w:pPr>
        <w:snapToGrid w:val="0"/>
        <w:spacing w:line="300" w:lineRule="auto"/>
        <w:ind w:firstLine="555"/>
        <w:rPr>
          <w:rFonts w:ascii="仿宋_GB2312" w:eastAsia="仿宋_GB2312"/>
          <w:sz w:val="28"/>
          <w:szCs w:val="28"/>
        </w:rPr>
      </w:pPr>
      <w:r w:rsidRPr="00852109">
        <w:rPr>
          <w:rFonts w:ascii="仿宋_GB2312" w:eastAsia="仿宋_GB2312" w:hint="eastAsia"/>
          <w:sz w:val="28"/>
          <w:szCs w:val="28"/>
        </w:rPr>
        <w:t>本公司对上述承诺的真实性负责。如有虚假，将依法承担相应责任。</w:t>
      </w:r>
    </w:p>
    <w:p w:rsidR="00A961FC" w:rsidRDefault="00A961FC" w:rsidP="00A961FC">
      <w:pPr>
        <w:snapToGrid w:val="0"/>
        <w:spacing w:line="300" w:lineRule="auto"/>
        <w:ind w:firstLine="555"/>
        <w:rPr>
          <w:rFonts w:ascii="仿宋_GB2312" w:eastAsia="仿宋_GB2312"/>
          <w:sz w:val="28"/>
          <w:szCs w:val="28"/>
        </w:rPr>
      </w:pPr>
    </w:p>
    <w:p w:rsidR="00852109" w:rsidRDefault="00852109" w:rsidP="00A961FC">
      <w:pPr>
        <w:snapToGrid w:val="0"/>
        <w:spacing w:line="300" w:lineRule="auto"/>
        <w:ind w:firstLine="555"/>
        <w:rPr>
          <w:rFonts w:ascii="仿宋_GB2312" w:eastAsia="仿宋_GB2312"/>
          <w:sz w:val="28"/>
          <w:szCs w:val="28"/>
        </w:rPr>
      </w:pPr>
    </w:p>
    <w:p w:rsidR="00852109" w:rsidRDefault="00852109" w:rsidP="00A961FC">
      <w:pPr>
        <w:snapToGrid w:val="0"/>
        <w:spacing w:line="300" w:lineRule="auto"/>
        <w:ind w:firstLine="555"/>
        <w:rPr>
          <w:rFonts w:ascii="仿宋_GB2312" w:eastAsia="仿宋_GB2312"/>
          <w:sz w:val="28"/>
          <w:szCs w:val="28"/>
        </w:rPr>
      </w:pPr>
    </w:p>
    <w:p w:rsidR="00852109" w:rsidRDefault="00852109" w:rsidP="00A961FC">
      <w:pPr>
        <w:snapToGrid w:val="0"/>
        <w:spacing w:line="300" w:lineRule="auto"/>
        <w:ind w:firstLine="555"/>
        <w:rPr>
          <w:rFonts w:ascii="仿宋_GB2312" w:eastAsia="仿宋_GB2312"/>
          <w:sz w:val="28"/>
          <w:szCs w:val="28"/>
        </w:rPr>
      </w:pPr>
    </w:p>
    <w:p w:rsidR="00852109" w:rsidRPr="00852109" w:rsidRDefault="00852109" w:rsidP="00A961FC">
      <w:pPr>
        <w:snapToGrid w:val="0"/>
        <w:spacing w:line="300" w:lineRule="auto"/>
        <w:ind w:firstLine="555"/>
        <w:rPr>
          <w:rFonts w:ascii="仿宋_GB2312" w:eastAsia="仿宋_GB2312"/>
          <w:sz w:val="28"/>
          <w:szCs w:val="28"/>
        </w:rPr>
      </w:pPr>
    </w:p>
    <w:p w:rsidR="00A961FC" w:rsidRPr="00852109" w:rsidRDefault="00A961FC" w:rsidP="00A961FC">
      <w:pPr>
        <w:snapToGrid w:val="0"/>
        <w:spacing w:line="300" w:lineRule="auto"/>
        <w:ind w:firstLine="555"/>
        <w:rPr>
          <w:rFonts w:ascii="仿宋_GB2312" w:eastAsia="仿宋_GB2312"/>
          <w:sz w:val="28"/>
          <w:szCs w:val="28"/>
        </w:rPr>
      </w:pPr>
    </w:p>
    <w:p w:rsidR="00A961FC" w:rsidRPr="00852109" w:rsidRDefault="00A961FC" w:rsidP="00A961FC">
      <w:pPr>
        <w:snapToGrid w:val="0"/>
        <w:spacing w:line="300" w:lineRule="auto"/>
        <w:ind w:firstLine="555"/>
        <w:jc w:val="right"/>
        <w:rPr>
          <w:rFonts w:ascii="仿宋_GB2312" w:eastAsia="仿宋_GB2312"/>
          <w:sz w:val="28"/>
          <w:szCs w:val="28"/>
        </w:rPr>
      </w:pPr>
      <w:r w:rsidRPr="00852109">
        <w:rPr>
          <w:rFonts w:ascii="仿宋_GB2312" w:eastAsia="仿宋_GB2312" w:hint="eastAsia"/>
          <w:sz w:val="28"/>
          <w:szCs w:val="28"/>
        </w:rPr>
        <w:t>投标人名称（盖章）：</w:t>
      </w:r>
      <w:r w:rsidR="00852109" w:rsidRPr="00852109">
        <w:rPr>
          <w:rFonts w:ascii="仿宋_GB2312" w:eastAsia="仿宋_GB2312" w:hint="eastAsia"/>
          <w:sz w:val="28"/>
          <w:szCs w:val="28"/>
        </w:rPr>
        <w:t>XXXXXXXX</w:t>
      </w:r>
    </w:p>
    <w:p w:rsidR="00A961FC" w:rsidRPr="00852109" w:rsidRDefault="00A961FC" w:rsidP="00A961FC">
      <w:pPr>
        <w:snapToGrid w:val="0"/>
        <w:spacing w:line="300" w:lineRule="auto"/>
        <w:ind w:firstLine="555"/>
        <w:jc w:val="right"/>
        <w:rPr>
          <w:rFonts w:ascii="仿宋_GB2312" w:eastAsia="仿宋_GB2312"/>
          <w:sz w:val="28"/>
          <w:szCs w:val="28"/>
        </w:rPr>
      </w:pPr>
      <w:r w:rsidRPr="00852109">
        <w:rPr>
          <w:rFonts w:ascii="仿宋_GB2312" w:eastAsia="仿宋_GB2312" w:hint="eastAsia"/>
          <w:sz w:val="28"/>
          <w:szCs w:val="28"/>
        </w:rPr>
        <w:t>法定代表人或授权代表（签字或盖章）：</w:t>
      </w:r>
      <w:r w:rsidR="00852109" w:rsidRPr="00852109">
        <w:rPr>
          <w:rFonts w:ascii="仿宋_GB2312" w:eastAsia="仿宋_GB2312" w:hint="eastAsia"/>
          <w:sz w:val="28"/>
          <w:szCs w:val="28"/>
        </w:rPr>
        <w:t>XXXXXXXX</w:t>
      </w:r>
    </w:p>
    <w:p w:rsidR="00852109" w:rsidRPr="00852109" w:rsidRDefault="00852109" w:rsidP="00852109">
      <w:pPr>
        <w:wordWrap w:val="0"/>
        <w:snapToGrid w:val="0"/>
        <w:spacing w:line="300" w:lineRule="auto"/>
        <w:ind w:firstLine="555"/>
        <w:jc w:val="right"/>
        <w:rPr>
          <w:rFonts w:ascii="仿宋_GB2312" w:eastAsia="仿宋_GB2312"/>
          <w:sz w:val="28"/>
          <w:szCs w:val="28"/>
        </w:rPr>
      </w:pPr>
      <w:r w:rsidRPr="00852109">
        <w:rPr>
          <w:rFonts w:ascii="仿宋_GB2312" w:eastAsia="仿宋_GB2312" w:hint="eastAsia"/>
          <w:sz w:val="28"/>
          <w:szCs w:val="28"/>
        </w:rPr>
        <w:t>日期：    年  月  日</w:t>
      </w:r>
    </w:p>
    <w:p w:rsidR="00A961FC" w:rsidRPr="00A961FC" w:rsidRDefault="00A961FC" w:rsidP="00A961FC">
      <w:pPr>
        <w:snapToGrid w:val="0"/>
        <w:spacing w:line="300" w:lineRule="auto"/>
        <w:ind w:firstLine="555"/>
        <w:jc w:val="left"/>
        <w:rPr>
          <w:rFonts w:ascii="仿宋_GB2312" w:eastAsia="仿宋_GB2312" w:hAnsi="仿宋"/>
          <w:b/>
          <w:sz w:val="28"/>
          <w:szCs w:val="28"/>
        </w:rPr>
      </w:pPr>
    </w:p>
    <w:p w:rsidR="00A961FC" w:rsidRDefault="00A961FC" w:rsidP="00BB2F3B">
      <w:pPr>
        <w:snapToGrid w:val="0"/>
        <w:spacing w:line="300" w:lineRule="auto"/>
        <w:rPr>
          <w:rFonts w:ascii="仿宋_GB2312" w:eastAsia="仿宋_GB2312" w:hAnsi="仿宋"/>
          <w:b/>
          <w:sz w:val="28"/>
          <w:szCs w:val="28"/>
        </w:rPr>
      </w:pPr>
    </w:p>
    <w:p w:rsidR="00A961FC" w:rsidRDefault="00A961FC">
      <w:pPr>
        <w:widowControl/>
        <w:jc w:val="left"/>
        <w:rPr>
          <w:rFonts w:ascii="仿宋_GB2312" w:eastAsia="仿宋_GB2312" w:hAnsi="仿宋"/>
          <w:b/>
          <w:sz w:val="28"/>
          <w:szCs w:val="28"/>
        </w:rPr>
      </w:pPr>
      <w:r>
        <w:rPr>
          <w:rFonts w:ascii="仿宋_GB2312" w:eastAsia="仿宋_GB2312" w:hAnsi="仿宋"/>
          <w:b/>
          <w:sz w:val="28"/>
          <w:szCs w:val="28"/>
        </w:rPr>
        <w:br w:type="page"/>
      </w:r>
    </w:p>
    <w:p w:rsidR="00F00BD7" w:rsidRDefault="00F00BD7">
      <w:pPr>
        <w:widowControl/>
        <w:jc w:val="left"/>
        <w:rPr>
          <w:rFonts w:ascii="仿宋_GB2312" w:eastAsia="仿宋_GB2312" w:hAnsi="仿宋"/>
          <w:b/>
          <w:sz w:val="28"/>
          <w:szCs w:val="28"/>
        </w:rPr>
      </w:pPr>
      <w:r>
        <w:rPr>
          <w:rFonts w:ascii="仿宋_GB2312" w:eastAsia="仿宋_GB2312" w:hAnsi="仿宋" w:hint="eastAsia"/>
          <w:b/>
          <w:sz w:val="28"/>
          <w:szCs w:val="28"/>
        </w:rPr>
        <w:lastRenderedPageBreak/>
        <w:t>附件2</w:t>
      </w:r>
    </w:p>
    <w:p w:rsidR="00F00BD7" w:rsidRPr="00554E1A" w:rsidRDefault="00F00BD7" w:rsidP="00F00BD7">
      <w:pPr>
        <w:snapToGrid w:val="0"/>
        <w:spacing w:line="520" w:lineRule="exact"/>
        <w:jc w:val="center"/>
        <w:outlineLvl w:val="4"/>
        <w:rPr>
          <w:rFonts w:ascii="仿宋" w:eastAsia="仿宋" w:hAnsi="仿宋" w:cs="宋体"/>
          <w:b/>
          <w:bCs/>
          <w:sz w:val="28"/>
          <w:szCs w:val="24"/>
        </w:rPr>
      </w:pPr>
      <w:r w:rsidRPr="00554E1A">
        <w:rPr>
          <w:rFonts w:ascii="仿宋" w:eastAsia="仿宋" w:hAnsi="仿宋" w:cs="宋体" w:hint="eastAsia"/>
          <w:b/>
          <w:bCs/>
          <w:sz w:val="28"/>
          <w:szCs w:val="24"/>
        </w:rPr>
        <w:t>法定代表人身份证明</w:t>
      </w:r>
    </w:p>
    <w:p w:rsidR="00F00BD7" w:rsidRPr="00554E1A" w:rsidRDefault="00F00BD7" w:rsidP="00F00BD7">
      <w:pPr>
        <w:snapToGrid w:val="0"/>
        <w:spacing w:line="520" w:lineRule="exact"/>
        <w:jc w:val="center"/>
        <w:rPr>
          <w:rFonts w:ascii="仿宋" w:eastAsia="仿宋" w:hAnsi="仿宋" w:cs="宋体"/>
          <w:sz w:val="28"/>
          <w:szCs w:val="24"/>
        </w:rPr>
      </w:pPr>
      <w:r w:rsidRPr="00554E1A">
        <w:rPr>
          <w:rFonts w:ascii="仿宋" w:eastAsia="仿宋" w:hAnsi="仿宋" w:cs="宋体" w:hint="eastAsia"/>
          <w:sz w:val="28"/>
          <w:szCs w:val="24"/>
        </w:rPr>
        <w:t>（法定代表人参加投标，须出示此证明）</w:t>
      </w:r>
    </w:p>
    <w:p w:rsidR="00F00BD7" w:rsidRPr="00554E1A" w:rsidRDefault="00F00BD7" w:rsidP="00F00BD7">
      <w:pPr>
        <w:snapToGrid w:val="0"/>
        <w:spacing w:line="520" w:lineRule="exact"/>
        <w:jc w:val="center"/>
        <w:rPr>
          <w:rFonts w:ascii="仿宋" w:eastAsia="仿宋" w:hAnsi="仿宋" w:cs="宋体"/>
          <w:sz w:val="28"/>
          <w:szCs w:val="24"/>
        </w:rPr>
      </w:pPr>
    </w:p>
    <w:p w:rsidR="00F00BD7" w:rsidRPr="00554E1A" w:rsidRDefault="00F00BD7" w:rsidP="00F00BD7">
      <w:pPr>
        <w:snapToGrid w:val="0"/>
        <w:spacing w:line="520" w:lineRule="exact"/>
        <w:rPr>
          <w:rFonts w:ascii="仿宋" w:eastAsia="仿宋" w:hAnsi="仿宋" w:cs="宋体"/>
          <w:sz w:val="28"/>
          <w:szCs w:val="24"/>
        </w:rPr>
      </w:pPr>
      <w:r w:rsidRPr="00554E1A">
        <w:rPr>
          <w:rFonts w:ascii="仿宋" w:eastAsia="仿宋" w:hAnsi="仿宋" w:hint="eastAsia"/>
          <w:sz w:val="28"/>
          <w:szCs w:val="24"/>
          <w:u w:val="single"/>
        </w:rPr>
        <w:t>南通市妇幼保健院</w:t>
      </w:r>
      <w:r w:rsidRPr="00554E1A">
        <w:rPr>
          <w:rFonts w:ascii="仿宋" w:eastAsia="仿宋" w:hAnsi="仿宋" w:cs="宋体" w:hint="eastAsia"/>
          <w:sz w:val="28"/>
          <w:szCs w:val="24"/>
        </w:rPr>
        <w:t>：</w:t>
      </w:r>
    </w:p>
    <w:p w:rsidR="00F00BD7" w:rsidRPr="00554E1A" w:rsidRDefault="00F00BD7" w:rsidP="00554E1A">
      <w:pPr>
        <w:snapToGrid w:val="0"/>
        <w:spacing w:line="520" w:lineRule="exact"/>
        <w:ind w:firstLineChars="200" w:firstLine="560"/>
        <w:rPr>
          <w:rFonts w:ascii="仿宋" w:eastAsia="仿宋" w:hAnsi="仿宋" w:cs="宋体"/>
          <w:sz w:val="28"/>
          <w:szCs w:val="24"/>
        </w:rPr>
      </w:pPr>
      <w:r w:rsidRPr="00554E1A">
        <w:rPr>
          <w:rFonts w:ascii="仿宋" w:eastAsia="仿宋" w:hAnsi="仿宋" w:cs="宋体" w:hint="eastAsia"/>
          <w:sz w:val="28"/>
          <w:szCs w:val="24"/>
        </w:rPr>
        <w:t>我公司法定代表人</w:t>
      </w:r>
      <w:r w:rsidRPr="00554E1A">
        <w:rPr>
          <w:rFonts w:ascii="仿宋" w:eastAsia="仿宋" w:hAnsi="仿宋" w:cs="宋体" w:hint="eastAsia"/>
          <w:sz w:val="28"/>
          <w:szCs w:val="24"/>
          <w:u w:val="single"/>
        </w:rPr>
        <w:t xml:space="preserve">     　　　</w:t>
      </w:r>
      <w:r w:rsidRPr="00554E1A">
        <w:rPr>
          <w:rFonts w:ascii="仿宋" w:eastAsia="仿宋" w:hAnsi="仿宋" w:cs="宋体" w:hint="eastAsia"/>
          <w:sz w:val="28"/>
          <w:szCs w:val="24"/>
        </w:rPr>
        <w:t>参加贵单位组织的________________（采购项目名称)项目的招标采购活动，全权代表我公司处理该项目活动的有关事宜。</w:t>
      </w:r>
    </w:p>
    <w:p w:rsidR="00F00BD7" w:rsidRPr="00554E1A" w:rsidRDefault="00F00BD7" w:rsidP="00F00BD7">
      <w:pPr>
        <w:snapToGrid w:val="0"/>
        <w:spacing w:line="520" w:lineRule="exact"/>
        <w:rPr>
          <w:rFonts w:ascii="仿宋" w:eastAsia="仿宋" w:hAnsi="仿宋" w:cs="宋体"/>
          <w:sz w:val="28"/>
          <w:szCs w:val="24"/>
        </w:rPr>
      </w:pPr>
    </w:p>
    <w:p w:rsidR="00F00BD7" w:rsidRPr="00554E1A" w:rsidRDefault="00F00BD7" w:rsidP="00F00BD7">
      <w:pPr>
        <w:snapToGrid w:val="0"/>
        <w:spacing w:line="520" w:lineRule="exact"/>
        <w:rPr>
          <w:rFonts w:ascii="仿宋" w:eastAsia="仿宋" w:hAnsi="仿宋" w:cs="宋体"/>
          <w:sz w:val="28"/>
          <w:szCs w:val="24"/>
        </w:rPr>
      </w:pPr>
      <w:r w:rsidRPr="00554E1A">
        <w:rPr>
          <w:rFonts w:ascii="仿宋" w:eastAsia="仿宋" w:hAnsi="仿宋" w:cs="宋体" w:hint="eastAsia"/>
          <w:sz w:val="28"/>
          <w:szCs w:val="24"/>
        </w:rPr>
        <w:t>附：法定代表人情况：</w:t>
      </w:r>
    </w:p>
    <w:p w:rsidR="00F00BD7" w:rsidRPr="00554E1A" w:rsidRDefault="00F00BD7" w:rsidP="00F00BD7">
      <w:pPr>
        <w:snapToGrid w:val="0"/>
        <w:spacing w:line="520" w:lineRule="exact"/>
        <w:rPr>
          <w:rFonts w:ascii="仿宋" w:eastAsia="仿宋" w:hAnsi="仿宋" w:cs="宋体"/>
          <w:sz w:val="28"/>
          <w:szCs w:val="24"/>
          <w:u w:val="single"/>
        </w:rPr>
      </w:pPr>
      <w:r w:rsidRPr="00554E1A">
        <w:rPr>
          <w:rFonts w:ascii="仿宋" w:eastAsia="仿宋" w:hAnsi="仿宋" w:cs="宋体" w:hint="eastAsia"/>
          <w:sz w:val="28"/>
          <w:szCs w:val="24"/>
        </w:rPr>
        <w:t>姓名：XXXXXX         性别：XX    年龄：XXXX      职务：XXXXXX</w:t>
      </w:r>
    </w:p>
    <w:p w:rsidR="00F00BD7" w:rsidRPr="00554E1A" w:rsidRDefault="00F00BD7" w:rsidP="00F00BD7">
      <w:pPr>
        <w:snapToGrid w:val="0"/>
        <w:spacing w:line="520" w:lineRule="exact"/>
        <w:rPr>
          <w:rFonts w:ascii="仿宋" w:eastAsia="仿宋" w:hAnsi="仿宋" w:cs="宋体"/>
          <w:sz w:val="28"/>
          <w:szCs w:val="24"/>
        </w:rPr>
      </w:pPr>
      <w:r w:rsidRPr="00554E1A">
        <w:rPr>
          <w:rFonts w:ascii="仿宋" w:eastAsia="仿宋" w:hAnsi="仿宋" w:cs="宋体" w:hint="eastAsia"/>
          <w:sz w:val="28"/>
          <w:szCs w:val="24"/>
        </w:rPr>
        <w:t>身份证号码：XXXXXX XXXXXX XXXXXX XXXXXX</w:t>
      </w:r>
    </w:p>
    <w:p w:rsidR="00F00BD7" w:rsidRPr="00554E1A" w:rsidRDefault="00F00BD7" w:rsidP="00F00BD7">
      <w:pPr>
        <w:snapToGrid w:val="0"/>
        <w:spacing w:line="520" w:lineRule="exact"/>
        <w:rPr>
          <w:rFonts w:ascii="仿宋" w:eastAsia="仿宋" w:hAnsi="仿宋" w:cs="宋体"/>
          <w:sz w:val="28"/>
          <w:szCs w:val="24"/>
        </w:rPr>
      </w:pPr>
      <w:r w:rsidRPr="00554E1A">
        <w:rPr>
          <w:rFonts w:ascii="仿宋" w:eastAsia="仿宋" w:hAnsi="仿宋" w:cs="宋体" w:hint="eastAsia"/>
          <w:sz w:val="28"/>
          <w:szCs w:val="24"/>
        </w:rPr>
        <w:t>手机：XXXXXX XXXXXX</w:t>
      </w:r>
    </w:p>
    <w:p w:rsidR="00F00BD7" w:rsidRPr="00554E1A" w:rsidRDefault="00F00BD7" w:rsidP="00F00BD7">
      <w:pPr>
        <w:snapToGrid w:val="0"/>
        <w:spacing w:line="520" w:lineRule="exact"/>
        <w:rPr>
          <w:rFonts w:ascii="仿宋" w:eastAsia="仿宋" w:hAnsi="仿宋" w:cs="宋体"/>
          <w:sz w:val="28"/>
          <w:szCs w:val="24"/>
        </w:rPr>
      </w:pPr>
      <w:r w:rsidRPr="00554E1A">
        <w:rPr>
          <w:rFonts w:ascii="仿宋" w:eastAsia="仿宋" w:hAnsi="仿宋" w:cs="宋体" w:hint="eastAsia"/>
          <w:sz w:val="28"/>
          <w:szCs w:val="24"/>
        </w:rPr>
        <w:t>传真：XXXXXX XXXXXX</w:t>
      </w:r>
    </w:p>
    <w:p w:rsidR="00F00BD7" w:rsidRPr="00554E1A" w:rsidRDefault="00F00BD7" w:rsidP="00F00BD7">
      <w:pPr>
        <w:snapToGrid w:val="0"/>
        <w:spacing w:line="520" w:lineRule="exact"/>
        <w:rPr>
          <w:rFonts w:ascii="仿宋" w:eastAsia="仿宋" w:hAnsi="仿宋" w:cs="宋体"/>
          <w:sz w:val="28"/>
          <w:szCs w:val="24"/>
        </w:rPr>
      </w:pPr>
      <w:r w:rsidRPr="00554E1A">
        <w:rPr>
          <w:rFonts w:ascii="宋体" w:eastAsia="仿宋" w:hAnsi="宋体" w:cs="宋体" w:hint="eastAsia"/>
          <w:sz w:val="28"/>
          <w:szCs w:val="24"/>
        </w:rPr>
        <w:t> </w:t>
      </w:r>
    </w:p>
    <w:p w:rsidR="00F00BD7" w:rsidRPr="00554E1A" w:rsidRDefault="00F00BD7" w:rsidP="00F00BD7">
      <w:pPr>
        <w:snapToGrid w:val="0"/>
        <w:spacing w:line="520" w:lineRule="exact"/>
        <w:rPr>
          <w:rFonts w:ascii="仿宋" w:eastAsia="仿宋" w:hAnsi="仿宋" w:cs="宋体"/>
          <w:sz w:val="28"/>
          <w:szCs w:val="24"/>
        </w:rPr>
      </w:pPr>
    </w:p>
    <w:p w:rsidR="00F00BD7" w:rsidRPr="00554E1A" w:rsidRDefault="00F00BD7" w:rsidP="00F00BD7">
      <w:pPr>
        <w:snapToGrid w:val="0"/>
        <w:spacing w:line="520" w:lineRule="exact"/>
        <w:rPr>
          <w:rFonts w:ascii="仿宋" w:eastAsia="仿宋" w:hAnsi="仿宋" w:cs="宋体"/>
          <w:sz w:val="28"/>
          <w:szCs w:val="24"/>
        </w:rPr>
      </w:pPr>
      <w:r w:rsidRPr="00554E1A">
        <w:rPr>
          <w:rFonts w:ascii="仿宋" w:eastAsia="仿宋" w:hAnsi="仿宋" w:cs="宋体" w:hint="eastAsia"/>
          <w:sz w:val="28"/>
          <w:szCs w:val="24"/>
        </w:rPr>
        <w:t>单位名称（公章）                    法定代表人（签字或盖章）</w:t>
      </w:r>
    </w:p>
    <w:p w:rsidR="00F00BD7" w:rsidRPr="00554E1A" w:rsidRDefault="00F00BD7" w:rsidP="00554E1A">
      <w:pPr>
        <w:snapToGrid w:val="0"/>
        <w:spacing w:line="520" w:lineRule="exact"/>
        <w:ind w:firstLineChars="200" w:firstLine="560"/>
        <w:rPr>
          <w:rFonts w:ascii="仿宋" w:eastAsia="仿宋" w:hAnsi="仿宋" w:cs="宋体"/>
          <w:sz w:val="28"/>
          <w:szCs w:val="24"/>
        </w:rPr>
      </w:pPr>
      <w:r w:rsidRPr="00554E1A">
        <w:rPr>
          <w:rFonts w:ascii="仿宋" w:eastAsia="仿宋" w:hAnsi="仿宋" w:cs="宋体" w:hint="eastAsia"/>
          <w:sz w:val="28"/>
          <w:szCs w:val="24"/>
        </w:rPr>
        <w:t xml:space="preserve">年   月   日                     年   月    日  </w:t>
      </w:r>
    </w:p>
    <w:p w:rsidR="00F00BD7" w:rsidRPr="00554E1A" w:rsidRDefault="00F00BD7" w:rsidP="00F00BD7">
      <w:pPr>
        <w:snapToGrid w:val="0"/>
        <w:spacing w:line="520" w:lineRule="exact"/>
        <w:rPr>
          <w:rFonts w:ascii="仿宋" w:eastAsia="仿宋" w:hAnsi="仿宋" w:cs="宋体"/>
          <w:sz w:val="28"/>
          <w:szCs w:val="24"/>
        </w:rPr>
      </w:pPr>
    </w:p>
    <w:p w:rsidR="00F00BD7" w:rsidRPr="00554E1A" w:rsidRDefault="00F00BD7" w:rsidP="00F00BD7">
      <w:pPr>
        <w:snapToGrid w:val="0"/>
        <w:spacing w:line="520" w:lineRule="exact"/>
        <w:rPr>
          <w:rFonts w:ascii="仿宋" w:eastAsia="仿宋" w:hAnsi="仿宋" w:cs="宋体"/>
          <w:sz w:val="28"/>
          <w:szCs w:val="24"/>
        </w:rPr>
      </w:pPr>
      <w:r w:rsidRPr="00554E1A">
        <w:rPr>
          <w:rFonts w:ascii="仿宋" w:eastAsia="仿宋" w:hAnsi="仿宋" w:cs="宋体" w:hint="eastAsia"/>
          <w:sz w:val="28"/>
          <w:szCs w:val="24"/>
        </w:rPr>
        <w:t>法定代表人身份证复印件</w:t>
      </w:r>
    </w:p>
    <w:p w:rsidR="00F00BD7" w:rsidRPr="00554E1A" w:rsidRDefault="00F00BD7" w:rsidP="00F00BD7">
      <w:pPr>
        <w:snapToGrid w:val="0"/>
        <w:spacing w:line="520" w:lineRule="exact"/>
        <w:rPr>
          <w:rFonts w:ascii="仿宋" w:eastAsia="仿宋" w:hAnsi="仿宋" w:cs="宋体"/>
          <w:sz w:val="28"/>
          <w:szCs w:val="24"/>
        </w:rPr>
      </w:pPr>
    </w:p>
    <w:p w:rsidR="00F00BD7" w:rsidRPr="00554E1A" w:rsidRDefault="00F00BD7" w:rsidP="00F00BD7">
      <w:pPr>
        <w:snapToGrid w:val="0"/>
        <w:spacing w:line="520" w:lineRule="exact"/>
        <w:rPr>
          <w:rFonts w:ascii="仿宋" w:eastAsia="仿宋" w:hAnsi="仿宋" w:cs="宋体"/>
          <w:sz w:val="28"/>
          <w:szCs w:val="24"/>
        </w:rPr>
      </w:pPr>
    </w:p>
    <w:p w:rsidR="00F00BD7" w:rsidRPr="00554E1A" w:rsidRDefault="00F00BD7" w:rsidP="00554E1A">
      <w:pPr>
        <w:snapToGrid w:val="0"/>
        <w:spacing w:line="520" w:lineRule="exact"/>
        <w:ind w:firstLineChars="950" w:firstLine="2660"/>
        <w:rPr>
          <w:rFonts w:ascii="仿宋" w:eastAsia="仿宋" w:hAnsi="仿宋" w:cs="宋体"/>
          <w:sz w:val="28"/>
          <w:szCs w:val="24"/>
        </w:rPr>
      </w:pPr>
      <w:r w:rsidRPr="00554E1A">
        <w:rPr>
          <w:rFonts w:ascii="仿宋" w:eastAsia="仿宋" w:hAnsi="仿宋" w:cs="宋体" w:hint="eastAsia"/>
          <w:sz w:val="28"/>
          <w:szCs w:val="24"/>
        </w:rPr>
        <w:t>（粘贴此处）</w:t>
      </w:r>
    </w:p>
    <w:p w:rsidR="00F00BD7" w:rsidRPr="00E538F8" w:rsidRDefault="00F00BD7" w:rsidP="00F00BD7">
      <w:pPr>
        <w:snapToGrid w:val="0"/>
        <w:spacing w:line="520" w:lineRule="exact"/>
        <w:jc w:val="center"/>
        <w:outlineLvl w:val="4"/>
        <w:rPr>
          <w:rFonts w:ascii="仿宋" w:eastAsia="仿宋" w:hAnsi="仿宋" w:cs="宋体"/>
          <w:b/>
          <w:bCs/>
          <w:sz w:val="28"/>
          <w:szCs w:val="24"/>
        </w:rPr>
      </w:pPr>
      <w:r>
        <w:rPr>
          <w:rFonts w:ascii="宋体" w:hAnsi="宋体" w:cs="宋体" w:hint="eastAsia"/>
          <w:b/>
          <w:bCs/>
          <w:sz w:val="24"/>
          <w:szCs w:val="24"/>
        </w:rPr>
        <w:br w:type="page"/>
      </w:r>
      <w:r w:rsidRPr="00E538F8">
        <w:rPr>
          <w:rFonts w:ascii="仿宋" w:eastAsia="仿宋" w:hAnsi="仿宋" w:cs="宋体" w:hint="eastAsia"/>
          <w:b/>
          <w:bCs/>
          <w:sz w:val="28"/>
          <w:szCs w:val="24"/>
        </w:rPr>
        <w:lastRenderedPageBreak/>
        <w:t>授权委托书</w:t>
      </w:r>
    </w:p>
    <w:p w:rsidR="00F00BD7" w:rsidRPr="00E538F8" w:rsidRDefault="00F00BD7" w:rsidP="00F00BD7">
      <w:pPr>
        <w:snapToGrid w:val="0"/>
        <w:spacing w:line="520" w:lineRule="exact"/>
        <w:jc w:val="center"/>
        <w:rPr>
          <w:rFonts w:ascii="仿宋" w:eastAsia="仿宋" w:hAnsi="仿宋" w:cs="宋体"/>
          <w:sz w:val="28"/>
          <w:szCs w:val="24"/>
        </w:rPr>
      </w:pPr>
      <w:r w:rsidRPr="00E538F8">
        <w:rPr>
          <w:rFonts w:ascii="仿宋" w:eastAsia="仿宋" w:hAnsi="仿宋" w:cs="宋体" w:hint="eastAsia"/>
          <w:sz w:val="28"/>
          <w:szCs w:val="24"/>
        </w:rPr>
        <w:t>（委托代理人参加投标，须出示此证明）</w:t>
      </w:r>
    </w:p>
    <w:p w:rsidR="00F00BD7" w:rsidRPr="00E538F8" w:rsidRDefault="00F00BD7" w:rsidP="00F00BD7">
      <w:pPr>
        <w:snapToGrid w:val="0"/>
        <w:spacing w:line="520" w:lineRule="exact"/>
        <w:rPr>
          <w:rFonts w:ascii="仿宋" w:eastAsia="仿宋" w:hAnsi="仿宋" w:cs="宋体"/>
          <w:bCs/>
          <w:sz w:val="28"/>
          <w:szCs w:val="24"/>
        </w:rPr>
      </w:pPr>
      <w:r w:rsidRPr="00E538F8">
        <w:rPr>
          <w:rFonts w:ascii="仿宋" w:eastAsia="仿宋" w:hAnsi="仿宋" w:hint="eastAsia"/>
          <w:sz w:val="28"/>
          <w:szCs w:val="24"/>
          <w:u w:val="single"/>
        </w:rPr>
        <w:t>南通市妇幼保健院</w:t>
      </w:r>
      <w:r w:rsidRPr="00E538F8">
        <w:rPr>
          <w:rFonts w:ascii="仿宋" w:eastAsia="仿宋" w:hAnsi="仿宋" w:cs="宋体" w:hint="eastAsia"/>
          <w:sz w:val="28"/>
          <w:szCs w:val="24"/>
        </w:rPr>
        <w:t>：</w:t>
      </w:r>
    </w:p>
    <w:p w:rsidR="00F00BD7" w:rsidRPr="00E538F8" w:rsidRDefault="00F00BD7" w:rsidP="00E538F8">
      <w:pPr>
        <w:snapToGrid w:val="0"/>
        <w:spacing w:line="520" w:lineRule="exact"/>
        <w:ind w:left="1" w:firstLineChars="200" w:firstLine="560"/>
        <w:rPr>
          <w:rFonts w:ascii="仿宋" w:eastAsia="仿宋" w:hAnsi="仿宋" w:cs="宋体"/>
          <w:sz w:val="28"/>
          <w:szCs w:val="24"/>
        </w:rPr>
      </w:pPr>
      <w:r w:rsidRPr="00E538F8">
        <w:rPr>
          <w:rFonts w:ascii="仿宋" w:eastAsia="仿宋" w:hAnsi="仿宋" w:cs="宋体" w:hint="eastAsia"/>
          <w:sz w:val="28"/>
          <w:szCs w:val="24"/>
        </w:rPr>
        <w:t>兹授权</w:t>
      </w:r>
      <w:r w:rsidRPr="00E538F8">
        <w:rPr>
          <w:rFonts w:ascii="仿宋" w:eastAsia="仿宋" w:hAnsi="仿宋" w:cs="宋体" w:hint="eastAsia"/>
          <w:sz w:val="28"/>
          <w:szCs w:val="24"/>
          <w:u w:val="single"/>
        </w:rPr>
        <w:t xml:space="preserve">               （</w:t>
      </w:r>
      <w:r w:rsidRPr="00E538F8">
        <w:rPr>
          <w:rFonts w:ascii="仿宋" w:eastAsia="仿宋" w:hAnsi="仿宋" w:cs="宋体" w:hint="eastAsia"/>
          <w:sz w:val="28"/>
          <w:szCs w:val="24"/>
        </w:rPr>
        <w:t>被授权人的姓名）代表我公司参加____________（采购项目名称)项目的招标采购活动，全权处理一切与该项目招标有关的事务。其在办理上述事宜过程中所签署的所有文件我公司均予以承认，我公司对被授权人签名的所有文件负全部责任。</w:t>
      </w:r>
    </w:p>
    <w:p w:rsidR="00F00BD7" w:rsidRPr="00E538F8" w:rsidRDefault="00F00BD7" w:rsidP="00E538F8">
      <w:pPr>
        <w:snapToGrid w:val="0"/>
        <w:spacing w:line="520" w:lineRule="exact"/>
        <w:ind w:left="1" w:firstLineChars="200" w:firstLine="560"/>
        <w:rPr>
          <w:rFonts w:ascii="仿宋" w:eastAsia="仿宋" w:hAnsi="仿宋"/>
          <w:sz w:val="28"/>
          <w:szCs w:val="24"/>
        </w:rPr>
      </w:pPr>
      <w:r w:rsidRPr="00E538F8">
        <w:rPr>
          <w:rFonts w:ascii="仿宋" w:eastAsia="仿宋" w:hAnsi="仿宋" w:cs="宋体" w:hint="eastAsia"/>
          <w:sz w:val="28"/>
          <w:szCs w:val="24"/>
        </w:rPr>
        <w:t>被授权人无转委托权。特此委托。</w:t>
      </w:r>
    </w:p>
    <w:p w:rsidR="00F00BD7" w:rsidRPr="00E538F8" w:rsidRDefault="00F00BD7" w:rsidP="00E538F8">
      <w:pPr>
        <w:snapToGrid w:val="0"/>
        <w:spacing w:line="520" w:lineRule="exact"/>
        <w:ind w:left="1" w:firstLineChars="200" w:firstLine="560"/>
        <w:rPr>
          <w:rFonts w:ascii="仿宋" w:eastAsia="仿宋" w:hAnsi="仿宋" w:cs="宋体"/>
          <w:sz w:val="28"/>
          <w:szCs w:val="24"/>
        </w:rPr>
      </w:pPr>
    </w:p>
    <w:p w:rsidR="00F00BD7" w:rsidRPr="00E538F8" w:rsidRDefault="00F00BD7" w:rsidP="00F00BD7">
      <w:pPr>
        <w:snapToGrid w:val="0"/>
        <w:spacing w:line="520" w:lineRule="exact"/>
        <w:rPr>
          <w:rFonts w:ascii="仿宋" w:eastAsia="仿宋" w:hAnsi="仿宋" w:cs="宋体"/>
          <w:sz w:val="28"/>
          <w:szCs w:val="24"/>
        </w:rPr>
      </w:pPr>
      <w:r w:rsidRPr="00E538F8">
        <w:rPr>
          <w:rFonts w:ascii="仿宋" w:eastAsia="仿宋" w:hAnsi="仿宋" w:cs="宋体" w:hint="eastAsia"/>
          <w:sz w:val="28"/>
          <w:szCs w:val="24"/>
        </w:rPr>
        <w:t>附：被授权人情况：</w:t>
      </w:r>
    </w:p>
    <w:p w:rsidR="00F00BD7" w:rsidRPr="00E538F8" w:rsidRDefault="00F00BD7" w:rsidP="00F00BD7">
      <w:pPr>
        <w:snapToGrid w:val="0"/>
        <w:spacing w:line="520" w:lineRule="exact"/>
        <w:rPr>
          <w:rFonts w:ascii="仿宋" w:eastAsia="仿宋" w:hAnsi="仿宋" w:cs="宋体"/>
          <w:sz w:val="28"/>
          <w:szCs w:val="24"/>
          <w:u w:val="single"/>
        </w:rPr>
      </w:pPr>
      <w:r w:rsidRPr="00E538F8">
        <w:rPr>
          <w:rFonts w:ascii="仿宋" w:eastAsia="仿宋" w:hAnsi="仿宋" w:cs="宋体" w:hint="eastAsia"/>
          <w:sz w:val="28"/>
          <w:szCs w:val="24"/>
        </w:rPr>
        <w:t>姓名：XXXXXX         性别：XX    年龄：XXXX      职务：XXXXXX</w:t>
      </w:r>
    </w:p>
    <w:p w:rsidR="00F00BD7" w:rsidRPr="00E538F8" w:rsidRDefault="00F00BD7" w:rsidP="00F00BD7">
      <w:pPr>
        <w:snapToGrid w:val="0"/>
        <w:spacing w:line="520" w:lineRule="exact"/>
        <w:rPr>
          <w:rFonts w:ascii="仿宋" w:eastAsia="仿宋" w:hAnsi="仿宋" w:cs="宋体"/>
          <w:sz w:val="28"/>
          <w:szCs w:val="24"/>
        </w:rPr>
      </w:pPr>
      <w:r w:rsidRPr="00E538F8">
        <w:rPr>
          <w:rFonts w:ascii="仿宋" w:eastAsia="仿宋" w:hAnsi="仿宋" w:cs="宋体" w:hint="eastAsia"/>
          <w:sz w:val="28"/>
          <w:szCs w:val="24"/>
        </w:rPr>
        <w:t>身份证号码：XXXXXX XXXXXX XXXXXX XXXXXX</w:t>
      </w:r>
    </w:p>
    <w:p w:rsidR="00F00BD7" w:rsidRPr="00E538F8" w:rsidRDefault="00F00BD7" w:rsidP="00F00BD7">
      <w:pPr>
        <w:snapToGrid w:val="0"/>
        <w:spacing w:line="520" w:lineRule="exact"/>
        <w:rPr>
          <w:rFonts w:ascii="仿宋" w:eastAsia="仿宋" w:hAnsi="仿宋" w:cs="宋体"/>
          <w:sz w:val="28"/>
          <w:szCs w:val="24"/>
        </w:rPr>
      </w:pPr>
      <w:r w:rsidRPr="00E538F8">
        <w:rPr>
          <w:rFonts w:ascii="仿宋" w:eastAsia="仿宋" w:hAnsi="仿宋" w:cs="宋体" w:hint="eastAsia"/>
          <w:sz w:val="28"/>
          <w:szCs w:val="24"/>
        </w:rPr>
        <w:t>手机：XXXXXX XXXXXX</w:t>
      </w:r>
    </w:p>
    <w:p w:rsidR="00F00BD7" w:rsidRPr="00E538F8" w:rsidRDefault="00F00BD7" w:rsidP="00F00BD7">
      <w:pPr>
        <w:snapToGrid w:val="0"/>
        <w:spacing w:line="520" w:lineRule="exact"/>
        <w:rPr>
          <w:rFonts w:ascii="仿宋" w:eastAsia="仿宋" w:hAnsi="仿宋" w:cs="宋体"/>
          <w:sz w:val="28"/>
          <w:szCs w:val="24"/>
        </w:rPr>
      </w:pPr>
      <w:r w:rsidRPr="00E538F8">
        <w:rPr>
          <w:rFonts w:ascii="仿宋" w:eastAsia="仿宋" w:hAnsi="仿宋" w:cs="宋体" w:hint="eastAsia"/>
          <w:sz w:val="28"/>
          <w:szCs w:val="24"/>
        </w:rPr>
        <w:t>传真：XXXXXX XXXXXX</w:t>
      </w:r>
    </w:p>
    <w:p w:rsidR="00F00BD7" w:rsidRPr="00E538F8" w:rsidRDefault="00F00BD7" w:rsidP="00F00BD7">
      <w:pPr>
        <w:snapToGrid w:val="0"/>
        <w:spacing w:line="520" w:lineRule="exact"/>
        <w:rPr>
          <w:rFonts w:ascii="仿宋" w:eastAsia="仿宋" w:hAnsi="仿宋" w:cs="宋体"/>
          <w:sz w:val="28"/>
          <w:szCs w:val="24"/>
        </w:rPr>
      </w:pPr>
    </w:p>
    <w:p w:rsidR="00F00BD7" w:rsidRPr="00E538F8" w:rsidRDefault="00F00BD7" w:rsidP="00F00BD7">
      <w:pPr>
        <w:snapToGrid w:val="0"/>
        <w:spacing w:line="520" w:lineRule="exact"/>
        <w:rPr>
          <w:rFonts w:ascii="仿宋" w:eastAsia="仿宋" w:hAnsi="仿宋" w:cs="宋体"/>
          <w:sz w:val="28"/>
          <w:szCs w:val="24"/>
        </w:rPr>
      </w:pPr>
      <w:r w:rsidRPr="00E538F8">
        <w:rPr>
          <w:rFonts w:ascii="仿宋" w:eastAsia="仿宋" w:hAnsi="仿宋" w:cs="宋体" w:hint="eastAsia"/>
          <w:sz w:val="28"/>
          <w:szCs w:val="24"/>
        </w:rPr>
        <w:t>单位名称（公章）             法定代表人（签字或盖章）</w:t>
      </w:r>
    </w:p>
    <w:p w:rsidR="00F00BD7" w:rsidRPr="00E538F8" w:rsidRDefault="00F00BD7" w:rsidP="00E538F8">
      <w:pPr>
        <w:snapToGrid w:val="0"/>
        <w:spacing w:line="520" w:lineRule="exact"/>
        <w:ind w:firstLineChars="500" w:firstLine="1400"/>
        <w:rPr>
          <w:rFonts w:ascii="仿宋" w:eastAsia="仿宋" w:hAnsi="仿宋" w:cs="宋体"/>
          <w:sz w:val="28"/>
          <w:szCs w:val="24"/>
        </w:rPr>
      </w:pPr>
      <w:r w:rsidRPr="00E538F8">
        <w:rPr>
          <w:rFonts w:ascii="仿宋" w:eastAsia="仿宋" w:hAnsi="仿宋" w:cs="宋体" w:hint="eastAsia"/>
          <w:sz w:val="28"/>
          <w:szCs w:val="24"/>
        </w:rPr>
        <w:t xml:space="preserve">年   月   日                 年   月    日  </w:t>
      </w:r>
    </w:p>
    <w:p w:rsidR="00F00BD7" w:rsidRPr="00E538F8" w:rsidRDefault="00F00BD7" w:rsidP="00F00BD7">
      <w:pPr>
        <w:snapToGrid w:val="0"/>
        <w:spacing w:line="520" w:lineRule="exact"/>
        <w:rPr>
          <w:rFonts w:ascii="仿宋" w:eastAsia="仿宋" w:hAnsi="仿宋" w:cs="宋体"/>
          <w:sz w:val="28"/>
          <w:szCs w:val="24"/>
        </w:rPr>
      </w:pPr>
    </w:p>
    <w:p w:rsidR="00F00BD7" w:rsidRPr="00E538F8" w:rsidRDefault="00F00BD7" w:rsidP="00F00BD7">
      <w:pPr>
        <w:snapToGrid w:val="0"/>
        <w:spacing w:line="520" w:lineRule="exact"/>
        <w:rPr>
          <w:rFonts w:ascii="仿宋" w:eastAsia="仿宋" w:hAnsi="仿宋" w:cs="宋体"/>
          <w:sz w:val="28"/>
          <w:szCs w:val="24"/>
        </w:rPr>
      </w:pPr>
      <w:r w:rsidRPr="00E538F8">
        <w:rPr>
          <w:rFonts w:ascii="仿宋" w:eastAsia="仿宋" w:hAnsi="仿宋" w:cs="宋体" w:hint="eastAsia"/>
          <w:sz w:val="28"/>
          <w:szCs w:val="24"/>
        </w:rPr>
        <w:t xml:space="preserve">法定代表人身份证复印件                    </w:t>
      </w:r>
    </w:p>
    <w:p w:rsidR="00F00BD7" w:rsidRPr="00E538F8" w:rsidRDefault="00F00BD7" w:rsidP="00F00BD7">
      <w:pPr>
        <w:snapToGrid w:val="0"/>
        <w:spacing w:line="520" w:lineRule="exact"/>
        <w:rPr>
          <w:rFonts w:ascii="仿宋" w:eastAsia="仿宋" w:hAnsi="仿宋" w:cs="宋体"/>
          <w:sz w:val="28"/>
          <w:szCs w:val="24"/>
        </w:rPr>
      </w:pPr>
    </w:p>
    <w:p w:rsidR="00F00BD7" w:rsidRPr="00E538F8" w:rsidRDefault="00F00BD7" w:rsidP="00F00BD7">
      <w:pPr>
        <w:snapToGrid w:val="0"/>
        <w:spacing w:line="520" w:lineRule="exact"/>
        <w:jc w:val="center"/>
        <w:rPr>
          <w:rFonts w:ascii="仿宋" w:eastAsia="仿宋" w:hAnsi="仿宋" w:cs="宋体"/>
          <w:b/>
          <w:bCs/>
          <w:sz w:val="28"/>
          <w:szCs w:val="24"/>
        </w:rPr>
      </w:pPr>
      <w:r w:rsidRPr="00E538F8">
        <w:rPr>
          <w:rFonts w:ascii="仿宋" w:eastAsia="仿宋" w:hAnsi="仿宋" w:cs="宋体" w:hint="eastAsia"/>
          <w:sz w:val="28"/>
          <w:szCs w:val="24"/>
        </w:rPr>
        <w:t>（粘贴此处）</w:t>
      </w:r>
    </w:p>
    <w:p w:rsidR="00F00BD7" w:rsidRPr="00E538F8" w:rsidRDefault="00F00BD7" w:rsidP="00F00BD7">
      <w:pPr>
        <w:snapToGrid w:val="0"/>
        <w:spacing w:line="520" w:lineRule="exact"/>
        <w:rPr>
          <w:rFonts w:ascii="仿宋" w:eastAsia="仿宋" w:hAnsi="仿宋" w:cs="宋体"/>
          <w:sz w:val="28"/>
          <w:szCs w:val="24"/>
        </w:rPr>
      </w:pPr>
    </w:p>
    <w:p w:rsidR="00F00BD7" w:rsidRPr="00E538F8" w:rsidRDefault="00F00BD7" w:rsidP="00F00BD7">
      <w:pPr>
        <w:snapToGrid w:val="0"/>
        <w:spacing w:line="520" w:lineRule="exact"/>
        <w:rPr>
          <w:rFonts w:ascii="仿宋" w:eastAsia="仿宋" w:hAnsi="仿宋" w:cs="宋体"/>
          <w:sz w:val="28"/>
          <w:szCs w:val="24"/>
        </w:rPr>
      </w:pPr>
      <w:r w:rsidRPr="00E538F8">
        <w:rPr>
          <w:rFonts w:ascii="仿宋" w:eastAsia="仿宋" w:hAnsi="仿宋" w:cs="宋体" w:hint="eastAsia"/>
          <w:sz w:val="28"/>
          <w:szCs w:val="24"/>
        </w:rPr>
        <w:t>被授权人身份证复印件</w:t>
      </w:r>
    </w:p>
    <w:p w:rsidR="00F00BD7" w:rsidRPr="00E538F8" w:rsidRDefault="00F00BD7" w:rsidP="00F00BD7">
      <w:pPr>
        <w:snapToGrid w:val="0"/>
        <w:spacing w:line="520" w:lineRule="exact"/>
        <w:rPr>
          <w:rFonts w:ascii="仿宋" w:eastAsia="仿宋" w:hAnsi="仿宋" w:cs="宋体"/>
          <w:sz w:val="28"/>
          <w:szCs w:val="24"/>
        </w:rPr>
      </w:pPr>
    </w:p>
    <w:p w:rsidR="00F00BD7" w:rsidRPr="00E538F8" w:rsidRDefault="00F00BD7" w:rsidP="00F00BD7">
      <w:pPr>
        <w:snapToGrid w:val="0"/>
        <w:spacing w:line="520" w:lineRule="exact"/>
        <w:rPr>
          <w:rFonts w:ascii="仿宋" w:eastAsia="仿宋" w:hAnsi="仿宋" w:cs="宋体"/>
          <w:sz w:val="28"/>
          <w:szCs w:val="24"/>
        </w:rPr>
      </w:pPr>
    </w:p>
    <w:p w:rsidR="00F00BD7" w:rsidRPr="00E538F8" w:rsidRDefault="00F00BD7" w:rsidP="00F00BD7">
      <w:pPr>
        <w:snapToGrid w:val="0"/>
        <w:spacing w:line="520" w:lineRule="exact"/>
        <w:jc w:val="center"/>
        <w:rPr>
          <w:rFonts w:ascii="仿宋" w:eastAsia="仿宋" w:hAnsi="仿宋" w:cs="宋体"/>
          <w:b/>
          <w:bCs/>
          <w:sz w:val="28"/>
          <w:szCs w:val="24"/>
        </w:rPr>
      </w:pPr>
      <w:r w:rsidRPr="00E538F8">
        <w:rPr>
          <w:rFonts w:ascii="仿宋" w:eastAsia="仿宋" w:hAnsi="仿宋" w:cs="宋体" w:hint="eastAsia"/>
          <w:sz w:val="28"/>
          <w:szCs w:val="24"/>
        </w:rPr>
        <w:t>（粘贴此处）</w:t>
      </w:r>
    </w:p>
    <w:p w:rsidR="00A961FC" w:rsidRPr="00554E1A" w:rsidRDefault="00F00BD7" w:rsidP="00F00BD7">
      <w:pPr>
        <w:overflowPunct w:val="0"/>
        <w:adjustRightInd w:val="0"/>
        <w:spacing w:line="360" w:lineRule="auto"/>
        <w:textAlignment w:val="baseline"/>
        <w:rPr>
          <w:rFonts w:ascii="仿宋" w:eastAsia="仿宋" w:hAnsi="仿宋" w:cs="宋体"/>
          <w:b/>
          <w:bCs/>
          <w:sz w:val="24"/>
          <w:szCs w:val="24"/>
        </w:rPr>
      </w:pPr>
      <w:r w:rsidRPr="00554E1A">
        <w:rPr>
          <w:rFonts w:ascii="仿宋" w:eastAsia="仿宋" w:hAnsi="仿宋" w:cs="宋体" w:hint="eastAsia"/>
          <w:b/>
          <w:bCs/>
          <w:sz w:val="24"/>
          <w:szCs w:val="24"/>
        </w:rPr>
        <w:br w:type="page"/>
      </w:r>
    </w:p>
    <w:p w:rsidR="00256D85" w:rsidRPr="00554E1A" w:rsidRDefault="00256D85">
      <w:pPr>
        <w:snapToGrid w:val="0"/>
        <w:spacing w:line="300" w:lineRule="auto"/>
        <w:jc w:val="center"/>
        <w:rPr>
          <w:rFonts w:ascii="仿宋" w:eastAsia="仿宋" w:hAnsi="仿宋"/>
          <w:b/>
          <w:sz w:val="36"/>
          <w:szCs w:val="36"/>
        </w:rPr>
      </w:pPr>
      <w:r w:rsidRPr="00554E1A">
        <w:rPr>
          <w:rFonts w:ascii="仿宋" w:eastAsia="仿宋" w:hAnsi="仿宋" w:hint="eastAsia"/>
          <w:b/>
          <w:sz w:val="36"/>
          <w:szCs w:val="36"/>
        </w:rPr>
        <w:lastRenderedPageBreak/>
        <w:t>南通市</w:t>
      </w:r>
      <w:r w:rsidR="00097573" w:rsidRPr="00554E1A">
        <w:rPr>
          <w:rFonts w:ascii="仿宋" w:eastAsia="仿宋" w:hAnsi="仿宋" w:hint="eastAsia"/>
          <w:b/>
          <w:sz w:val="36"/>
          <w:szCs w:val="36"/>
        </w:rPr>
        <w:t>妇幼保健院</w:t>
      </w:r>
    </w:p>
    <w:p w:rsidR="00256D85" w:rsidRPr="00554E1A" w:rsidRDefault="00256D85">
      <w:pPr>
        <w:snapToGrid w:val="0"/>
        <w:spacing w:line="300" w:lineRule="auto"/>
        <w:jc w:val="center"/>
        <w:rPr>
          <w:rFonts w:ascii="仿宋" w:eastAsia="仿宋" w:hAnsi="仿宋"/>
          <w:b/>
          <w:sz w:val="36"/>
          <w:szCs w:val="36"/>
        </w:rPr>
      </w:pPr>
      <w:r w:rsidRPr="00554E1A">
        <w:rPr>
          <w:rFonts w:ascii="仿宋" w:eastAsia="仿宋" w:hAnsi="仿宋" w:hint="eastAsia"/>
          <w:b/>
          <w:sz w:val="36"/>
          <w:szCs w:val="36"/>
        </w:rPr>
        <w:t>询价采购报价单</w:t>
      </w:r>
    </w:p>
    <w:p w:rsidR="00256D85" w:rsidRPr="00554E1A" w:rsidRDefault="00256D85">
      <w:pPr>
        <w:adjustRightInd w:val="0"/>
        <w:spacing w:line="440" w:lineRule="exact"/>
        <w:ind w:firstLine="482"/>
        <w:jc w:val="center"/>
        <w:rPr>
          <w:rFonts w:ascii="仿宋" w:eastAsia="仿宋" w:hAnsi="仿宋"/>
          <w:b/>
          <w:sz w:val="32"/>
          <w:szCs w:val="32"/>
        </w:rPr>
      </w:pPr>
    </w:p>
    <w:p w:rsidR="00256D85" w:rsidRPr="00554E1A" w:rsidRDefault="00256D85">
      <w:pPr>
        <w:spacing w:line="500" w:lineRule="exact"/>
        <w:rPr>
          <w:rFonts w:ascii="仿宋" w:eastAsia="仿宋" w:hAnsi="仿宋"/>
          <w:sz w:val="28"/>
          <w:szCs w:val="28"/>
        </w:rPr>
      </w:pPr>
      <w:r w:rsidRPr="00554E1A">
        <w:rPr>
          <w:rFonts w:ascii="仿宋" w:eastAsia="仿宋" w:hAnsi="仿宋" w:hint="eastAsia"/>
          <w:sz w:val="28"/>
          <w:szCs w:val="28"/>
        </w:rPr>
        <w:t>编号：</w:t>
      </w:r>
      <w:r w:rsidR="00BB2F3B" w:rsidRPr="00554E1A">
        <w:rPr>
          <w:rFonts w:ascii="仿宋" w:eastAsia="仿宋" w:hAnsi="仿宋" w:hint="eastAsia"/>
          <w:sz w:val="28"/>
          <w:szCs w:val="28"/>
        </w:rPr>
        <w:t>xxxxxxx</w:t>
      </w:r>
    </w:p>
    <w:p w:rsidR="005418ED" w:rsidRPr="00554E1A" w:rsidRDefault="00ED7328">
      <w:pPr>
        <w:spacing w:line="500" w:lineRule="exact"/>
        <w:rPr>
          <w:rFonts w:ascii="仿宋" w:eastAsia="仿宋" w:hAnsi="仿宋"/>
          <w:sz w:val="28"/>
          <w:szCs w:val="28"/>
        </w:rPr>
      </w:pPr>
      <w:r w:rsidRPr="00554E1A">
        <w:rPr>
          <w:rFonts w:ascii="仿宋" w:eastAsia="仿宋" w:hAnsi="仿宋" w:hint="eastAsia"/>
          <w:sz w:val="28"/>
          <w:szCs w:val="28"/>
        </w:rPr>
        <w:t>投标人全称（加盖公章）</w:t>
      </w:r>
    </w:p>
    <w:p w:rsidR="00ED7328" w:rsidRPr="00554E1A" w:rsidRDefault="00ED7328">
      <w:pPr>
        <w:spacing w:line="500" w:lineRule="exact"/>
        <w:rPr>
          <w:rFonts w:ascii="仿宋" w:eastAsia="仿宋" w:hAnsi="仿宋"/>
          <w:sz w:val="28"/>
          <w:szCs w:val="28"/>
        </w:rPr>
      </w:pPr>
      <w:r w:rsidRPr="00554E1A">
        <w:rPr>
          <w:rFonts w:ascii="仿宋" w:eastAsia="仿宋" w:hAnsi="仿宋" w:hint="eastAsia"/>
          <w:sz w:val="28"/>
          <w:szCs w:val="28"/>
        </w:rPr>
        <w:t>项目名称：</w:t>
      </w:r>
      <w:r w:rsidR="00BB2F3B" w:rsidRPr="00554E1A">
        <w:rPr>
          <w:rFonts w:ascii="仿宋" w:eastAsia="仿宋" w:hAnsi="仿宋" w:hint="eastAsia"/>
          <w:sz w:val="28"/>
          <w:szCs w:val="28"/>
        </w:rPr>
        <w:t>xxxxxxxxxxxxxxx</w:t>
      </w:r>
    </w:p>
    <w:p w:rsidR="00ED7328" w:rsidRDefault="00ED7328">
      <w:pPr>
        <w:spacing w:line="500" w:lineRule="exact"/>
        <w:rPr>
          <w:rFonts w:ascii="仿宋" w:eastAsia="仿宋" w:hAnsi="仿宋"/>
          <w:b/>
          <w:sz w:val="36"/>
          <w:szCs w:val="36"/>
        </w:rPr>
      </w:pPr>
    </w:p>
    <w:p w:rsidR="00855424" w:rsidRDefault="00855424" w:rsidP="00855424">
      <w:pPr>
        <w:jc w:val="center"/>
        <w:rPr>
          <w:rFonts w:ascii="仿宋" w:eastAsia="仿宋" w:hAnsi="仿宋"/>
          <w:sz w:val="32"/>
          <w:szCs w:val="32"/>
        </w:rPr>
      </w:pPr>
      <w:r>
        <w:rPr>
          <w:rFonts w:ascii="仿宋" w:eastAsia="仿宋" w:hAnsi="仿宋" w:hint="eastAsia"/>
          <w:sz w:val="32"/>
          <w:szCs w:val="32"/>
        </w:rPr>
        <w:t>硬件设备购置需求清单</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158"/>
        <w:gridCol w:w="2620"/>
        <w:gridCol w:w="1248"/>
        <w:gridCol w:w="1237"/>
        <w:gridCol w:w="1239"/>
      </w:tblGrid>
      <w:tr w:rsidR="00855424" w:rsidTr="00855424">
        <w:trPr>
          <w:jc w:val="center"/>
        </w:trPr>
        <w:tc>
          <w:tcPr>
            <w:tcW w:w="847" w:type="dxa"/>
            <w:vAlign w:val="center"/>
          </w:tcPr>
          <w:p w:rsidR="00855424" w:rsidRDefault="00855424" w:rsidP="00AE244E">
            <w:pPr>
              <w:spacing w:line="360" w:lineRule="exact"/>
              <w:jc w:val="center"/>
              <w:rPr>
                <w:rFonts w:ascii="仿宋" w:eastAsia="仿宋" w:hAnsi="仿宋"/>
                <w:sz w:val="28"/>
                <w:szCs w:val="28"/>
              </w:rPr>
            </w:pPr>
            <w:r>
              <w:rPr>
                <w:rFonts w:ascii="仿宋" w:eastAsia="仿宋" w:hAnsi="仿宋" w:hint="eastAsia"/>
                <w:sz w:val="28"/>
                <w:szCs w:val="28"/>
              </w:rPr>
              <w:t>序号</w:t>
            </w:r>
          </w:p>
        </w:tc>
        <w:tc>
          <w:tcPr>
            <w:tcW w:w="2158" w:type="dxa"/>
            <w:vAlign w:val="center"/>
          </w:tcPr>
          <w:p w:rsidR="00855424" w:rsidRDefault="00855424" w:rsidP="00AE244E">
            <w:pPr>
              <w:jc w:val="center"/>
              <w:rPr>
                <w:rFonts w:ascii="仿宋" w:eastAsia="仿宋" w:hAnsi="仿宋"/>
                <w:sz w:val="28"/>
                <w:szCs w:val="28"/>
              </w:rPr>
            </w:pPr>
            <w:r>
              <w:rPr>
                <w:rFonts w:ascii="仿宋" w:eastAsia="仿宋" w:hAnsi="仿宋" w:hint="eastAsia"/>
                <w:sz w:val="28"/>
                <w:szCs w:val="28"/>
              </w:rPr>
              <w:t>名称</w:t>
            </w:r>
          </w:p>
        </w:tc>
        <w:tc>
          <w:tcPr>
            <w:tcW w:w="2620" w:type="dxa"/>
            <w:vAlign w:val="center"/>
          </w:tcPr>
          <w:p w:rsidR="00855424" w:rsidRDefault="00855424" w:rsidP="00AE244E">
            <w:pPr>
              <w:jc w:val="center"/>
              <w:rPr>
                <w:rFonts w:ascii="仿宋" w:eastAsia="仿宋" w:hAnsi="仿宋"/>
                <w:sz w:val="28"/>
                <w:szCs w:val="28"/>
              </w:rPr>
            </w:pPr>
            <w:r>
              <w:rPr>
                <w:rFonts w:ascii="仿宋" w:eastAsia="仿宋" w:hAnsi="仿宋" w:hint="eastAsia"/>
                <w:sz w:val="28"/>
                <w:szCs w:val="28"/>
              </w:rPr>
              <w:t>型号</w:t>
            </w:r>
          </w:p>
        </w:tc>
        <w:tc>
          <w:tcPr>
            <w:tcW w:w="1248" w:type="dxa"/>
            <w:vAlign w:val="center"/>
          </w:tcPr>
          <w:p w:rsidR="00855424" w:rsidRDefault="00855424" w:rsidP="00AE244E">
            <w:pPr>
              <w:spacing w:line="360" w:lineRule="exact"/>
              <w:jc w:val="center"/>
              <w:rPr>
                <w:rFonts w:ascii="仿宋" w:eastAsia="仿宋" w:hAnsi="仿宋"/>
                <w:sz w:val="28"/>
                <w:szCs w:val="28"/>
              </w:rPr>
            </w:pPr>
            <w:r>
              <w:rPr>
                <w:rFonts w:ascii="仿宋" w:eastAsia="仿宋" w:hAnsi="仿宋" w:hint="eastAsia"/>
                <w:sz w:val="28"/>
                <w:szCs w:val="28"/>
              </w:rPr>
              <w:t>数量</w:t>
            </w:r>
          </w:p>
        </w:tc>
        <w:tc>
          <w:tcPr>
            <w:tcW w:w="1237" w:type="dxa"/>
            <w:vAlign w:val="center"/>
          </w:tcPr>
          <w:p w:rsidR="00855424" w:rsidRDefault="00855424" w:rsidP="00AE244E">
            <w:pPr>
              <w:spacing w:line="360" w:lineRule="exact"/>
              <w:jc w:val="center"/>
              <w:rPr>
                <w:rFonts w:ascii="仿宋" w:eastAsia="仿宋" w:hAnsi="仿宋"/>
                <w:sz w:val="28"/>
                <w:szCs w:val="28"/>
              </w:rPr>
            </w:pPr>
            <w:r>
              <w:rPr>
                <w:rFonts w:ascii="仿宋" w:eastAsia="仿宋" w:hAnsi="仿宋" w:hint="eastAsia"/>
                <w:sz w:val="28"/>
                <w:szCs w:val="28"/>
              </w:rPr>
              <w:t>单价（元）</w:t>
            </w:r>
          </w:p>
        </w:tc>
        <w:tc>
          <w:tcPr>
            <w:tcW w:w="1239" w:type="dxa"/>
            <w:vAlign w:val="center"/>
          </w:tcPr>
          <w:p w:rsidR="00855424" w:rsidRDefault="00855424" w:rsidP="00AE244E">
            <w:pPr>
              <w:spacing w:line="360" w:lineRule="exact"/>
              <w:jc w:val="center"/>
              <w:rPr>
                <w:rFonts w:ascii="仿宋" w:eastAsia="仿宋" w:hAnsi="仿宋"/>
                <w:sz w:val="28"/>
                <w:szCs w:val="28"/>
              </w:rPr>
            </w:pPr>
            <w:r>
              <w:rPr>
                <w:rFonts w:ascii="仿宋" w:eastAsia="仿宋" w:hAnsi="仿宋" w:hint="eastAsia"/>
                <w:sz w:val="28"/>
                <w:szCs w:val="28"/>
              </w:rPr>
              <w:t>金额（元）</w:t>
            </w:r>
          </w:p>
        </w:tc>
      </w:tr>
      <w:tr w:rsidR="00855424" w:rsidTr="00855424">
        <w:trPr>
          <w:jc w:val="center"/>
        </w:trPr>
        <w:tc>
          <w:tcPr>
            <w:tcW w:w="847" w:type="dxa"/>
            <w:vAlign w:val="center"/>
          </w:tcPr>
          <w:p w:rsidR="00855424" w:rsidRDefault="00855424" w:rsidP="00AE244E">
            <w:pPr>
              <w:jc w:val="center"/>
              <w:rPr>
                <w:rFonts w:ascii="仿宋" w:eastAsia="仿宋" w:hAnsi="仿宋"/>
                <w:sz w:val="24"/>
                <w:szCs w:val="24"/>
              </w:rPr>
            </w:pPr>
            <w:r>
              <w:rPr>
                <w:rFonts w:ascii="仿宋" w:eastAsia="仿宋" w:hAnsi="仿宋"/>
                <w:sz w:val="24"/>
                <w:szCs w:val="24"/>
              </w:rPr>
              <w:t>1</w:t>
            </w:r>
          </w:p>
        </w:tc>
        <w:tc>
          <w:tcPr>
            <w:tcW w:w="2158" w:type="dxa"/>
            <w:vAlign w:val="center"/>
          </w:tcPr>
          <w:p w:rsidR="00855424" w:rsidRDefault="00855424" w:rsidP="00A9540F">
            <w:pPr>
              <w:jc w:val="center"/>
              <w:rPr>
                <w:rFonts w:ascii="仿宋" w:eastAsia="仿宋" w:hAnsi="仿宋"/>
                <w:sz w:val="24"/>
                <w:szCs w:val="24"/>
              </w:rPr>
            </w:pPr>
          </w:p>
        </w:tc>
        <w:tc>
          <w:tcPr>
            <w:tcW w:w="2620" w:type="dxa"/>
            <w:vAlign w:val="center"/>
          </w:tcPr>
          <w:p w:rsidR="00855424" w:rsidRDefault="00855424" w:rsidP="00A9540F">
            <w:pPr>
              <w:jc w:val="center"/>
              <w:rPr>
                <w:rFonts w:ascii="仿宋" w:eastAsia="仿宋" w:hAnsi="仿宋"/>
                <w:sz w:val="24"/>
                <w:szCs w:val="24"/>
              </w:rPr>
            </w:pPr>
          </w:p>
        </w:tc>
        <w:tc>
          <w:tcPr>
            <w:tcW w:w="1248" w:type="dxa"/>
            <w:vAlign w:val="center"/>
          </w:tcPr>
          <w:p w:rsidR="00855424" w:rsidRDefault="00855424" w:rsidP="00AE244E">
            <w:pPr>
              <w:jc w:val="center"/>
              <w:rPr>
                <w:rFonts w:ascii="仿宋" w:eastAsia="仿宋" w:hAnsi="仿宋"/>
                <w:sz w:val="24"/>
                <w:szCs w:val="24"/>
              </w:rPr>
            </w:pPr>
          </w:p>
        </w:tc>
        <w:tc>
          <w:tcPr>
            <w:tcW w:w="1237" w:type="dxa"/>
            <w:vAlign w:val="center"/>
          </w:tcPr>
          <w:p w:rsidR="00855424" w:rsidRDefault="00855424" w:rsidP="00AE244E">
            <w:pPr>
              <w:jc w:val="center"/>
              <w:rPr>
                <w:rFonts w:ascii="仿宋" w:eastAsia="仿宋" w:hAnsi="仿宋"/>
                <w:sz w:val="24"/>
                <w:szCs w:val="24"/>
              </w:rPr>
            </w:pPr>
          </w:p>
        </w:tc>
        <w:tc>
          <w:tcPr>
            <w:tcW w:w="1239" w:type="dxa"/>
            <w:vAlign w:val="center"/>
          </w:tcPr>
          <w:p w:rsidR="00855424" w:rsidRDefault="00855424" w:rsidP="00AE244E">
            <w:pPr>
              <w:jc w:val="center"/>
              <w:rPr>
                <w:rFonts w:ascii="仿宋" w:eastAsia="仿宋" w:hAnsi="仿宋"/>
                <w:sz w:val="24"/>
                <w:szCs w:val="24"/>
              </w:rPr>
            </w:pPr>
          </w:p>
        </w:tc>
      </w:tr>
      <w:tr w:rsidR="00855424" w:rsidTr="00855424">
        <w:trPr>
          <w:jc w:val="center"/>
        </w:trPr>
        <w:tc>
          <w:tcPr>
            <w:tcW w:w="847" w:type="dxa"/>
            <w:vAlign w:val="center"/>
          </w:tcPr>
          <w:p w:rsidR="00855424" w:rsidRDefault="00855424" w:rsidP="00AE244E">
            <w:pPr>
              <w:jc w:val="center"/>
              <w:rPr>
                <w:rFonts w:ascii="仿宋" w:eastAsia="仿宋" w:hAnsi="仿宋"/>
                <w:sz w:val="24"/>
                <w:szCs w:val="24"/>
              </w:rPr>
            </w:pPr>
            <w:r>
              <w:rPr>
                <w:rFonts w:ascii="仿宋" w:eastAsia="仿宋" w:hAnsi="仿宋"/>
                <w:sz w:val="24"/>
                <w:szCs w:val="24"/>
              </w:rPr>
              <w:t>2</w:t>
            </w:r>
          </w:p>
        </w:tc>
        <w:tc>
          <w:tcPr>
            <w:tcW w:w="2158" w:type="dxa"/>
            <w:vAlign w:val="center"/>
          </w:tcPr>
          <w:p w:rsidR="00855424" w:rsidRDefault="00855424" w:rsidP="00A9540F">
            <w:pPr>
              <w:jc w:val="center"/>
              <w:rPr>
                <w:rFonts w:ascii="仿宋" w:eastAsia="仿宋" w:hAnsi="仿宋"/>
                <w:sz w:val="24"/>
                <w:szCs w:val="24"/>
              </w:rPr>
            </w:pPr>
          </w:p>
        </w:tc>
        <w:tc>
          <w:tcPr>
            <w:tcW w:w="2620" w:type="dxa"/>
            <w:vAlign w:val="center"/>
          </w:tcPr>
          <w:p w:rsidR="00855424" w:rsidRDefault="00855424" w:rsidP="00A9540F">
            <w:pPr>
              <w:jc w:val="center"/>
              <w:rPr>
                <w:rFonts w:ascii="仿宋" w:eastAsia="仿宋" w:hAnsi="仿宋"/>
                <w:sz w:val="24"/>
                <w:szCs w:val="24"/>
              </w:rPr>
            </w:pPr>
          </w:p>
        </w:tc>
        <w:tc>
          <w:tcPr>
            <w:tcW w:w="1248" w:type="dxa"/>
            <w:vAlign w:val="center"/>
          </w:tcPr>
          <w:p w:rsidR="00855424" w:rsidRDefault="00855424" w:rsidP="00AE244E">
            <w:pPr>
              <w:jc w:val="center"/>
              <w:rPr>
                <w:rFonts w:ascii="仿宋" w:eastAsia="仿宋" w:hAnsi="仿宋"/>
                <w:sz w:val="24"/>
                <w:szCs w:val="24"/>
              </w:rPr>
            </w:pPr>
          </w:p>
        </w:tc>
        <w:tc>
          <w:tcPr>
            <w:tcW w:w="1237" w:type="dxa"/>
            <w:vAlign w:val="center"/>
          </w:tcPr>
          <w:p w:rsidR="00855424" w:rsidRDefault="00855424" w:rsidP="00AE244E">
            <w:pPr>
              <w:jc w:val="center"/>
              <w:rPr>
                <w:rFonts w:ascii="仿宋" w:eastAsia="仿宋" w:hAnsi="仿宋"/>
                <w:sz w:val="24"/>
                <w:szCs w:val="24"/>
              </w:rPr>
            </w:pPr>
          </w:p>
        </w:tc>
        <w:tc>
          <w:tcPr>
            <w:tcW w:w="1239" w:type="dxa"/>
            <w:vAlign w:val="center"/>
          </w:tcPr>
          <w:p w:rsidR="00855424" w:rsidRDefault="00855424" w:rsidP="00AE244E">
            <w:pPr>
              <w:jc w:val="center"/>
              <w:rPr>
                <w:rFonts w:ascii="仿宋" w:eastAsia="仿宋" w:hAnsi="仿宋"/>
                <w:sz w:val="24"/>
                <w:szCs w:val="24"/>
              </w:rPr>
            </w:pPr>
          </w:p>
        </w:tc>
      </w:tr>
      <w:tr w:rsidR="00855424" w:rsidTr="00855424">
        <w:trPr>
          <w:jc w:val="center"/>
        </w:trPr>
        <w:tc>
          <w:tcPr>
            <w:tcW w:w="847" w:type="dxa"/>
            <w:vAlign w:val="center"/>
          </w:tcPr>
          <w:p w:rsidR="00855424" w:rsidRDefault="00855424" w:rsidP="00AE244E">
            <w:pPr>
              <w:jc w:val="center"/>
              <w:rPr>
                <w:rFonts w:ascii="仿宋" w:eastAsia="仿宋" w:hAnsi="仿宋"/>
                <w:sz w:val="24"/>
                <w:szCs w:val="24"/>
              </w:rPr>
            </w:pPr>
            <w:r>
              <w:rPr>
                <w:rFonts w:ascii="仿宋" w:eastAsia="仿宋" w:hAnsi="仿宋"/>
                <w:sz w:val="24"/>
                <w:szCs w:val="24"/>
              </w:rPr>
              <w:t>3</w:t>
            </w:r>
          </w:p>
        </w:tc>
        <w:tc>
          <w:tcPr>
            <w:tcW w:w="2158" w:type="dxa"/>
            <w:vAlign w:val="center"/>
          </w:tcPr>
          <w:p w:rsidR="00855424" w:rsidRDefault="00855424" w:rsidP="00A9540F">
            <w:pPr>
              <w:jc w:val="center"/>
              <w:rPr>
                <w:rFonts w:ascii="仿宋" w:eastAsia="仿宋" w:hAnsi="仿宋"/>
                <w:sz w:val="24"/>
                <w:szCs w:val="24"/>
              </w:rPr>
            </w:pPr>
          </w:p>
        </w:tc>
        <w:tc>
          <w:tcPr>
            <w:tcW w:w="2620" w:type="dxa"/>
            <w:vAlign w:val="center"/>
          </w:tcPr>
          <w:p w:rsidR="00855424" w:rsidRDefault="00855424" w:rsidP="00A9540F">
            <w:pPr>
              <w:jc w:val="center"/>
              <w:rPr>
                <w:rFonts w:ascii="仿宋" w:eastAsia="仿宋" w:hAnsi="仿宋"/>
                <w:sz w:val="24"/>
                <w:szCs w:val="24"/>
              </w:rPr>
            </w:pPr>
          </w:p>
        </w:tc>
        <w:tc>
          <w:tcPr>
            <w:tcW w:w="1248" w:type="dxa"/>
            <w:vAlign w:val="center"/>
          </w:tcPr>
          <w:p w:rsidR="00855424" w:rsidRDefault="00855424" w:rsidP="00AE244E">
            <w:pPr>
              <w:jc w:val="center"/>
              <w:rPr>
                <w:rFonts w:ascii="仿宋" w:eastAsia="仿宋" w:hAnsi="仿宋"/>
                <w:sz w:val="24"/>
                <w:szCs w:val="24"/>
              </w:rPr>
            </w:pPr>
          </w:p>
        </w:tc>
        <w:tc>
          <w:tcPr>
            <w:tcW w:w="1237" w:type="dxa"/>
            <w:vAlign w:val="center"/>
          </w:tcPr>
          <w:p w:rsidR="00855424" w:rsidRDefault="00855424" w:rsidP="00AE244E">
            <w:pPr>
              <w:jc w:val="center"/>
              <w:rPr>
                <w:rFonts w:ascii="仿宋" w:eastAsia="仿宋" w:hAnsi="仿宋"/>
                <w:sz w:val="24"/>
                <w:szCs w:val="24"/>
              </w:rPr>
            </w:pPr>
          </w:p>
        </w:tc>
        <w:tc>
          <w:tcPr>
            <w:tcW w:w="1239" w:type="dxa"/>
            <w:vAlign w:val="center"/>
          </w:tcPr>
          <w:p w:rsidR="00855424" w:rsidRDefault="00855424" w:rsidP="00AE244E">
            <w:pPr>
              <w:jc w:val="center"/>
              <w:rPr>
                <w:rFonts w:ascii="仿宋" w:eastAsia="仿宋" w:hAnsi="仿宋"/>
                <w:sz w:val="24"/>
                <w:szCs w:val="24"/>
              </w:rPr>
            </w:pPr>
          </w:p>
        </w:tc>
      </w:tr>
      <w:tr w:rsidR="00855424" w:rsidTr="00855424">
        <w:trPr>
          <w:jc w:val="center"/>
        </w:trPr>
        <w:tc>
          <w:tcPr>
            <w:tcW w:w="847" w:type="dxa"/>
            <w:vAlign w:val="center"/>
          </w:tcPr>
          <w:p w:rsidR="00855424" w:rsidRDefault="00855424" w:rsidP="00AE244E">
            <w:pPr>
              <w:jc w:val="center"/>
              <w:rPr>
                <w:rFonts w:ascii="仿宋" w:eastAsia="仿宋" w:hAnsi="仿宋"/>
                <w:sz w:val="24"/>
                <w:szCs w:val="24"/>
              </w:rPr>
            </w:pPr>
            <w:r>
              <w:rPr>
                <w:rFonts w:ascii="仿宋" w:eastAsia="仿宋" w:hAnsi="仿宋"/>
                <w:sz w:val="24"/>
                <w:szCs w:val="24"/>
              </w:rPr>
              <w:t>4</w:t>
            </w:r>
          </w:p>
        </w:tc>
        <w:tc>
          <w:tcPr>
            <w:tcW w:w="2158" w:type="dxa"/>
            <w:vAlign w:val="center"/>
          </w:tcPr>
          <w:p w:rsidR="00855424" w:rsidRDefault="00855424" w:rsidP="00A9540F">
            <w:pPr>
              <w:jc w:val="center"/>
              <w:rPr>
                <w:rFonts w:ascii="仿宋" w:eastAsia="仿宋" w:hAnsi="仿宋"/>
                <w:sz w:val="24"/>
                <w:szCs w:val="24"/>
              </w:rPr>
            </w:pPr>
          </w:p>
        </w:tc>
        <w:tc>
          <w:tcPr>
            <w:tcW w:w="2620" w:type="dxa"/>
            <w:vAlign w:val="center"/>
          </w:tcPr>
          <w:p w:rsidR="00855424" w:rsidRDefault="00855424" w:rsidP="00A9540F">
            <w:pPr>
              <w:jc w:val="center"/>
              <w:rPr>
                <w:rFonts w:ascii="仿宋" w:eastAsia="仿宋" w:hAnsi="仿宋"/>
                <w:sz w:val="24"/>
                <w:szCs w:val="24"/>
              </w:rPr>
            </w:pPr>
          </w:p>
        </w:tc>
        <w:tc>
          <w:tcPr>
            <w:tcW w:w="1248" w:type="dxa"/>
            <w:vAlign w:val="center"/>
          </w:tcPr>
          <w:p w:rsidR="00855424" w:rsidRDefault="00855424" w:rsidP="00AE244E">
            <w:pPr>
              <w:jc w:val="center"/>
              <w:rPr>
                <w:rFonts w:ascii="仿宋" w:eastAsia="仿宋" w:hAnsi="仿宋"/>
                <w:sz w:val="24"/>
                <w:szCs w:val="24"/>
              </w:rPr>
            </w:pPr>
          </w:p>
        </w:tc>
        <w:tc>
          <w:tcPr>
            <w:tcW w:w="1237" w:type="dxa"/>
            <w:vAlign w:val="center"/>
          </w:tcPr>
          <w:p w:rsidR="00855424" w:rsidRDefault="00855424" w:rsidP="00AE244E">
            <w:pPr>
              <w:jc w:val="center"/>
              <w:rPr>
                <w:rFonts w:ascii="仿宋" w:eastAsia="仿宋" w:hAnsi="仿宋"/>
                <w:sz w:val="24"/>
                <w:szCs w:val="24"/>
              </w:rPr>
            </w:pPr>
          </w:p>
        </w:tc>
        <w:tc>
          <w:tcPr>
            <w:tcW w:w="1239" w:type="dxa"/>
            <w:vAlign w:val="center"/>
          </w:tcPr>
          <w:p w:rsidR="00855424" w:rsidRDefault="00855424" w:rsidP="00AE244E">
            <w:pPr>
              <w:jc w:val="center"/>
              <w:rPr>
                <w:rFonts w:ascii="仿宋" w:eastAsia="仿宋" w:hAnsi="仿宋"/>
                <w:sz w:val="24"/>
                <w:szCs w:val="24"/>
              </w:rPr>
            </w:pPr>
          </w:p>
        </w:tc>
      </w:tr>
      <w:tr w:rsidR="00855424" w:rsidTr="00855424">
        <w:trPr>
          <w:jc w:val="center"/>
        </w:trPr>
        <w:tc>
          <w:tcPr>
            <w:tcW w:w="847" w:type="dxa"/>
            <w:vAlign w:val="center"/>
          </w:tcPr>
          <w:p w:rsidR="00855424" w:rsidRDefault="00855424" w:rsidP="00AE244E">
            <w:pPr>
              <w:jc w:val="center"/>
              <w:rPr>
                <w:rFonts w:ascii="仿宋" w:eastAsia="仿宋" w:hAnsi="仿宋"/>
                <w:sz w:val="24"/>
                <w:szCs w:val="24"/>
              </w:rPr>
            </w:pPr>
            <w:r>
              <w:rPr>
                <w:rFonts w:ascii="仿宋" w:eastAsia="仿宋" w:hAnsi="仿宋"/>
                <w:sz w:val="24"/>
                <w:szCs w:val="24"/>
              </w:rPr>
              <w:t>5</w:t>
            </w:r>
          </w:p>
        </w:tc>
        <w:tc>
          <w:tcPr>
            <w:tcW w:w="2158" w:type="dxa"/>
            <w:vAlign w:val="center"/>
          </w:tcPr>
          <w:p w:rsidR="00855424" w:rsidRDefault="00855424" w:rsidP="00A9540F">
            <w:pPr>
              <w:jc w:val="center"/>
              <w:rPr>
                <w:rFonts w:ascii="仿宋" w:eastAsia="仿宋" w:hAnsi="仿宋"/>
                <w:sz w:val="24"/>
                <w:szCs w:val="24"/>
              </w:rPr>
            </w:pPr>
          </w:p>
        </w:tc>
        <w:tc>
          <w:tcPr>
            <w:tcW w:w="2620" w:type="dxa"/>
            <w:vAlign w:val="center"/>
          </w:tcPr>
          <w:p w:rsidR="00855424" w:rsidRDefault="00855424" w:rsidP="00A9540F">
            <w:pPr>
              <w:jc w:val="center"/>
              <w:rPr>
                <w:rFonts w:ascii="仿宋" w:eastAsia="仿宋" w:hAnsi="仿宋"/>
                <w:sz w:val="24"/>
                <w:szCs w:val="24"/>
              </w:rPr>
            </w:pPr>
          </w:p>
        </w:tc>
        <w:tc>
          <w:tcPr>
            <w:tcW w:w="1248" w:type="dxa"/>
            <w:vAlign w:val="center"/>
          </w:tcPr>
          <w:p w:rsidR="00855424" w:rsidRDefault="00855424" w:rsidP="00AE244E">
            <w:pPr>
              <w:jc w:val="center"/>
              <w:rPr>
                <w:rFonts w:ascii="仿宋" w:eastAsia="仿宋" w:hAnsi="仿宋"/>
                <w:sz w:val="24"/>
                <w:szCs w:val="24"/>
              </w:rPr>
            </w:pPr>
          </w:p>
        </w:tc>
        <w:tc>
          <w:tcPr>
            <w:tcW w:w="1237" w:type="dxa"/>
            <w:vAlign w:val="center"/>
          </w:tcPr>
          <w:p w:rsidR="00855424" w:rsidRDefault="00855424" w:rsidP="00AE244E">
            <w:pPr>
              <w:jc w:val="center"/>
              <w:rPr>
                <w:rFonts w:ascii="仿宋" w:eastAsia="仿宋" w:hAnsi="仿宋"/>
                <w:sz w:val="24"/>
                <w:szCs w:val="24"/>
              </w:rPr>
            </w:pPr>
          </w:p>
        </w:tc>
        <w:tc>
          <w:tcPr>
            <w:tcW w:w="1239" w:type="dxa"/>
            <w:vAlign w:val="center"/>
          </w:tcPr>
          <w:p w:rsidR="00855424" w:rsidRDefault="00855424" w:rsidP="00AE244E">
            <w:pPr>
              <w:jc w:val="center"/>
              <w:rPr>
                <w:rFonts w:ascii="仿宋" w:eastAsia="仿宋" w:hAnsi="仿宋"/>
                <w:sz w:val="24"/>
                <w:szCs w:val="24"/>
              </w:rPr>
            </w:pPr>
          </w:p>
        </w:tc>
      </w:tr>
      <w:tr w:rsidR="00855424" w:rsidTr="00855424">
        <w:trPr>
          <w:jc w:val="center"/>
        </w:trPr>
        <w:tc>
          <w:tcPr>
            <w:tcW w:w="847" w:type="dxa"/>
            <w:vAlign w:val="center"/>
          </w:tcPr>
          <w:p w:rsidR="00855424" w:rsidRDefault="00855424" w:rsidP="00AE244E">
            <w:pPr>
              <w:jc w:val="center"/>
              <w:rPr>
                <w:rFonts w:ascii="仿宋" w:eastAsia="仿宋" w:hAnsi="仿宋"/>
                <w:sz w:val="28"/>
                <w:szCs w:val="28"/>
              </w:rPr>
            </w:pPr>
          </w:p>
        </w:tc>
        <w:tc>
          <w:tcPr>
            <w:tcW w:w="2158" w:type="dxa"/>
            <w:vAlign w:val="center"/>
          </w:tcPr>
          <w:p w:rsidR="00855424" w:rsidRDefault="00855424" w:rsidP="00AE244E">
            <w:pPr>
              <w:jc w:val="center"/>
              <w:rPr>
                <w:rFonts w:ascii="仿宋" w:eastAsia="仿宋" w:hAnsi="仿宋"/>
                <w:sz w:val="28"/>
                <w:szCs w:val="28"/>
              </w:rPr>
            </w:pPr>
            <w:r>
              <w:rPr>
                <w:rFonts w:ascii="仿宋" w:eastAsia="仿宋" w:hAnsi="仿宋" w:hint="eastAsia"/>
                <w:sz w:val="28"/>
                <w:szCs w:val="28"/>
              </w:rPr>
              <w:t>合计</w:t>
            </w:r>
          </w:p>
        </w:tc>
        <w:tc>
          <w:tcPr>
            <w:tcW w:w="2620" w:type="dxa"/>
            <w:vAlign w:val="center"/>
          </w:tcPr>
          <w:p w:rsidR="00855424" w:rsidRDefault="00855424" w:rsidP="00A9540F">
            <w:pPr>
              <w:jc w:val="center"/>
              <w:rPr>
                <w:rFonts w:ascii="仿宋" w:eastAsia="仿宋" w:hAnsi="仿宋"/>
                <w:sz w:val="28"/>
                <w:szCs w:val="28"/>
              </w:rPr>
            </w:pPr>
          </w:p>
        </w:tc>
        <w:tc>
          <w:tcPr>
            <w:tcW w:w="1248" w:type="dxa"/>
            <w:vAlign w:val="center"/>
          </w:tcPr>
          <w:p w:rsidR="00855424" w:rsidRDefault="00855424" w:rsidP="00AE244E">
            <w:pPr>
              <w:jc w:val="center"/>
              <w:rPr>
                <w:rFonts w:ascii="仿宋" w:eastAsia="仿宋" w:hAnsi="仿宋"/>
                <w:sz w:val="28"/>
                <w:szCs w:val="28"/>
              </w:rPr>
            </w:pPr>
          </w:p>
        </w:tc>
        <w:tc>
          <w:tcPr>
            <w:tcW w:w="1237" w:type="dxa"/>
            <w:vAlign w:val="center"/>
          </w:tcPr>
          <w:p w:rsidR="00855424" w:rsidRDefault="00855424" w:rsidP="00AE244E">
            <w:pPr>
              <w:jc w:val="center"/>
              <w:rPr>
                <w:rFonts w:ascii="仿宋" w:eastAsia="仿宋" w:hAnsi="仿宋"/>
                <w:sz w:val="28"/>
                <w:szCs w:val="28"/>
              </w:rPr>
            </w:pPr>
          </w:p>
        </w:tc>
        <w:tc>
          <w:tcPr>
            <w:tcW w:w="1239" w:type="dxa"/>
            <w:vAlign w:val="center"/>
          </w:tcPr>
          <w:p w:rsidR="00855424" w:rsidRDefault="00855424" w:rsidP="00AE244E">
            <w:pPr>
              <w:jc w:val="center"/>
              <w:rPr>
                <w:rFonts w:ascii="仿宋" w:eastAsia="仿宋" w:hAnsi="仿宋"/>
                <w:sz w:val="28"/>
                <w:szCs w:val="28"/>
              </w:rPr>
            </w:pPr>
          </w:p>
        </w:tc>
      </w:tr>
    </w:tbl>
    <w:p w:rsidR="00ED7328" w:rsidRPr="00554E1A" w:rsidRDefault="00ED7328">
      <w:pPr>
        <w:spacing w:line="500" w:lineRule="exact"/>
        <w:rPr>
          <w:rFonts w:ascii="仿宋" w:eastAsia="仿宋" w:hAnsi="仿宋"/>
          <w:b/>
          <w:sz w:val="36"/>
          <w:szCs w:val="36"/>
        </w:rPr>
      </w:pPr>
    </w:p>
    <w:p w:rsidR="00256D85" w:rsidRPr="00554E1A" w:rsidRDefault="00256D85">
      <w:pPr>
        <w:snapToGrid w:val="0"/>
        <w:spacing w:line="300" w:lineRule="auto"/>
        <w:rPr>
          <w:rFonts w:ascii="仿宋" w:eastAsia="仿宋" w:hAnsi="仿宋"/>
          <w:b/>
          <w:sz w:val="28"/>
          <w:szCs w:val="28"/>
        </w:rPr>
      </w:pPr>
    </w:p>
    <w:p w:rsidR="00256D85" w:rsidRPr="00554E1A" w:rsidRDefault="00256D85">
      <w:pPr>
        <w:snapToGrid w:val="0"/>
        <w:spacing w:line="300" w:lineRule="auto"/>
        <w:rPr>
          <w:rFonts w:ascii="仿宋" w:eastAsia="仿宋" w:hAnsi="仿宋"/>
          <w:sz w:val="24"/>
          <w:szCs w:val="24"/>
        </w:rPr>
      </w:pPr>
      <w:r w:rsidRPr="00554E1A">
        <w:rPr>
          <w:rFonts w:ascii="仿宋" w:eastAsia="仿宋" w:hAnsi="仿宋" w:hint="eastAsia"/>
          <w:sz w:val="24"/>
          <w:szCs w:val="24"/>
        </w:rPr>
        <w:t>注：1、有限价标注的，报价时不得突破，否则作为无效响应。</w:t>
      </w:r>
    </w:p>
    <w:p w:rsidR="00256D85" w:rsidRPr="00554E1A" w:rsidRDefault="00256D85" w:rsidP="00A230B6">
      <w:pPr>
        <w:snapToGrid w:val="0"/>
        <w:spacing w:line="300" w:lineRule="auto"/>
        <w:ind w:firstLineChars="235" w:firstLine="564"/>
        <w:rPr>
          <w:rFonts w:ascii="仿宋" w:eastAsia="仿宋" w:hAnsi="仿宋"/>
          <w:sz w:val="24"/>
          <w:szCs w:val="24"/>
        </w:rPr>
      </w:pPr>
      <w:r w:rsidRPr="00554E1A">
        <w:rPr>
          <w:rFonts w:ascii="仿宋" w:eastAsia="仿宋" w:hAnsi="仿宋" w:hint="eastAsia"/>
          <w:sz w:val="24"/>
          <w:szCs w:val="24"/>
        </w:rPr>
        <w:t>2、大写金额和小写金额不一致的，以大写金额为准。</w:t>
      </w:r>
    </w:p>
    <w:p w:rsidR="00256D85" w:rsidRPr="00554E1A" w:rsidRDefault="00256D85">
      <w:pPr>
        <w:snapToGrid w:val="0"/>
        <w:spacing w:line="300" w:lineRule="auto"/>
        <w:rPr>
          <w:rFonts w:ascii="仿宋" w:eastAsia="仿宋" w:hAnsi="仿宋"/>
          <w:b/>
          <w:sz w:val="28"/>
          <w:szCs w:val="28"/>
        </w:rPr>
      </w:pPr>
    </w:p>
    <w:p w:rsidR="00256D85" w:rsidRPr="00554E1A" w:rsidRDefault="00256D85">
      <w:pPr>
        <w:snapToGrid w:val="0"/>
        <w:spacing w:line="300" w:lineRule="auto"/>
        <w:rPr>
          <w:rFonts w:ascii="仿宋" w:eastAsia="仿宋" w:hAnsi="仿宋"/>
          <w:sz w:val="28"/>
          <w:szCs w:val="28"/>
        </w:rPr>
      </w:pPr>
      <w:r w:rsidRPr="00554E1A">
        <w:rPr>
          <w:rFonts w:ascii="仿宋" w:eastAsia="仿宋" w:hAnsi="仿宋" w:hint="eastAsia"/>
          <w:sz w:val="28"/>
          <w:szCs w:val="28"/>
        </w:rPr>
        <w:t>法定代表人或委托代理人（签名）：</w:t>
      </w:r>
    </w:p>
    <w:p w:rsidR="00256D85" w:rsidRPr="00554E1A" w:rsidRDefault="00256D85">
      <w:pPr>
        <w:snapToGrid w:val="0"/>
        <w:spacing w:line="300" w:lineRule="auto"/>
        <w:rPr>
          <w:rFonts w:ascii="仿宋" w:eastAsia="仿宋" w:hAnsi="仿宋"/>
          <w:sz w:val="28"/>
          <w:szCs w:val="28"/>
        </w:rPr>
      </w:pPr>
      <w:r w:rsidRPr="00554E1A">
        <w:rPr>
          <w:rFonts w:ascii="仿宋" w:eastAsia="仿宋" w:hAnsi="仿宋" w:hint="eastAsia"/>
          <w:sz w:val="28"/>
          <w:szCs w:val="28"/>
        </w:rPr>
        <w:t>报价人名称（公章）：</w:t>
      </w:r>
    </w:p>
    <w:p w:rsidR="00256D85" w:rsidRPr="00554E1A" w:rsidRDefault="00256D85">
      <w:pPr>
        <w:snapToGrid w:val="0"/>
        <w:spacing w:line="300" w:lineRule="auto"/>
        <w:rPr>
          <w:rFonts w:ascii="仿宋" w:eastAsia="仿宋" w:hAnsi="仿宋"/>
          <w:sz w:val="28"/>
          <w:szCs w:val="28"/>
        </w:rPr>
      </w:pPr>
      <w:r w:rsidRPr="00554E1A">
        <w:rPr>
          <w:rFonts w:ascii="仿宋" w:eastAsia="仿宋" w:hAnsi="仿宋" w:hint="eastAsia"/>
          <w:sz w:val="28"/>
          <w:szCs w:val="28"/>
        </w:rPr>
        <w:t>报价人：</w:t>
      </w:r>
    </w:p>
    <w:p w:rsidR="00256D85" w:rsidRPr="00554E1A" w:rsidRDefault="00256D85">
      <w:pPr>
        <w:snapToGrid w:val="0"/>
        <w:spacing w:line="300" w:lineRule="auto"/>
        <w:rPr>
          <w:rFonts w:ascii="仿宋" w:eastAsia="仿宋" w:hAnsi="仿宋"/>
          <w:sz w:val="28"/>
          <w:szCs w:val="28"/>
        </w:rPr>
      </w:pPr>
      <w:r w:rsidRPr="00554E1A">
        <w:rPr>
          <w:rFonts w:ascii="仿宋" w:eastAsia="仿宋" w:hAnsi="仿宋" w:hint="eastAsia"/>
          <w:sz w:val="28"/>
          <w:szCs w:val="28"/>
        </w:rPr>
        <w:t>报价人联系电话：</w:t>
      </w:r>
    </w:p>
    <w:p w:rsidR="00256D85" w:rsidRPr="00554E1A" w:rsidRDefault="00256D85">
      <w:pPr>
        <w:snapToGrid w:val="0"/>
        <w:spacing w:line="300" w:lineRule="auto"/>
        <w:rPr>
          <w:rFonts w:ascii="仿宋" w:eastAsia="仿宋" w:hAnsi="仿宋"/>
          <w:sz w:val="28"/>
          <w:szCs w:val="28"/>
        </w:rPr>
      </w:pPr>
      <w:r w:rsidRPr="00554E1A">
        <w:rPr>
          <w:rFonts w:ascii="仿宋" w:eastAsia="仿宋" w:hAnsi="仿宋" w:hint="eastAsia"/>
          <w:sz w:val="28"/>
          <w:szCs w:val="28"/>
        </w:rPr>
        <w:t>付款承诺：</w:t>
      </w:r>
    </w:p>
    <w:p w:rsidR="00256D85" w:rsidRPr="00554E1A" w:rsidRDefault="00256D85" w:rsidP="00A62C97">
      <w:pPr>
        <w:snapToGrid w:val="0"/>
        <w:spacing w:line="300" w:lineRule="auto"/>
        <w:rPr>
          <w:rFonts w:ascii="仿宋" w:eastAsia="仿宋" w:hAnsi="仿宋"/>
          <w:sz w:val="28"/>
          <w:szCs w:val="28"/>
        </w:rPr>
      </w:pPr>
      <w:r w:rsidRPr="00554E1A">
        <w:rPr>
          <w:rFonts w:ascii="仿宋" w:eastAsia="仿宋" w:hAnsi="仿宋" w:hint="eastAsia"/>
          <w:sz w:val="28"/>
          <w:szCs w:val="28"/>
        </w:rPr>
        <w:t>其它承诺：</w:t>
      </w:r>
    </w:p>
    <w:sectPr w:rsidR="00256D85" w:rsidRPr="00554E1A" w:rsidSect="00670B8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924" w:rsidRDefault="00957924" w:rsidP="003A357A">
      <w:r>
        <w:separator/>
      </w:r>
    </w:p>
  </w:endnote>
  <w:endnote w:type="continuationSeparator" w:id="0">
    <w:p w:rsidR="00957924" w:rsidRDefault="00957924" w:rsidP="003A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Helvetica Neue"/>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20002A87" w:usb1="00000000" w:usb2="00000000"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A9" w:rsidRDefault="00D812B9">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9525">
                        <a:noFill/>
                      </a:ln>
                      <a:effectLst/>
                    </wps:spPr>
                    <wps:txbx>
                      <w:txbxContent>
                        <w:p w:rsidR="009D44A9" w:rsidRDefault="00D83C71">
                          <w:pPr>
                            <w:pStyle w:val="a4"/>
                            <w:jc w:val="center"/>
                          </w:pPr>
                          <w:r>
                            <w:fldChar w:fldCharType="begin"/>
                          </w:r>
                          <w:r w:rsidR="009D44A9">
                            <w:instrText>PAGE   \* MERGEFORMAT</w:instrText>
                          </w:r>
                          <w:r>
                            <w:fldChar w:fldCharType="separate"/>
                          </w:r>
                          <w:r w:rsidR="00C1551F" w:rsidRPr="00C1551F">
                            <w:rPr>
                              <w:noProof/>
                              <w:lang w:val="zh-CN"/>
                            </w:rPr>
                            <w:t>1</w:t>
                          </w:r>
                          <w:r>
                            <w:rPr>
                              <w:lang w:val="zh-CN"/>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" filled="f" stroked="f">
              <v:path arrowok="t"/>
              <v:textbox style="mso-fit-shape-to-text:t" inset="0,0,0,0">
                <w:txbxContent>
                  <w:p w:rsidR="009D44A9" w:rsidRDefault="00D83C71">
                    <w:pPr>
                      <w:pStyle w:val="a4"/>
                      <w:jc w:val="center"/>
                    </w:pPr>
                    <w:r>
                      <w:fldChar w:fldCharType="begin"/>
                    </w:r>
                    <w:r w:rsidR="009D44A9">
                      <w:instrText>PAGE   \* MERGEFORMAT</w:instrText>
                    </w:r>
                    <w:r>
                      <w:fldChar w:fldCharType="separate"/>
                    </w:r>
                    <w:r w:rsidR="00C1551F" w:rsidRPr="00C1551F">
                      <w:rPr>
                        <w:noProof/>
                        <w:lang w:val="zh-CN"/>
                      </w:rPr>
                      <w:t>1</w:t>
                    </w:r>
                    <w:r>
                      <w:rPr>
                        <w:lang w:val="zh-CN"/>
                      </w:rPr>
                      <w:fldChar w:fldCharType="end"/>
                    </w:r>
                  </w:p>
                </w:txbxContent>
              </v:textbox>
              <w10:wrap anchorx="margin"/>
            </v:shape>
          </w:pict>
        </mc:Fallback>
      </mc:AlternateContent>
    </w:r>
  </w:p>
  <w:p w:rsidR="009D44A9" w:rsidRDefault="009D44A9">
    <w:pPr>
      <w:pStyle w:val="a4"/>
      <w:wordWrap w:val="0"/>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924" w:rsidRDefault="00957924" w:rsidP="003A357A">
      <w:r>
        <w:separator/>
      </w:r>
    </w:p>
  </w:footnote>
  <w:footnote w:type="continuationSeparator" w:id="0">
    <w:p w:rsidR="00957924" w:rsidRDefault="00957924" w:rsidP="003A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7AA6"/>
    <w:multiLevelType w:val="multilevel"/>
    <w:tmpl w:val="132E7AA6"/>
    <w:lvl w:ilvl="0">
      <w:start w:val="1"/>
      <w:numFmt w:val="decimal"/>
      <w:lvlText w:val="（%1）"/>
      <w:lvlJc w:val="left"/>
      <w:pPr>
        <w:ind w:left="1290" w:hanging="735"/>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7D3F88"/>
    <w:rsid w:val="00042F84"/>
    <w:rsid w:val="00097573"/>
    <w:rsid w:val="000B6BFC"/>
    <w:rsid w:val="000C2066"/>
    <w:rsid w:val="000E3D13"/>
    <w:rsid w:val="001371FF"/>
    <w:rsid w:val="00140370"/>
    <w:rsid w:val="001523B3"/>
    <w:rsid w:val="00161952"/>
    <w:rsid w:val="00180FAB"/>
    <w:rsid w:val="00182CC8"/>
    <w:rsid w:val="001A2FD1"/>
    <w:rsid w:val="001E3D24"/>
    <w:rsid w:val="00256D85"/>
    <w:rsid w:val="00281955"/>
    <w:rsid w:val="0029447E"/>
    <w:rsid w:val="0029458C"/>
    <w:rsid w:val="00294A93"/>
    <w:rsid w:val="002D76FB"/>
    <w:rsid w:val="002E68FD"/>
    <w:rsid w:val="00320229"/>
    <w:rsid w:val="003227FB"/>
    <w:rsid w:val="00360770"/>
    <w:rsid w:val="00374049"/>
    <w:rsid w:val="003819C7"/>
    <w:rsid w:val="00382DAA"/>
    <w:rsid w:val="0038392B"/>
    <w:rsid w:val="003A357A"/>
    <w:rsid w:val="003A7014"/>
    <w:rsid w:val="003E245F"/>
    <w:rsid w:val="003F55AC"/>
    <w:rsid w:val="003F6789"/>
    <w:rsid w:val="004146CA"/>
    <w:rsid w:val="004321D4"/>
    <w:rsid w:val="00476F32"/>
    <w:rsid w:val="004A0EB2"/>
    <w:rsid w:val="004B6BB7"/>
    <w:rsid w:val="00503C24"/>
    <w:rsid w:val="005418ED"/>
    <w:rsid w:val="00554E1A"/>
    <w:rsid w:val="005C35A2"/>
    <w:rsid w:val="005D0652"/>
    <w:rsid w:val="005D294D"/>
    <w:rsid w:val="005E549F"/>
    <w:rsid w:val="00601FF9"/>
    <w:rsid w:val="006041A7"/>
    <w:rsid w:val="0060578F"/>
    <w:rsid w:val="00612A6E"/>
    <w:rsid w:val="0062452E"/>
    <w:rsid w:val="00633FA8"/>
    <w:rsid w:val="006403A9"/>
    <w:rsid w:val="006551EF"/>
    <w:rsid w:val="00670B89"/>
    <w:rsid w:val="00672D4D"/>
    <w:rsid w:val="0067649D"/>
    <w:rsid w:val="006E6DBA"/>
    <w:rsid w:val="00711BC2"/>
    <w:rsid w:val="00732D8A"/>
    <w:rsid w:val="00745CD4"/>
    <w:rsid w:val="00746085"/>
    <w:rsid w:val="00786A52"/>
    <w:rsid w:val="007A1D34"/>
    <w:rsid w:val="007A294F"/>
    <w:rsid w:val="007B2A89"/>
    <w:rsid w:val="007D5482"/>
    <w:rsid w:val="007E13F5"/>
    <w:rsid w:val="007E166E"/>
    <w:rsid w:val="007E2B74"/>
    <w:rsid w:val="007E7BA5"/>
    <w:rsid w:val="007F75DD"/>
    <w:rsid w:val="00802C08"/>
    <w:rsid w:val="0084069B"/>
    <w:rsid w:val="0084660D"/>
    <w:rsid w:val="00852109"/>
    <w:rsid w:val="00855424"/>
    <w:rsid w:val="008744F4"/>
    <w:rsid w:val="00892406"/>
    <w:rsid w:val="008A13C4"/>
    <w:rsid w:val="008A1CFD"/>
    <w:rsid w:val="008A77EE"/>
    <w:rsid w:val="008E1137"/>
    <w:rsid w:val="008E4AC2"/>
    <w:rsid w:val="008E7C28"/>
    <w:rsid w:val="008F04A7"/>
    <w:rsid w:val="008F6E6E"/>
    <w:rsid w:val="00902898"/>
    <w:rsid w:val="009350DA"/>
    <w:rsid w:val="00942DA1"/>
    <w:rsid w:val="00945EF5"/>
    <w:rsid w:val="009512D6"/>
    <w:rsid w:val="00957924"/>
    <w:rsid w:val="00960A71"/>
    <w:rsid w:val="00966E8B"/>
    <w:rsid w:val="0098739F"/>
    <w:rsid w:val="00995CD1"/>
    <w:rsid w:val="009D44A9"/>
    <w:rsid w:val="009D7CAB"/>
    <w:rsid w:val="009E4E02"/>
    <w:rsid w:val="00A230B6"/>
    <w:rsid w:val="00A61C39"/>
    <w:rsid w:val="00A62C97"/>
    <w:rsid w:val="00A745A6"/>
    <w:rsid w:val="00A86B64"/>
    <w:rsid w:val="00A9540F"/>
    <w:rsid w:val="00A961FC"/>
    <w:rsid w:val="00AE4224"/>
    <w:rsid w:val="00AE6508"/>
    <w:rsid w:val="00AE6C08"/>
    <w:rsid w:val="00B03CE2"/>
    <w:rsid w:val="00B127BE"/>
    <w:rsid w:val="00B31271"/>
    <w:rsid w:val="00B84773"/>
    <w:rsid w:val="00BB2F3B"/>
    <w:rsid w:val="00BB590F"/>
    <w:rsid w:val="00BE6D18"/>
    <w:rsid w:val="00C13364"/>
    <w:rsid w:val="00C1551F"/>
    <w:rsid w:val="00C32818"/>
    <w:rsid w:val="00C3797B"/>
    <w:rsid w:val="00C4582B"/>
    <w:rsid w:val="00C644BE"/>
    <w:rsid w:val="00C645B1"/>
    <w:rsid w:val="00C95629"/>
    <w:rsid w:val="00CA73B9"/>
    <w:rsid w:val="00CA7940"/>
    <w:rsid w:val="00CB047E"/>
    <w:rsid w:val="00D11BA5"/>
    <w:rsid w:val="00D812B9"/>
    <w:rsid w:val="00D83C71"/>
    <w:rsid w:val="00D851F2"/>
    <w:rsid w:val="00D91485"/>
    <w:rsid w:val="00D95B0D"/>
    <w:rsid w:val="00DB213E"/>
    <w:rsid w:val="00E538F8"/>
    <w:rsid w:val="00E56942"/>
    <w:rsid w:val="00E57509"/>
    <w:rsid w:val="00E6448E"/>
    <w:rsid w:val="00E73640"/>
    <w:rsid w:val="00E932B5"/>
    <w:rsid w:val="00E95DB9"/>
    <w:rsid w:val="00E96D1D"/>
    <w:rsid w:val="00EB5F5F"/>
    <w:rsid w:val="00EC2820"/>
    <w:rsid w:val="00EC6EDC"/>
    <w:rsid w:val="00ED7328"/>
    <w:rsid w:val="00EF0BC9"/>
    <w:rsid w:val="00F00BD7"/>
    <w:rsid w:val="00F02F3E"/>
    <w:rsid w:val="00F068E5"/>
    <w:rsid w:val="00F20247"/>
    <w:rsid w:val="00F55F0F"/>
    <w:rsid w:val="00F86575"/>
    <w:rsid w:val="00F87093"/>
    <w:rsid w:val="00FA150F"/>
    <w:rsid w:val="00FA2708"/>
    <w:rsid w:val="00FA3B48"/>
    <w:rsid w:val="00FC20B3"/>
    <w:rsid w:val="00FD221A"/>
    <w:rsid w:val="00FD4C4D"/>
    <w:rsid w:val="00FE4C2E"/>
    <w:rsid w:val="00FE4F3B"/>
    <w:rsid w:val="00FF2F56"/>
    <w:rsid w:val="00FF32AB"/>
    <w:rsid w:val="307D3F88"/>
    <w:rsid w:val="3F4E6E95"/>
    <w:rsid w:val="529146FB"/>
    <w:rsid w:val="56DB53AD"/>
    <w:rsid w:val="574D4F97"/>
    <w:rsid w:val="610E4DB3"/>
    <w:rsid w:val="62727D88"/>
    <w:rsid w:val="6F8C7A54"/>
    <w:rsid w:val="73BF5C15"/>
    <w:rsid w:val="79901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2F29C"/>
  <w15:docId w15:val="{10E4D005-F696-45EA-A1E1-1EEDB26E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B89"/>
    <w:pPr>
      <w:widowControl w:val="0"/>
      <w:jc w:val="both"/>
    </w:pPr>
    <w:rPr>
      <w:kern w:val="2"/>
      <w:sz w:val="21"/>
      <w:szCs w:val="22"/>
    </w:rPr>
  </w:style>
  <w:style w:type="paragraph" w:styleId="1">
    <w:name w:val="heading 1"/>
    <w:basedOn w:val="a"/>
    <w:next w:val="a"/>
    <w:link w:val="10"/>
    <w:uiPriority w:val="9"/>
    <w:qFormat/>
    <w:rsid w:val="00EF0BC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semiHidden/>
    <w:unhideWhenUsed/>
    <w:qFormat/>
    <w:rsid w:val="00EF0B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EF0BC9"/>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rsid w:val="00670B89"/>
    <w:rPr>
      <w:kern w:val="2"/>
      <w:sz w:val="18"/>
      <w:szCs w:val="18"/>
    </w:rPr>
  </w:style>
  <w:style w:type="character" w:customStyle="1" w:styleId="a5">
    <w:name w:val="页眉 字符"/>
    <w:basedOn w:val="a0"/>
    <w:link w:val="a6"/>
    <w:rsid w:val="00670B89"/>
    <w:rPr>
      <w:kern w:val="2"/>
      <w:sz w:val="18"/>
      <w:szCs w:val="18"/>
    </w:rPr>
  </w:style>
  <w:style w:type="paragraph" w:styleId="a6">
    <w:name w:val="header"/>
    <w:basedOn w:val="a"/>
    <w:link w:val="a5"/>
    <w:rsid w:val="00670B89"/>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qFormat/>
    <w:rsid w:val="00670B89"/>
    <w:pPr>
      <w:tabs>
        <w:tab w:val="center" w:pos="4153"/>
        <w:tab w:val="right" w:pos="8306"/>
      </w:tabs>
      <w:snapToGrid w:val="0"/>
      <w:jc w:val="left"/>
    </w:pPr>
    <w:rPr>
      <w:sz w:val="18"/>
      <w:szCs w:val="18"/>
    </w:rPr>
  </w:style>
  <w:style w:type="paragraph" w:styleId="a7">
    <w:name w:val="Balloon Text"/>
    <w:basedOn w:val="a"/>
    <w:link w:val="a8"/>
    <w:rsid w:val="007E13F5"/>
    <w:rPr>
      <w:sz w:val="18"/>
      <w:szCs w:val="18"/>
    </w:rPr>
  </w:style>
  <w:style w:type="character" w:customStyle="1" w:styleId="a8">
    <w:name w:val="批注框文本 字符"/>
    <w:basedOn w:val="a0"/>
    <w:link w:val="a7"/>
    <w:rsid w:val="007E13F5"/>
    <w:rPr>
      <w:kern w:val="2"/>
      <w:sz w:val="18"/>
      <w:szCs w:val="18"/>
    </w:rPr>
  </w:style>
  <w:style w:type="paragraph" w:styleId="a9">
    <w:name w:val="Plain Text"/>
    <w:basedOn w:val="a"/>
    <w:link w:val="aa"/>
    <w:rsid w:val="009D44A9"/>
    <w:rPr>
      <w:rFonts w:ascii="宋体" w:hAnsi="Courier New"/>
      <w:szCs w:val="20"/>
    </w:rPr>
  </w:style>
  <w:style w:type="character" w:customStyle="1" w:styleId="aa">
    <w:name w:val="纯文本 字符"/>
    <w:basedOn w:val="a0"/>
    <w:link w:val="a9"/>
    <w:rsid w:val="009D44A9"/>
    <w:rPr>
      <w:rFonts w:ascii="宋体" w:hAnsi="Courier New"/>
      <w:kern w:val="2"/>
      <w:sz w:val="21"/>
    </w:rPr>
  </w:style>
  <w:style w:type="paragraph" w:styleId="ab">
    <w:name w:val="Body Text Indent"/>
    <w:basedOn w:val="a"/>
    <w:link w:val="ac"/>
    <w:rsid w:val="009D44A9"/>
    <w:pPr>
      <w:spacing w:after="120"/>
      <w:ind w:leftChars="200" w:left="420"/>
    </w:pPr>
  </w:style>
  <w:style w:type="character" w:customStyle="1" w:styleId="ac">
    <w:name w:val="正文文本缩进 字符"/>
    <w:basedOn w:val="a0"/>
    <w:link w:val="ab"/>
    <w:rsid w:val="009D44A9"/>
    <w:rPr>
      <w:kern w:val="2"/>
      <w:sz w:val="21"/>
      <w:szCs w:val="22"/>
    </w:rPr>
  </w:style>
  <w:style w:type="paragraph" w:styleId="21">
    <w:name w:val="Body Text First Indent 2"/>
    <w:basedOn w:val="ab"/>
    <w:link w:val="22"/>
    <w:uiPriority w:val="99"/>
    <w:unhideWhenUsed/>
    <w:qFormat/>
    <w:rsid w:val="009D44A9"/>
    <w:pPr>
      <w:ind w:firstLineChars="200" w:firstLine="420"/>
    </w:pPr>
    <w:rPr>
      <w:rFonts w:ascii="Times New Roman" w:hAnsi="Times New Roman"/>
      <w:szCs w:val="24"/>
    </w:rPr>
  </w:style>
  <w:style w:type="character" w:customStyle="1" w:styleId="22">
    <w:name w:val="正文首行缩进 2 字符"/>
    <w:basedOn w:val="ac"/>
    <w:link w:val="21"/>
    <w:uiPriority w:val="99"/>
    <w:rsid w:val="009D44A9"/>
    <w:rPr>
      <w:rFonts w:ascii="Times New Roman" w:hAnsi="Times New Roman"/>
      <w:kern w:val="2"/>
      <w:sz w:val="21"/>
      <w:szCs w:val="24"/>
    </w:rPr>
  </w:style>
  <w:style w:type="paragraph" w:styleId="ad">
    <w:name w:val="Normal Indent"/>
    <w:basedOn w:val="a"/>
    <w:link w:val="ae"/>
    <w:qFormat/>
    <w:rsid w:val="009D44A9"/>
    <w:pPr>
      <w:adjustRightInd w:val="0"/>
      <w:ind w:firstLine="420"/>
      <w:jc w:val="left"/>
      <w:textAlignment w:val="baseline"/>
    </w:pPr>
    <w:rPr>
      <w:rFonts w:ascii="Times New Roman" w:eastAsia="楷体_GB2312" w:hAnsi="Times New Roman"/>
      <w:kern w:val="0"/>
      <w:sz w:val="24"/>
    </w:rPr>
  </w:style>
  <w:style w:type="paragraph" w:styleId="11">
    <w:name w:val="toc 1"/>
    <w:basedOn w:val="a"/>
    <w:next w:val="a"/>
    <w:qFormat/>
    <w:rsid w:val="009D44A9"/>
    <w:pPr>
      <w:adjustRightInd w:val="0"/>
      <w:jc w:val="left"/>
      <w:textAlignment w:val="baseline"/>
    </w:pPr>
    <w:rPr>
      <w:rFonts w:ascii="Times New Roman" w:eastAsia="楷体_GB2312" w:hAnsi="Times New Roman"/>
      <w:sz w:val="24"/>
    </w:rPr>
  </w:style>
  <w:style w:type="character" w:customStyle="1" w:styleId="ae">
    <w:name w:val="正文缩进 字符"/>
    <w:link w:val="ad"/>
    <w:qFormat/>
    <w:rsid w:val="009D44A9"/>
    <w:rPr>
      <w:rFonts w:ascii="Times New Roman" w:eastAsia="楷体_GB2312" w:hAnsi="Times New Roman"/>
      <w:sz w:val="24"/>
      <w:szCs w:val="22"/>
    </w:rPr>
  </w:style>
  <w:style w:type="paragraph" w:styleId="af">
    <w:name w:val="Date"/>
    <w:basedOn w:val="a"/>
    <w:next w:val="a"/>
    <w:link w:val="af0"/>
    <w:rsid w:val="009D44A9"/>
    <w:pPr>
      <w:ind w:leftChars="2500" w:left="100"/>
    </w:pPr>
  </w:style>
  <w:style w:type="character" w:customStyle="1" w:styleId="af0">
    <w:name w:val="日期 字符"/>
    <w:basedOn w:val="a0"/>
    <w:link w:val="af"/>
    <w:rsid w:val="009D44A9"/>
    <w:rPr>
      <w:kern w:val="2"/>
      <w:sz w:val="21"/>
      <w:szCs w:val="22"/>
    </w:rPr>
  </w:style>
  <w:style w:type="table" w:styleId="af1">
    <w:name w:val="Table Grid"/>
    <w:basedOn w:val="a1"/>
    <w:uiPriority w:val="39"/>
    <w:rsid w:val="00ED73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rmal (Web)"/>
    <w:basedOn w:val="a"/>
    <w:uiPriority w:val="99"/>
    <w:rsid w:val="000B6BFC"/>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
    <w:rsid w:val="00EF0BC9"/>
    <w:rPr>
      <w:rFonts w:asciiTheme="minorHAnsi" w:eastAsiaTheme="minorEastAsia" w:hAnsiTheme="minorHAnsi" w:cstheme="minorBidi"/>
      <w:b/>
      <w:bCs/>
      <w:kern w:val="44"/>
      <w:sz w:val="44"/>
      <w:szCs w:val="44"/>
    </w:rPr>
  </w:style>
  <w:style w:type="character" w:customStyle="1" w:styleId="20">
    <w:name w:val="标题 2 字符"/>
    <w:basedOn w:val="a0"/>
    <w:link w:val="2"/>
    <w:uiPriority w:val="9"/>
    <w:semiHidden/>
    <w:rsid w:val="00EF0BC9"/>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rsid w:val="00EF0BC9"/>
    <w:rPr>
      <w:rFonts w:asciiTheme="minorHAnsi" w:eastAsiaTheme="minorEastAsia" w:hAnsiTheme="minorHAnsi" w:cstheme="minorBidi"/>
      <w:b/>
      <w:bCs/>
      <w:kern w:val="2"/>
      <w:sz w:val="32"/>
      <w:szCs w:val="32"/>
    </w:rPr>
  </w:style>
  <w:style w:type="paragraph" w:styleId="23">
    <w:name w:val="toc 2"/>
    <w:basedOn w:val="a"/>
    <w:next w:val="a"/>
    <w:autoRedefine/>
    <w:uiPriority w:val="39"/>
    <w:unhideWhenUsed/>
    <w:rsid w:val="00B31271"/>
    <w:pPr>
      <w:ind w:leftChars="200" w:left="420"/>
    </w:pPr>
  </w:style>
  <w:style w:type="paragraph" w:styleId="31">
    <w:name w:val="toc 3"/>
    <w:basedOn w:val="a"/>
    <w:next w:val="a"/>
    <w:autoRedefine/>
    <w:uiPriority w:val="39"/>
    <w:unhideWhenUsed/>
    <w:rsid w:val="00B31271"/>
    <w:pPr>
      <w:ind w:leftChars="400" w:left="840"/>
    </w:pPr>
  </w:style>
  <w:style w:type="character" w:styleId="af3">
    <w:name w:val="Hyperlink"/>
    <w:basedOn w:val="a0"/>
    <w:uiPriority w:val="99"/>
    <w:unhideWhenUsed/>
    <w:rsid w:val="00B31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364029">
      <w:bodyDiv w:val="1"/>
      <w:marLeft w:val="0"/>
      <w:marRight w:val="0"/>
      <w:marTop w:val="0"/>
      <w:marBottom w:val="0"/>
      <w:divBdr>
        <w:top w:val="none" w:sz="0" w:space="0" w:color="auto"/>
        <w:left w:val="none" w:sz="0" w:space="0" w:color="auto"/>
        <w:bottom w:val="none" w:sz="0" w:space="0" w:color="auto"/>
        <w:right w:val="none" w:sz="0" w:space="0" w:color="auto"/>
      </w:divBdr>
      <w:divsChild>
        <w:div w:id="1071657413">
          <w:marLeft w:val="0"/>
          <w:marRight w:val="0"/>
          <w:marTop w:val="0"/>
          <w:marBottom w:val="0"/>
          <w:divBdr>
            <w:top w:val="none" w:sz="0" w:space="0" w:color="auto"/>
            <w:left w:val="none" w:sz="0" w:space="0" w:color="auto"/>
            <w:bottom w:val="none" w:sz="0" w:space="0" w:color="auto"/>
            <w:right w:val="none" w:sz="0" w:space="0" w:color="auto"/>
          </w:divBdr>
        </w:div>
      </w:divsChild>
    </w:div>
    <w:div w:id="1581676779">
      <w:bodyDiv w:val="1"/>
      <w:marLeft w:val="0"/>
      <w:marRight w:val="0"/>
      <w:marTop w:val="0"/>
      <w:marBottom w:val="0"/>
      <w:divBdr>
        <w:top w:val="none" w:sz="0" w:space="0" w:color="auto"/>
        <w:left w:val="none" w:sz="0" w:space="0" w:color="auto"/>
        <w:bottom w:val="none" w:sz="0" w:space="0" w:color="auto"/>
        <w:right w:val="none" w:sz="0" w:space="0" w:color="auto"/>
      </w:divBdr>
      <w:divsChild>
        <w:div w:id="189538505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3C6B-2481-47A4-B5D4-EAE59B72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609</Words>
  <Characters>3474</Characters>
  <Application>Microsoft Office Word</Application>
  <DocSecurity>0</DocSecurity>
  <Lines>28</Lines>
  <Paragraphs>8</Paragraphs>
  <ScaleCrop>false</ScaleCrop>
  <Company>微软中国</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courage</dc:creator>
  <cp:lastModifiedBy>admin</cp:lastModifiedBy>
  <cp:revision>44</cp:revision>
  <dcterms:created xsi:type="dcterms:W3CDTF">2024-03-04T06:12:00Z</dcterms:created>
  <dcterms:modified xsi:type="dcterms:W3CDTF">2024-03-08T05:50:00Z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