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E1" w:rsidRDefault="00406EE1">
      <w:pPr>
        <w:jc w:val="center"/>
        <w:rPr>
          <w:rFonts w:eastAsia="宋体"/>
          <w:w w:val="80"/>
          <w:sz w:val="44"/>
          <w:szCs w:val="44"/>
        </w:rPr>
      </w:pPr>
    </w:p>
    <w:p w:rsidR="00406EE1" w:rsidRDefault="00406EE1">
      <w:pPr>
        <w:jc w:val="center"/>
        <w:rPr>
          <w:rFonts w:eastAsia="宋体"/>
          <w:w w:val="80"/>
          <w:sz w:val="44"/>
          <w:szCs w:val="44"/>
        </w:rPr>
      </w:pPr>
    </w:p>
    <w:p w:rsidR="00406EE1" w:rsidRDefault="00B735E3">
      <w:pPr>
        <w:jc w:val="center"/>
        <w:rPr>
          <w:rFonts w:eastAsia="宋体"/>
          <w:b/>
          <w:color w:val="FF0000"/>
          <w:sz w:val="44"/>
          <w:szCs w:val="44"/>
        </w:rPr>
      </w:pPr>
      <w:r>
        <w:rPr>
          <w:rFonts w:ascii="宋体" w:eastAsia="宋体" w:hAnsi="宋体" w:cs="宋体" w:hint="eastAsia"/>
          <w:sz w:val="44"/>
          <w:szCs w:val="44"/>
        </w:rPr>
        <w:t>南通市妇幼保健院出生医学档案整理服务项目</w:t>
      </w:r>
    </w:p>
    <w:p w:rsidR="00406EE1" w:rsidRDefault="00406EE1">
      <w:pPr>
        <w:jc w:val="center"/>
        <w:rPr>
          <w:rFonts w:eastAsia="宋体"/>
          <w:b/>
          <w:bCs/>
          <w:w w:val="80"/>
          <w:sz w:val="52"/>
          <w:szCs w:val="52"/>
        </w:rPr>
      </w:pPr>
    </w:p>
    <w:p w:rsidR="00406EE1" w:rsidRDefault="00406EE1">
      <w:pPr>
        <w:jc w:val="center"/>
        <w:rPr>
          <w:rFonts w:eastAsia="宋体"/>
          <w:b/>
          <w:bCs/>
          <w:w w:val="80"/>
          <w:sz w:val="52"/>
          <w:szCs w:val="52"/>
        </w:rPr>
      </w:pPr>
    </w:p>
    <w:p w:rsidR="00406EE1" w:rsidRDefault="00406EE1">
      <w:pPr>
        <w:jc w:val="center"/>
        <w:rPr>
          <w:rFonts w:eastAsia="宋体"/>
          <w:b/>
          <w:bCs/>
          <w:w w:val="80"/>
          <w:sz w:val="52"/>
          <w:szCs w:val="52"/>
        </w:rPr>
      </w:pPr>
    </w:p>
    <w:p w:rsidR="00406EE1" w:rsidRDefault="00406EE1">
      <w:pPr>
        <w:jc w:val="center"/>
        <w:rPr>
          <w:rFonts w:eastAsia="宋体"/>
          <w:b/>
          <w:bCs/>
          <w:w w:val="80"/>
          <w:sz w:val="52"/>
          <w:szCs w:val="52"/>
        </w:rPr>
      </w:pPr>
    </w:p>
    <w:p w:rsidR="00406EE1" w:rsidRDefault="00DB5D6B">
      <w:pPr>
        <w:tabs>
          <w:tab w:val="left" w:pos="6300"/>
        </w:tabs>
        <w:snapToGrid w:val="0"/>
        <w:spacing w:line="300" w:lineRule="auto"/>
        <w:jc w:val="center"/>
        <w:rPr>
          <w:rFonts w:eastAsia="宋体"/>
          <w:w w:val="80"/>
          <w:sz w:val="72"/>
          <w:szCs w:val="72"/>
        </w:rPr>
      </w:pPr>
      <w:r>
        <w:rPr>
          <w:rFonts w:eastAsia="宋体" w:cs="宋体" w:hint="eastAsia"/>
          <w:color w:val="000000"/>
          <w:w w:val="80"/>
          <w:sz w:val="72"/>
          <w:szCs w:val="72"/>
        </w:rPr>
        <w:t>竞争性谈判文件</w:t>
      </w:r>
    </w:p>
    <w:p w:rsidR="00406EE1" w:rsidRDefault="00DB5D6B">
      <w:pPr>
        <w:snapToGrid w:val="0"/>
        <w:spacing w:line="360" w:lineRule="auto"/>
        <w:jc w:val="center"/>
        <w:rPr>
          <w:rFonts w:ascii="宋体" w:eastAsia="宋体" w:hAnsi="宋体" w:cs="宋体"/>
          <w:sz w:val="32"/>
          <w:szCs w:val="32"/>
        </w:rPr>
      </w:pPr>
      <w:r>
        <w:rPr>
          <w:rFonts w:eastAsia="宋体" w:cs="宋体" w:hint="eastAsia"/>
          <w:sz w:val="32"/>
          <w:szCs w:val="32"/>
        </w:rPr>
        <w:t>项目</w:t>
      </w:r>
      <w:r>
        <w:rPr>
          <w:rFonts w:ascii="宋体" w:eastAsia="宋体" w:hAnsi="宋体" w:cs="宋体" w:hint="eastAsia"/>
          <w:sz w:val="32"/>
          <w:szCs w:val="32"/>
        </w:rPr>
        <w:t>编号：</w:t>
      </w:r>
      <w:r w:rsidR="00B735E3">
        <w:rPr>
          <w:rFonts w:ascii="宋体" w:eastAsia="宋体" w:hAnsi="宋体" w:cs="宋体" w:hint="eastAsia"/>
          <w:sz w:val="32"/>
          <w:szCs w:val="32"/>
        </w:rPr>
        <w:t>WLDL202303031</w:t>
      </w:r>
    </w:p>
    <w:p w:rsidR="00406EE1" w:rsidRDefault="00406EE1">
      <w:pPr>
        <w:snapToGrid w:val="0"/>
        <w:spacing w:line="360" w:lineRule="auto"/>
        <w:jc w:val="center"/>
        <w:rPr>
          <w:rFonts w:eastAsia="宋体"/>
          <w:b/>
          <w:bCs/>
          <w:sz w:val="32"/>
          <w:szCs w:val="32"/>
        </w:rPr>
      </w:pPr>
    </w:p>
    <w:p w:rsidR="00406EE1" w:rsidRDefault="00406EE1">
      <w:pPr>
        <w:snapToGrid w:val="0"/>
        <w:spacing w:line="360" w:lineRule="auto"/>
        <w:jc w:val="center"/>
        <w:rPr>
          <w:rFonts w:eastAsia="宋体"/>
          <w:b/>
          <w:bCs/>
          <w:sz w:val="32"/>
          <w:szCs w:val="32"/>
        </w:rPr>
      </w:pPr>
    </w:p>
    <w:p w:rsidR="00406EE1" w:rsidRDefault="00406EE1">
      <w:pPr>
        <w:snapToGrid w:val="0"/>
        <w:spacing w:line="360" w:lineRule="auto"/>
        <w:jc w:val="center"/>
        <w:rPr>
          <w:rFonts w:ascii="宋体"/>
          <w:kern w:val="0"/>
          <w:sz w:val="20"/>
          <w:szCs w:val="20"/>
          <w:lang w:val="zh-CN"/>
        </w:rPr>
      </w:pPr>
    </w:p>
    <w:p w:rsidR="00406EE1" w:rsidRDefault="00406EE1" w:rsidP="00B735E3">
      <w:pPr>
        <w:pStyle w:val="2"/>
        <w:ind w:left="480" w:firstLine="400"/>
        <w:rPr>
          <w:rFonts w:ascii="宋体"/>
          <w:kern w:val="0"/>
          <w:sz w:val="20"/>
          <w:szCs w:val="20"/>
          <w:lang w:val="zh-CN"/>
        </w:rPr>
      </w:pPr>
    </w:p>
    <w:p w:rsidR="00406EE1" w:rsidRDefault="00406EE1" w:rsidP="00B735E3">
      <w:pPr>
        <w:pStyle w:val="30"/>
        <w:ind w:firstLine="514"/>
        <w:rPr>
          <w:lang w:val="zh-CN"/>
        </w:rPr>
      </w:pPr>
    </w:p>
    <w:p w:rsidR="00406EE1" w:rsidRDefault="00406EE1" w:rsidP="00B735E3">
      <w:pPr>
        <w:pStyle w:val="2"/>
        <w:ind w:left="480" w:firstLine="480"/>
      </w:pPr>
    </w:p>
    <w:p w:rsidR="00406EE1" w:rsidRDefault="00DB5D6B">
      <w:pPr>
        <w:tabs>
          <w:tab w:val="left" w:pos="1050"/>
          <w:tab w:val="right" w:leader="dot" w:pos="9402"/>
        </w:tabs>
        <w:spacing w:line="720" w:lineRule="auto"/>
        <w:ind w:firstLineChars="400" w:firstLine="1280"/>
        <w:rPr>
          <w:rFonts w:eastAsia="宋体"/>
          <w:sz w:val="32"/>
          <w:szCs w:val="32"/>
        </w:rPr>
      </w:pPr>
      <w:r>
        <w:rPr>
          <w:rFonts w:eastAsia="宋体" w:cs="宋体" w:hint="eastAsia"/>
          <w:sz w:val="32"/>
          <w:szCs w:val="32"/>
        </w:rPr>
        <w:t>采</w:t>
      </w:r>
      <w:r>
        <w:rPr>
          <w:rFonts w:eastAsia="宋体" w:cs="宋体" w:hint="eastAsia"/>
          <w:sz w:val="32"/>
          <w:szCs w:val="32"/>
        </w:rPr>
        <w:t xml:space="preserve"> </w:t>
      </w:r>
      <w:r>
        <w:rPr>
          <w:rFonts w:eastAsia="宋体" w:cs="宋体" w:hint="eastAsia"/>
          <w:sz w:val="32"/>
          <w:szCs w:val="32"/>
        </w:rPr>
        <w:t>购</w:t>
      </w:r>
      <w:r>
        <w:rPr>
          <w:rFonts w:eastAsia="宋体" w:cs="宋体" w:hint="eastAsia"/>
          <w:sz w:val="32"/>
          <w:szCs w:val="32"/>
        </w:rPr>
        <w:t xml:space="preserve"> </w:t>
      </w:r>
      <w:r>
        <w:rPr>
          <w:rFonts w:eastAsia="宋体" w:cs="宋体" w:hint="eastAsia"/>
          <w:sz w:val="32"/>
          <w:szCs w:val="32"/>
        </w:rPr>
        <w:t>单</w:t>
      </w:r>
      <w:r>
        <w:rPr>
          <w:rFonts w:eastAsia="宋体" w:cs="宋体" w:hint="eastAsia"/>
          <w:sz w:val="32"/>
          <w:szCs w:val="32"/>
        </w:rPr>
        <w:t xml:space="preserve"> </w:t>
      </w:r>
      <w:r>
        <w:rPr>
          <w:rFonts w:eastAsia="宋体" w:cs="宋体" w:hint="eastAsia"/>
          <w:sz w:val="32"/>
          <w:szCs w:val="32"/>
        </w:rPr>
        <w:t>位：南通市妇幼保健院</w:t>
      </w:r>
    </w:p>
    <w:p w:rsidR="00406EE1" w:rsidRDefault="00DB5D6B">
      <w:pPr>
        <w:tabs>
          <w:tab w:val="left" w:pos="1050"/>
          <w:tab w:val="right" w:leader="dot" w:pos="9402"/>
        </w:tabs>
        <w:spacing w:line="720" w:lineRule="auto"/>
        <w:ind w:firstLineChars="400" w:firstLine="1280"/>
        <w:rPr>
          <w:rFonts w:eastAsia="宋体"/>
          <w:sz w:val="32"/>
          <w:szCs w:val="32"/>
        </w:rPr>
      </w:pPr>
      <w:r>
        <w:rPr>
          <w:rFonts w:eastAsia="宋体" w:cs="宋体" w:hint="eastAsia"/>
          <w:sz w:val="32"/>
          <w:szCs w:val="32"/>
        </w:rPr>
        <w:t>采购代理机构：南通万隆工程管理有限公司</w:t>
      </w:r>
    </w:p>
    <w:p w:rsidR="00406EE1" w:rsidRDefault="00DB5D6B">
      <w:pPr>
        <w:tabs>
          <w:tab w:val="left" w:pos="1050"/>
          <w:tab w:val="right" w:leader="dot" w:pos="9402"/>
        </w:tabs>
        <w:spacing w:line="720" w:lineRule="auto"/>
        <w:jc w:val="center"/>
        <w:rPr>
          <w:rFonts w:eastAsia="宋体" w:cs="宋体"/>
          <w:sz w:val="32"/>
          <w:szCs w:val="32"/>
        </w:rPr>
        <w:sectPr w:rsidR="00406EE1">
          <w:headerReference w:type="default" r:id="rId9"/>
          <w:footerReference w:type="default" r:id="rId10"/>
          <w:pgSz w:w="11906" w:h="16838"/>
          <w:pgMar w:top="1418" w:right="1133" w:bottom="1135" w:left="1418" w:header="851" w:footer="471" w:gutter="0"/>
          <w:cols w:space="425"/>
          <w:titlePg/>
          <w:rtlGutter/>
          <w:docGrid w:type="lines" w:linePitch="326"/>
        </w:sectPr>
      </w:pPr>
      <w:r>
        <w:rPr>
          <w:rFonts w:eastAsia="宋体" w:cs="宋体" w:hint="eastAsia"/>
          <w:sz w:val="32"/>
          <w:szCs w:val="32"/>
        </w:rPr>
        <w:t>二〇二</w:t>
      </w:r>
      <w:r w:rsidR="00B735E3">
        <w:rPr>
          <w:rFonts w:eastAsia="宋体" w:cs="宋体" w:hint="eastAsia"/>
          <w:sz w:val="32"/>
          <w:szCs w:val="32"/>
        </w:rPr>
        <w:t>三</w:t>
      </w:r>
      <w:r>
        <w:rPr>
          <w:rFonts w:eastAsia="宋体" w:cs="宋体" w:hint="eastAsia"/>
          <w:sz w:val="32"/>
          <w:szCs w:val="32"/>
        </w:rPr>
        <w:t>年</w:t>
      </w:r>
      <w:r w:rsidR="00B735E3">
        <w:rPr>
          <w:rFonts w:eastAsia="宋体" w:cs="宋体" w:hint="eastAsia"/>
          <w:sz w:val="32"/>
          <w:szCs w:val="32"/>
        </w:rPr>
        <w:t>四</w:t>
      </w:r>
      <w:r w:rsidRPr="000C7915">
        <w:rPr>
          <w:rFonts w:eastAsia="宋体" w:cs="宋体" w:hint="eastAsia"/>
          <w:sz w:val="32"/>
          <w:szCs w:val="32"/>
        </w:rPr>
        <w:t>月</w:t>
      </w:r>
      <w:r w:rsidR="000C7915" w:rsidRPr="000C7915">
        <w:rPr>
          <w:rFonts w:eastAsia="宋体" w:cs="宋体" w:hint="eastAsia"/>
          <w:sz w:val="32"/>
          <w:szCs w:val="32"/>
        </w:rPr>
        <w:t>十三</w:t>
      </w:r>
      <w:r w:rsidR="00B735E3" w:rsidRPr="000C7915">
        <w:rPr>
          <w:rFonts w:eastAsia="宋体" w:cs="宋体" w:hint="eastAsia"/>
          <w:sz w:val="32"/>
          <w:szCs w:val="32"/>
        </w:rPr>
        <w:t>日</w:t>
      </w:r>
    </w:p>
    <w:p w:rsidR="00406EE1" w:rsidRDefault="00406EE1">
      <w:pPr>
        <w:tabs>
          <w:tab w:val="left" w:pos="1050"/>
          <w:tab w:val="right" w:leader="dot" w:pos="9402"/>
        </w:tabs>
        <w:spacing w:line="480" w:lineRule="auto"/>
        <w:jc w:val="center"/>
        <w:rPr>
          <w:rFonts w:eastAsia="宋体" w:cs="宋体"/>
          <w:b/>
          <w:bCs/>
          <w:w w:val="80"/>
          <w:sz w:val="44"/>
          <w:szCs w:val="44"/>
        </w:rPr>
      </w:pPr>
    </w:p>
    <w:p w:rsidR="00406EE1" w:rsidRDefault="00DB5D6B">
      <w:pPr>
        <w:tabs>
          <w:tab w:val="left" w:pos="1050"/>
          <w:tab w:val="right" w:leader="dot" w:pos="9402"/>
        </w:tabs>
        <w:spacing w:line="480" w:lineRule="auto"/>
        <w:jc w:val="center"/>
        <w:rPr>
          <w:rFonts w:eastAsia="宋体" w:cs="宋体"/>
          <w:b/>
          <w:bCs/>
          <w:w w:val="80"/>
          <w:sz w:val="44"/>
          <w:szCs w:val="44"/>
        </w:rPr>
      </w:pPr>
      <w:r>
        <w:rPr>
          <w:rFonts w:eastAsia="宋体" w:cs="宋体" w:hint="eastAsia"/>
          <w:b/>
          <w:bCs/>
          <w:w w:val="80"/>
          <w:sz w:val="44"/>
          <w:szCs w:val="44"/>
        </w:rPr>
        <w:t>目</w:t>
      </w:r>
      <w:r>
        <w:rPr>
          <w:rFonts w:eastAsia="宋体" w:cs="宋体" w:hint="eastAsia"/>
          <w:b/>
          <w:bCs/>
          <w:w w:val="80"/>
          <w:sz w:val="44"/>
          <w:szCs w:val="44"/>
        </w:rPr>
        <w:t xml:space="preserve">    </w:t>
      </w:r>
      <w:r>
        <w:rPr>
          <w:rFonts w:eastAsia="宋体" w:cs="宋体" w:hint="eastAsia"/>
          <w:b/>
          <w:bCs/>
          <w:w w:val="80"/>
          <w:sz w:val="44"/>
          <w:szCs w:val="44"/>
        </w:rPr>
        <w:t>录</w:t>
      </w:r>
    </w:p>
    <w:p w:rsidR="00406EE1" w:rsidRDefault="00406EE1">
      <w:pPr>
        <w:tabs>
          <w:tab w:val="left" w:pos="1050"/>
          <w:tab w:val="right" w:leader="dot" w:pos="9402"/>
        </w:tabs>
        <w:spacing w:line="480" w:lineRule="auto"/>
        <w:jc w:val="center"/>
        <w:rPr>
          <w:rFonts w:eastAsia="宋体"/>
          <w:b/>
          <w:bCs/>
          <w:w w:val="80"/>
          <w:sz w:val="44"/>
          <w:szCs w:val="44"/>
        </w:rPr>
      </w:pPr>
    </w:p>
    <w:p w:rsidR="00406EE1" w:rsidRDefault="00DB5D6B">
      <w:pPr>
        <w:spacing w:line="480" w:lineRule="auto"/>
        <w:rPr>
          <w:rFonts w:ascii="宋体" w:eastAsia="宋体" w:hAnsi="宋体" w:cs="宋体"/>
          <w:bCs/>
          <w:snapToGrid w:val="0"/>
          <w:sz w:val="28"/>
          <w:szCs w:val="28"/>
          <w:lang w:bidi="ar"/>
        </w:rPr>
      </w:pPr>
      <w:r>
        <w:rPr>
          <w:rFonts w:ascii="宋体" w:eastAsia="宋体" w:hAnsi="宋体" w:cs="宋体" w:hint="eastAsia"/>
          <w:bCs/>
          <w:snapToGrid w:val="0"/>
          <w:sz w:val="28"/>
          <w:szCs w:val="28"/>
          <w:lang w:bidi="ar"/>
        </w:rPr>
        <w:t>第一章  竞争性谈判公告</w:t>
      </w:r>
    </w:p>
    <w:p w:rsidR="00406EE1" w:rsidRDefault="00406EE1">
      <w:pPr>
        <w:pStyle w:val="afd"/>
      </w:pPr>
    </w:p>
    <w:p w:rsidR="00406EE1" w:rsidRDefault="00DB5D6B">
      <w:pPr>
        <w:numPr>
          <w:ilvl w:val="0"/>
          <w:numId w:val="2"/>
        </w:numPr>
        <w:spacing w:line="480" w:lineRule="auto"/>
        <w:rPr>
          <w:rFonts w:ascii="宋体" w:eastAsia="宋体" w:hAnsi="宋体" w:cs="宋体"/>
          <w:bCs/>
          <w:snapToGrid w:val="0"/>
          <w:sz w:val="28"/>
          <w:szCs w:val="28"/>
          <w:lang w:bidi="ar"/>
        </w:rPr>
      </w:pPr>
      <w:r>
        <w:rPr>
          <w:rFonts w:ascii="宋体" w:eastAsia="宋体" w:hAnsi="宋体" w:cs="宋体" w:hint="eastAsia"/>
          <w:bCs/>
          <w:snapToGrid w:val="0"/>
          <w:sz w:val="28"/>
          <w:szCs w:val="28"/>
          <w:lang w:bidi="ar"/>
        </w:rPr>
        <w:t xml:space="preserve"> 谈判须知</w:t>
      </w:r>
    </w:p>
    <w:p w:rsidR="00406EE1" w:rsidRDefault="00406EE1">
      <w:pPr>
        <w:pStyle w:val="afd"/>
      </w:pPr>
    </w:p>
    <w:p w:rsidR="00406EE1" w:rsidRDefault="00DB5D6B">
      <w:pPr>
        <w:numPr>
          <w:ilvl w:val="0"/>
          <w:numId w:val="2"/>
        </w:numPr>
        <w:spacing w:line="480" w:lineRule="auto"/>
        <w:rPr>
          <w:rFonts w:ascii="宋体" w:eastAsia="宋体" w:hAnsi="宋体" w:cs="宋体"/>
          <w:bCs/>
          <w:snapToGrid w:val="0"/>
          <w:sz w:val="28"/>
          <w:szCs w:val="28"/>
          <w:lang w:bidi="ar"/>
        </w:rPr>
      </w:pPr>
      <w:r>
        <w:rPr>
          <w:rFonts w:ascii="宋体" w:eastAsia="宋体" w:hAnsi="宋体" w:cs="宋体" w:hint="eastAsia"/>
          <w:bCs/>
          <w:snapToGrid w:val="0"/>
          <w:sz w:val="28"/>
          <w:szCs w:val="28"/>
          <w:lang w:bidi="ar"/>
        </w:rPr>
        <w:t xml:space="preserve"> 项目需求</w:t>
      </w:r>
    </w:p>
    <w:p w:rsidR="00406EE1" w:rsidRDefault="00406EE1">
      <w:pPr>
        <w:pStyle w:val="afd"/>
      </w:pPr>
    </w:p>
    <w:p w:rsidR="00406EE1" w:rsidRDefault="00DB5D6B">
      <w:pPr>
        <w:numPr>
          <w:ilvl w:val="0"/>
          <w:numId w:val="2"/>
        </w:numPr>
        <w:spacing w:line="480" w:lineRule="auto"/>
        <w:rPr>
          <w:rFonts w:ascii="宋体" w:eastAsia="宋体" w:hAnsi="宋体" w:cs="宋体"/>
          <w:bCs/>
          <w:snapToGrid w:val="0"/>
          <w:sz w:val="28"/>
          <w:szCs w:val="28"/>
          <w:lang w:bidi="ar"/>
        </w:rPr>
      </w:pPr>
      <w:r>
        <w:rPr>
          <w:rFonts w:ascii="宋体" w:eastAsia="宋体" w:hAnsi="宋体" w:cs="宋体" w:hint="eastAsia"/>
          <w:bCs/>
          <w:snapToGrid w:val="0"/>
          <w:sz w:val="28"/>
          <w:szCs w:val="28"/>
          <w:lang w:bidi="ar"/>
        </w:rPr>
        <w:t xml:space="preserve"> 谈判程序与内容</w:t>
      </w:r>
    </w:p>
    <w:p w:rsidR="00406EE1" w:rsidRDefault="00406EE1">
      <w:pPr>
        <w:pStyle w:val="afd"/>
      </w:pPr>
    </w:p>
    <w:p w:rsidR="00406EE1" w:rsidRDefault="00DB5D6B">
      <w:pPr>
        <w:numPr>
          <w:ilvl w:val="0"/>
          <w:numId w:val="2"/>
        </w:numPr>
        <w:spacing w:line="480" w:lineRule="auto"/>
        <w:rPr>
          <w:rFonts w:ascii="宋体" w:eastAsia="宋体" w:hAnsi="宋体" w:cs="宋体"/>
          <w:bCs/>
          <w:snapToGrid w:val="0"/>
          <w:sz w:val="28"/>
          <w:szCs w:val="28"/>
          <w:lang w:bidi="ar"/>
        </w:rPr>
      </w:pPr>
      <w:r>
        <w:rPr>
          <w:rFonts w:ascii="宋体" w:eastAsia="宋体" w:hAnsi="宋体" w:cs="宋体" w:hint="eastAsia"/>
          <w:bCs/>
          <w:snapToGrid w:val="0"/>
          <w:sz w:val="28"/>
          <w:szCs w:val="28"/>
          <w:lang w:bidi="ar"/>
        </w:rPr>
        <w:t xml:space="preserve"> 合同签订与验收付款</w:t>
      </w:r>
    </w:p>
    <w:p w:rsidR="00406EE1" w:rsidRDefault="00406EE1">
      <w:pPr>
        <w:pStyle w:val="afd"/>
      </w:pPr>
    </w:p>
    <w:p w:rsidR="00406EE1" w:rsidRDefault="00DB5D6B">
      <w:pPr>
        <w:numPr>
          <w:ilvl w:val="0"/>
          <w:numId w:val="2"/>
        </w:numPr>
        <w:spacing w:line="480" w:lineRule="auto"/>
        <w:rPr>
          <w:rFonts w:ascii="宋体" w:eastAsia="宋体" w:hAnsi="宋体" w:cs="宋体"/>
          <w:bCs/>
          <w:snapToGrid w:val="0"/>
          <w:sz w:val="28"/>
          <w:szCs w:val="28"/>
          <w:lang w:bidi="ar"/>
        </w:rPr>
      </w:pPr>
      <w:r>
        <w:rPr>
          <w:rFonts w:ascii="宋体" w:eastAsia="宋体" w:hAnsi="宋体" w:cs="宋体" w:hint="eastAsia"/>
          <w:bCs/>
          <w:snapToGrid w:val="0"/>
          <w:sz w:val="28"/>
          <w:szCs w:val="28"/>
          <w:lang w:bidi="ar"/>
        </w:rPr>
        <w:t xml:space="preserve"> 质疑提出和处理</w:t>
      </w:r>
    </w:p>
    <w:p w:rsidR="00406EE1" w:rsidRDefault="00406EE1">
      <w:pPr>
        <w:pStyle w:val="afd"/>
      </w:pPr>
    </w:p>
    <w:p w:rsidR="00406EE1" w:rsidRDefault="00DB5D6B">
      <w:pPr>
        <w:numPr>
          <w:ilvl w:val="0"/>
          <w:numId w:val="2"/>
        </w:numPr>
        <w:spacing w:line="480" w:lineRule="auto"/>
        <w:rPr>
          <w:rFonts w:ascii="宋体" w:eastAsia="宋体" w:hAnsi="宋体" w:cs="宋体"/>
          <w:bCs/>
          <w:snapToGrid w:val="0"/>
          <w:sz w:val="28"/>
          <w:szCs w:val="28"/>
          <w:lang w:val="zh-CN" w:bidi="ar"/>
        </w:rPr>
      </w:pPr>
      <w:r>
        <w:rPr>
          <w:rFonts w:ascii="宋体" w:eastAsia="宋体" w:hAnsi="宋体" w:cs="宋体" w:hint="eastAsia"/>
          <w:bCs/>
          <w:snapToGrid w:val="0"/>
          <w:sz w:val="28"/>
          <w:szCs w:val="28"/>
          <w:lang w:bidi="ar"/>
        </w:rPr>
        <w:t xml:space="preserve"> </w:t>
      </w:r>
      <w:r>
        <w:rPr>
          <w:rFonts w:ascii="宋体" w:eastAsia="宋体" w:hAnsi="宋体" w:cs="宋体" w:hint="eastAsia"/>
          <w:bCs/>
          <w:snapToGrid w:val="0"/>
          <w:sz w:val="28"/>
          <w:szCs w:val="28"/>
          <w:lang w:val="zh-CN" w:bidi="ar"/>
        </w:rPr>
        <w:t>响应文件组成</w:t>
      </w:r>
    </w:p>
    <w:p w:rsidR="00406EE1" w:rsidRDefault="00406EE1">
      <w:pPr>
        <w:spacing w:line="420" w:lineRule="exact"/>
        <w:rPr>
          <w:rFonts w:eastAsia="宋体"/>
          <w:kern w:val="0"/>
        </w:rPr>
      </w:pPr>
    </w:p>
    <w:p w:rsidR="00406EE1" w:rsidRDefault="00406EE1">
      <w:pPr>
        <w:spacing w:line="420" w:lineRule="exact"/>
        <w:rPr>
          <w:rFonts w:eastAsia="宋体"/>
          <w:kern w:val="0"/>
        </w:rPr>
      </w:pPr>
    </w:p>
    <w:p w:rsidR="00406EE1" w:rsidRDefault="00406EE1">
      <w:pPr>
        <w:spacing w:line="420" w:lineRule="exact"/>
        <w:rPr>
          <w:rFonts w:eastAsia="宋体"/>
          <w:kern w:val="0"/>
        </w:rPr>
      </w:pPr>
    </w:p>
    <w:p w:rsidR="00406EE1" w:rsidRDefault="00406EE1">
      <w:pPr>
        <w:spacing w:line="420" w:lineRule="exact"/>
        <w:rPr>
          <w:rFonts w:eastAsia="宋体"/>
          <w:kern w:val="0"/>
        </w:rPr>
      </w:pPr>
    </w:p>
    <w:p w:rsidR="00406EE1" w:rsidRDefault="00406EE1">
      <w:pPr>
        <w:spacing w:line="420" w:lineRule="exact"/>
        <w:rPr>
          <w:rFonts w:eastAsia="宋体"/>
          <w:kern w:val="0"/>
        </w:rPr>
      </w:pPr>
    </w:p>
    <w:p w:rsidR="00406EE1" w:rsidRDefault="00406EE1">
      <w:pPr>
        <w:spacing w:line="420" w:lineRule="exact"/>
        <w:rPr>
          <w:rFonts w:eastAsia="宋体"/>
          <w:kern w:val="0"/>
        </w:rPr>
      </w:pPr>
    </w:p>
    <w:p w:rsidR="00406EE1" w:rsidRDefault="00406EE1">
      <w:pPr>
        <w:snapToGrid w:val="0"/>
        <w:spacing w:line="360" w:lineRule="exact"/>
        <w:rPr>
          <w:rFonts w:eastAsia="宋体" w:cs="宋体"/>
          <w:b/>
          <w:bCs/>
        </w:rPr>
        <w:sectPr w:rsidR="00406EE1">
          <w:pgSz w:w="11906" w:h="16838"/>
          <w:pgMar w:top="1418" w:right="1133" w:bottom="1135" w:left="1418" w:header="851" w:footer="471" w:gutter="0"/>
          <w:cols w:space="425"/>
          <w:titlePg/>
          <w:rtlGutter/>
          <w:docGrid w:type="lines" w:linePitch="326"/>
        </w:sectPr>
      </w:pPr>
    </w:p>
    <w:p w:rsidR="00406EE1" w:rsidRDefault="00DB5D6B">
      <w:pPr>
        <w:snapToGrid w:val="0"/>
        <w:spacing w:line="360" w:lineRule="exact"/>
        <w:rPr>
          <w:rFonts w:eastAsia="宋体"/>
          <w:b/>
          <w:bCs/>
        </w:rPr>
      </w:pPr>
      <w:r>
        <w:rPr>
          <w:rFonts w:eastAsia="宋体" w:cs="宋体" w:hint="eastAsia"/>
          <w:b/>
          <w:bCs/>
        </w:rPr>
        <w:lastRenderedPageBreak/>
        <w:t>尊敬的谈判响应供应商：</w:t>
      </w:r>
    </w:p>
    <w:p w:rsidR="00406EE1" w:rsidRDefault="00DB5D6B">
      <w:pPr>
        <w:snapToGrid w:val="0"/>
        <w:spacing w:line="360" w:lineRule="exact"/>
        <w:ind w:firstLineChars="200" w:firstLine="482"/>
        <w:rPr>
          <w:rFonts w:eastAsia="宋体"/>
        </w:rPr>
      </w:pPr>
      <w:r>
        <w:rPr>
          <w:rFonts w:eastAsia="宋体" w:cs="宋体" w:hint="eastAsia"/>
          <w:b/>
          <w:bCs/>
        </w:rPr>
        <w:t>欢迎参加本竞争性谈判采购项目的响应。为了保证本项目竞争性谈判顺利进行，请在制作竞争性谈判响应文件之前，仔细阅读本竞争性谈判文件的各项条款，并按要求制作和递交竞争性谈判响应文件。谢谢合作！</w:t>
      </w:r>
    </w:p>
    <w:p w:rsidR="00406EE1" w:rsidRDefault="00DB5D6B">
      <w:pPr>
        <w:tabs>
          <w:tab w:val="left" w:pos="1050"/>
          <w:tab w:val="right" w:leader="dot" w:pos="9402"/>
        </w:tabs>
        <w:spacing w:beforeLines="100" w:before="312" w:line="600" w:lineRule="exact"/>
        <w:jc w:val="center"/>
        <w:outlineLvl w:val="0"/>
        <w:rPr>
          <w:rFonts w:eastAsia="宋体"/>
          <w:b/>
          <w:bCs/>
          <w:w w:val="80"/>
          <w:sz w:val="36"/>
          <w:szCs w:val="36"/>
        </w:rPr>
      </w:pPr>
      <w:bookmarkStart w:id="0" w:name="_Toc363573853"/>
      <w:r>
        <w:rPr>
          <w:rFonts w:eastAsia="宋体" w:cs="宋体" w:hint="eastAsia"/>
          <w:b/>
          <w:bCs/>
          <w:w w:val="80"/>
          <w:sz w:val="36"/>
          <w:szCs w:val="36"/>
        </w:rPr>
        <w:t>第一章</w:t>
      </w:r>
      <w:bookmarkEnd w:id="0"/>
      <w:r>
        <w:rPr>
          <w:rFonts w:eastAsia="宋体"/>
          <w:b/>
          <w:bCs/>
          <w:w w:val="80"/>
          <w:sz w:val="36"/>
          <w:szCs w:val="36"/>
        </w:rPr>
        <w:t xml:space="preserve">  </w:t>
      </w:r>
      <w:r>
        <w:rPr>
          <w:rFonts w:eastAsia="宋体" w:cs="宋体" w:hint="eastAsia"/>
          <w:b/>
          <w:bCs/>
          <w:w w:val="80"/>
          <w:sz w:val="36"/>
          <w:szCs w:val="36"/>
        </w:rPr>
        <w:t>竞争性谈判公告</w:t>
      </w:r>
    </w:p>
    <w:p w:rsidR="00406EE1" w:rsidRDefault="00DB5D6B">
      <w:pPr>
        <w:pBdr>
          <w:top w:val="single" w:sz="4" w:space="1" w:color="auto"/>
          <w:left w:val="single" w:sz="4" w:space="4" w:color="auto"/>
          <w:bottom w:val="single" w:sz="4" w:space="1" w:color="auto"/>
          <w:right w:val="single" w:sz="4" w:space="0" w:color="auto"/>
        </w:pBdr>
        <w:spacing w:line="420" w:lineRule="exact"/>
        <w:ind w:firstLineChars="200" w:firstLine="482"/>
        <w:rPr>
          <w:rFonts w:ascii="宋体" w:eastAsia="宋体" w:hAnsi="宋体"/>
          <w:b/>
          <w:bCs/>
        </w:rPr>
      </w:pPr>
      <w:bookmarkStart w:id="1" w:name="_Hlk67480463"/>
      <w:bookmarkStart w:id="2" w:name="_Hlk47464923"/>
      <w:bookmarkStart w:id="3" w:name="_Hlk67669530"/>
      <w:bookmarkStart w:id="4" w:name="_Hlk46362535"/>
      <w:bookmarkStart w:id="5" w:name="_Hlk23325252"/>
      <w:bookmarkStart w:id="6" w:name="_Hlk22000923"/>
      <w:r>
        <w:rPr>
          <w:rFonts w:ascii="宋体" w:eastAsia="宋体" w:hAnsi="宋体" w:cs="宋体" w:hint="eastAsia"/>
          <w:b/>
          <w:bCs/>
        </w:rPr>
        <w:t>项目概况</w:t>
      </w:r>
    </w:p>
    <w:p w:rsidR="00406EE1" w:rsidRPr="00B735E3" w:rsidRDefault="00B735E3" w:rsidP="00F4784B">
      <w:pPr>
        <w:pBdr>
          <w:top w:val="single" w:sz="4" w:space="1" w:color="auto"/>
          <w:left w:val="single" w:sz="4" w:space="4" w:color="auto"/>
          <w:bottom w:val="single" w:sz="4" w:space="1" w:color="auto"/>
          <w:right w:val="single" w:sz="4" w:space="0" w:color="auto"/>
        </w:pBdr>
        <w:spacing w:line="276" w:lineRule="auto"/>
        <w:ind w:firstLineChars="200" w:firstLine="482"/>
        <w:rPr>
          <w:rFonts w:ascii="宋体" w:eastAsia="宋体" w:hAnsi="宋体"/>
          <w:b/>
          <w:bCs/>
        </w:rPr>
      </w:pPr>
      <w:r w:rsidRPr="00B735E3">
        <w:rPr>
          <w:rFonts w:ascii="宋体" w:eastAsia="宋体" w:hAnsi="宋体" w:cs="宋体" w:hint="eastAsia"/>
          <w:b/>
          <w:bCs/>
        </w:rPr>
        <w:t>南通市妇幼保健院出生医学档案整理服务项目</w:t>
      </w:r>
      <w:r w:rsidR="00DB5D6B" w:rsidRPr="00B735E3">
        <w:rPr>
          <w:rFonts w:ascii="宋体" w:eastAsia="宋体" w:hAnsi="宋体" w:cs="宋体" w:hint="eastAsia"/>
          <w:b/>
          <w:bCs/>
        </w:rPr>
        <w:t>的潜在供应商应在南通市卫生健康委员会官网（http://wjw.nantong.gov.cn）和南通市妇幼保健院官网（</w:t>
      </w:r>
      <w:r w:rsidRPr="00B735E3">
        <w:rPr>
          <w:rFonts w:ascii="宋体" w:eastAsia="宋体" w:hAnsi="宋体" w:cs="宋体" w:hint="eastAsia"/>
          <w:b/>
          <w:bCs/>
        </w:rPr>
        <w:t>http://www.ntfybj.com）获取采购文件，并于</w:t>
      </w:r>
      <w:r w:rsidRPr="00EF20BB">
        <w:rPr>
          <w:rFonts w:ascii="宋体" w:eastAsia="宋体" w:hAnsi="宋体" w:cs="宋体"/>
          <w:b/>
          <w:bCs/>
        </w:rPr>
        <w:t>202</w:t>
      </w:r>
      <w:r w:rsidRPr="00EF20BB">
        <w:rPr>
          <w:rFonts w:ascii="宋体" w:eastAsia="宋体" w:hAnsi="宋体" w:cs="宋体" w:hint="eastAsia"/>
          <w:b/>
          <w:bCs/>
        </w:rPr>
        <w:t>3年4月</w:t>
      </w:r>
      <w:r w:rsidR="00EF20BB" w:rsidRPr="00EF20BB">
        <w:rPr>
          <w:rFonts w:ascii="宋体" w:eastAsia="宋体" w:hAnsi="宋体" w:cs="宋体" w:hint="eastAsia"/>
          <w:b/>
          <w:bCs/>
        </w:rPr>
        <w:t>19</w:t>
      </w:r>
      <w:r w:rsidR="00DB5D6B" w:rsidRPr="00EF20BB">
        <w:rPr>
          <w:rFonts w:ascii="宋体" w:eastAsia="宋体" w:hAnsi="宋体" w:cs="宋体" w:hint="eastAsia"/>
          <w:b/>
          <w:bCs/>
        </w:rPr>
        <w:t>日</w:t>
      </w:r>
      <w:r w:rsidR="00EF20BB" w:rsidRPr="00EF20BB">
        <w:rPr>
          <w:rFonts w:ascii="宋体" w:eastAsia="宋体" w:hAnsi="宋体" w:cs="宋体" w:hint="eastAsia"/>
          <w:b/>
          <w:bCs/>
        </w:rPr>
        <w:t>14</w:t>
      </w:r>
      <w:r w:rsidRPr="00EF20BB">
        <w:rPr>
          <w:rFonts w:ascii="宋体" w:eastAsia="宋体" w:hAnsi="宋体" w:cs="宋体" w:hint="eastAsia"/>
          <w:b/>
          <w:bCs/>
        </w:rPr>
        <w:t>时</w:t>
      </w:r>
      <w:r w:rsidR="00EF20BB" w:rsidRPr="00EF20BB">
        <w:rPr>
          <w:rFonts w:ascii="宋体" w:eastAsia="宋体" w:hAnsi="宋体" w:cs="宋体" w:hint="eastAsia"/>
          <w:b/>
          <w:bCs/>
        </w:rPr>
        <w:t>30</w:t>
      </w:r>
      <w:r w:rsidR="00DB5D6B" w:rsidRPr="00EF20BB">
        <w:rPr>
          <w:rFonts w:ascii="宋体" w:eastAsia="宋体" w:hAnsi="宋体" w:cs="宋体" w:hint="eastAsia"/>
          <w:b/>
          <w:bCs/>
        </w:rPr>
        <w:t>分00秒（</w:t>
      </w:r>
      <w:r w:rsidR="00DB5D6B" w:rsidRPr="00B735E3">
        <w:rPr>
          <w:rFonts w:ascii="宋体" w:eastAsia="宋体" w:hAnsi="宋体" w:cs="宋体" w:hint="eastAsia"/>
          <w:b/>
          <w:bCs/>
        </w:rPr>
        <w:t>北京时间）前提交响应文件。</w:t>
      </w:r>
    </w:p>
    <w:bookmarkEnd w:id="1"/>
    <w:p w:rsidR="00406EE1" w:rsidRDefault="00DB5D6B" w:rsidP="00B735E3">
      <w:pPr>
        <w:pStyle w:val="2"/>
        <w:snapToGrid w:val="0"/>
        <w:spacing w:before="240" w:after="0" w:line="360" w:lineRule="auto"/>
        <w:ind w:leftChars="0" w:left="0" w:firstLine="480"/>
        <w:rPr>
          <w:rFonts w:ascii="宋体" w:eastAsia="宋体" w:hAnsi="宋体"/>
        </w:rPr>
      </w:pPr>
      <w:r>
        <w:rPr>
          <w:rFonts w:ascii="宋体" w:eastAsia="宋体" w:hAnsi="宋体" w:hint="eastAsia"/>
        </w:rPr>
        <w:t>南通万隆工程管理有限公司（以下称采购代理机构）受南通市妇幼保健院的委托，就</w:t>
      </w:r>
      <w:r w:rsidR="00B735E3">
        <w:rPr>
          <w:rFonts w:ascii="宋体" w:eastAsia="宋体" w:hAnsi="宋体" w:hint="eastAsia"/>
        </w:rPr>
        <w:t>南通市妇幼保健院出生医学档案整理服务项目</w:t>
      </w:r>
      <w:r>
        <w:rPr>
          <w:rFonts w:ascii="宋体" w:eastAsia="宋体" w:hAnsi="宋体" w:hint="eastAsia"/>
        </w:rPr>
        <w:t>组织竞争性谈判采购，诚邀符合条件的潜在供应商参加该项目的竞争性</w:t>
      </w:r>
      <w:r w:rsidR="002B5EBE">
        <w:rPr>
          <w:rFonts w:ascii="宋体" w:eastAsia="宋体" w:hAnsi="宋体" w:hint="eastAsia"/>
        </w:rPr>
        <w:t>谈判</w:t>
      </w:r>
      <w:r>
        <w:rPr>
          <w:rFonts w:ascii="宋体" w:eastAsia="宋体" w:hAnsi="宋体" w:hint="eastAsia"/>
        </w:rPr>
        <w:t>。</w:t>
      </w:r>
    </w:p>
    <w:p w:rsidR="00406EE1" w:rsidRDefault="00DB5D6B" w:rsidP="00B735E3">
      <w:pPr>
        <w:snapToGrid w:val="0"/>
        <w:spacing w:line="360" w:lineRule="auto"/>
        <w:ind w:firstLineChars="200" w:firstLine="482"/>
        <w:outlineLvl w:val="1"/>
        <w:rPr>
          <w:rFonts w:eastAsia="宋体"/>
        </w:rPr>
      </w:pPr>
      <w:r>
        <w:rPr>
          <w:rFonts w:eastAsia="宋体" w:cs="宋体" w:hint="eastAsia"/>
          <w:b/>
          <w:bCs/>
        </w:rPr>
        <w:t>一、项目基本情况</w:t>
      </w:r>
      <w:r>
        <w:rPr>
          <w:rFonts w:eastAsia="宋体" w:cs="宋体" w:hint="eastAsia"/>
        </w:rPr>
        <w:t>：</w:t>
      </w:r>
      <w:bookmarkStart w:id="7" w:name="_Hlk67167324"/>
    </w:p>
    <w:p w:rsidR="009C1470" w:rsidRPr="009C1470" w:rsidRDefault="009C1470" w:rsidP="009C1470">
      <w:pPr>
        <w:widowControl/>
        <w:shd w:val="clear" w:color="auto" w:fill="FFFFFF"/>
        <w:snapToGrid w:val="0"/>
        <w:spacing w:line="360" w:lineRule="auto"/>
        <w:ind w:firstLineChars="200" w:firstLine="480"/>
        <w:jc w:val="left"/>
        <w:rPr>
          <w:rFonts w:ascii="Open Sans" w:eastAsia="宋体" w:hAnsi="Open Sans" w:cs="Arial" w:hint="eastAsia"/>
          <w:kern w:val="0"/>
        </w:rPr>
      </w:pPr>
      <w:bookmarkStart w:id="8" w:name="_Hlk67482895"/>
      <w:bookmarkEnd w:id="7"/>
      <w:r w:rsidRPr="009C1470">
        <w:rPr>
          <w:rFonts w:ascii="宋体" w:eastAsia="宋体" w:hAnsi="宋体" w:cs="Arial" w:hint="eastAsia"/>
          <w:kern w:val="0"/>
        </w:rPr>
        <w:t>1</w:t>
      </w:r>
      <w:r w:rsidRPr="009C1470">
        <w:rPr>
          <w:rFonts w:ascii="宋体" w:eastAsia="宋体" w:hAnsi="宋体" w:hint="eastAsia"/>
        </w:rPr>
        <w:t>、</w:t>
      </w:r>
      <w:r w:rsidRPr="009C1470">
        <w:rPr>
          <w:rFonts w:ascii="宋体" w:eastAsia="宋体" w:hAnsi="宋体" w:cs="Arial" w:hint="eastAsia"/>
          <w:kern w:val="0"/>
        </w:rPr>
        <w:t>项目编号：</w:t>
      </w:r>
      <w:r w:rsidRPr="009C1470">
        <w:rPr>
          <w:rFonts w:ascii="宋体" w:eastAsia="宋体" w:hAnsi="宋体" w:cs="Arial"/>
          <w:kern w:val="0"/>
        </w:rPr>
        <w:t>WLDL202303031</w:t>
      </w:r>
      <w:r w:rsidRPr="009C1470">
        <w:rPr>
          <w:rFonts w:ascii="宋体" w:eastAsia="宋体" w:hAnsi="宋体" w:cs="Arial" w:hint="eastAsia"/>
          <w:kern w:val="0"/>
        </w:rPr>
        <w:t xml:space="preserve"> </w:t>
      </w:r>
    </w:p>
    <w:p w:rsidR="009C1470" w:rsidRPr="009C1470" w:rsidRDefault="009C1470" w:rsidP="009C1470">
      <w:pPr>
        <w:widowControl/>
        <w:shd w:val="clear" w:color="auto" w:fill="FFFFFF"/>
        <w:snapToGrid w:val="0"/>
        <w:spacing w:line="360" w:lineRule="auto"/>
        <w:ind w:firstLineChars="200" w:firstLine="480"/>
        <w:jc w:val="left"/>
        <w:rPr>
          <w:rFonts w:ascii="宋体" w:eastAsia="宋体" w:hAnsi="宋体" w:cs="Arial"/>
          <w:kern w:val="0"/>
        </w:rPr>
      </w:pPr>
      <w:r w:rsidRPr="009C1470">
        <w:rPr>
          <w:rFonts w:ascii="宋体" w:eastAsia="宋体" w:hAnsi="宋体" w:cs="Arial" w:hint="eastAsia"/>
          <w:kern w:val="0"/>
        </w:rPr>
        <w:t>2</w:t>
      </w:r>
      <w:r w:rsidRPr="009C1470">
        <w:rPr>
          <w:rFonts w:ascii="宋体" w:eastAsia="宋体" w:hAnsi="宋体" w:hint="eastAsia"/>
        </w:rPr>
        <w:t>、</w:t>
      </w:r>
      <w:r w:rsidRPr="009C1470">
        <w:rPr>
          <w:rFonts w:ascii="宋体" w:eastAsia="宋体" w:hAnsi="宋体" w:cs="Arial" w:hint="eastAsia"/>
          <w:kern w:val="0"/>
        </w:rPr>
        <w:t>项目名称：南通市妇幼保健院出生医学档案整理服务项目</w:t>
      </w:r>
    </w:p>
    <w:p w:rsidR="009C1470" w:rsidRPr="009C1470" w:rsidRDefault="009C1470" w:rsidP="009C1470">
      <w:pPr>
        <w:widowControl/>
        <w:shd w:val="clear" w:color="auto" w:fill="FFFFFF"/>
        <w:snapToGrid w:val="0"/>
        <w:spacing w:line="360" w:lineRule="auto"/>
        <w:ind w:firstLineChars="200" w:firstLine="480"/>
        <w:jc w:val="left"/>
        <w:rPr>
          <w:rFonts w:ascii="宋体" w:eastAsia="宋体" w:hAnsi="宋体"/>
        </w:rPr>
      </w:pPr>
      <w:r w:rsidRPr="009C1470">
        <w:rPr>
          <w:rFonts w:ascii="宋体" w:eastAsia="宋体" w:hAnsi="宋体" w:cs="Arial" w:hint="eastAsia"/>
          <w:kern w:val="0"/>
        </w:rPr>
        <w:t>3</w:t>
      </w:r>
      <w:r w:rsidRPr="009C1470">
        <w:rPr>
          <w:rFonts w:ascii="宋体" w:eastAsia="宋体" w:hAnsi="宋体" w:hint="eastAsia"/>
        </w:rPr>
        <w:t>、项目类型：服务</w:t>
      </w:r>
    </w:p>
    <w:p w:rsidR="009C1470" w:rsidRPr="009C1470" w:rsidRDefault="009C1470" w:rsidP="009C1470">
      <w:pPr>
        <w:widowControl/>
        <w:shd w:val="clear" w:color="auto" w:fill="FFFFFF"/>
        <w:snapToGrid w:val="0"/>
        <w:spacing w:line="360" w:lineRule="auto"/>
        <w:ind w:firstLineChars="200" w:firstLine="480"/>
        <w:jc w:val="left"/>
        <w:rPr>
          <w:rFonts w:ascii="宋体" w:eastAsia="宋体" w:hAnsi="宋体"/>
        </w:rPr>
      </w:pPr>
      <w:r w:rsidRPr="009C1470">
        <w:rPr>
          <w:rFonts w:ascii="宋体" w:eastAsia="宋体" w:hAnsi="宋体" w:hint="eastAsia"/>
        </w:rPr>
        <w:t>4、所属行业：其他未列明行业</w:t>
      </w:r>
    </w:p>
    <w:p w:rsidR="009C1470" w:rsidRPr="009C1470" w:rsidRDefault="009C1470" w:rsidP="009C1470">
      <w:pPr>
        <w:widowControl/>
        <w:shd w:val="clear" w:color="auto" w:fill="FFFFFF"/>
        <w:snapToGrid w:val="0"/>
        <w:spacing w:line="360" w:lineRule="auto"/>
        <w:ind w:firstLineChars="200" w:firstLine="480"/>
        <w:jc w:val="left"/>
        <w:rPr>
          <w:rFonts w:ascii="Open Sans" w:eastAsia="宋体" w:hAnsi="Open Sans" w:cs="Arial" w:hint="eastAsia"/>
          <w:kern w:val="0"/>
        </w:rPr>
      </w:pPr>
      <w:r w:rsidRPr="009C1470">
        <w:rPr>
          <w:rFonts w:ascii="宋体" w:eastAsia="宋体" w:hAnsi="宋体" w:cs="Arial" w:hint="eastAsia"/>
          <w:kern w:val="0"/>
        </w:rPr>
        <w:t>5、采购方式：竞争性</w:t>
      </w:r>
      <w:r>
        <w:rPr>
          <w:rFonts w:ascii="宋体" w:eastAsia="宋体" w:hAnsi="宋体" w:cs="Arial" w:hint="eastAsia"/>
          <w:kern w:val="0"/>
        </w:rPr>
        <w:t>谈判</w:t>
      </w:r>
    </w:p>
    <w:p w:rsidR="009C1470" w:rsidRPr="009C1470" w:rsidRDefault="009C1470" w:rsidP="009C1470">
      <w:pPr>
        <w:widowControl/>
        <w:shd w:val="clear" w:color="auto" w:fill="FFFFFF"/>
        <w:snapToGrid w:val="0"/>
        <w:spacing w:line="360" w:lineRule="auto"/>
        <w:ind w:firstLineChars="200" w:firstLine="480"/>
        <w:jc w:val="left"/>
        <w:rPr>
          <w:rFonts w:ascii="宋体" w:eastAsia="宋体" w:hAnsi="宋体" w:cs="Arial"/>
          <w:kern w:val="0"/>
        </w:rPr>
      </w:pPr>
      <w:r w:rsidRPr="009C1470">
        <w:rPr>
          <w:rFonts w:ascii="宋体" w:eastAsia="宋体" w:hAnsi="宋体" w:hint="eastAsia"/>
        </w:rPr>
        <w:t>6、</w:t>
      </w:r>
      <w:r w:rsidRPr="009C1470">
        <w:rPr>
          <w:rFonts w:ascii="宋体" w:eastAsia="宋体" w:hAnsi="宋体" w:cs="Arial" w:hint="eastAsia"/>
          <w:kern w:val="0"/>
        </w:rPr>
        <w:t>采购预算：人民币</w:t>
      </w:r>
      <w:r w:rsidRPr="009C1470">
        <w:rPr>
          <w:rFonts w:ascii="宋体" w:eastAsia="宋体" w:hAnsi="宋体" w:cs="宋体" w:hint="eastAsia"/>
          <w:snapToGrid w:val="0"/>
          <w:kern w:val="0"/>
        </w:rPr>
        <w:t>5</w:t>
      </w:r>
      <w:r w:rsidRPr="009C1470">
        <w:rPr>
          <w:rFonts w:ascii="宋体" w:eastAsia="宋体" w:hAnsi="宋体" w:cs="Arial" w:hint="eastAsia"/>
          <w:kern w:val="0"/>
        </w:rPr>
        <w:t>万元，最终</w:t>
      </w:r>
      <w:proofErr w:type="gramStart"/>
      <w:r w:rsidRPr="009C1470">
        <w:rPr>
          <w:rFonts w:ascii="宋体" w:eastAsia="宋体" w:hAnsi="宋体" w:cs="Arial" w:hint="eastAsia"/>
          <w:kern w:val="0"/>
        </w:rPr>
        <w:t>结算按</w:t>
      </w:r>
      <w:proofErr w:type="gramEnd"/>
      <w:r w:rsidRPr="009C1470">
        <w:rPr>
          <w:rFonts w:ascii="宋体" w:eastAsia="宋体" w:hAnsi="宋体" w:cs="Arial" w:hint="eastAsia"/>
          <w:kern w:val="0"/>
        </w:rPr>
        <w:t>成交单价及采购单位确认的实际数量进行结算，但结算总价不超过5万元。</w:t>
      </w:r>
    </w:p>
    <w:p w:rsidR="009C1470" w:rsidRPr="009C1470" w:rsidRDefault="009C1470" w:rsidP="009C1470">
      <w:pPr>
        <w:snapToGrid w:val="0"/>
        <w:spacing w:line="360" w:lineRule="auto"/>
        <w:ind w:firstLineChars="200" w:firstLine="480"/>
        <w:rPr>
          <w:rFonts w:ascii="宋体" w:eastAsia="宋体" w:hAnsi="宋体" w:cs="Arial"/>
          <w:kern w:val="0"/>
        </w:rPr>
      </w:pPr>
      <w:r w:rsidRPr="009C1470">
        <w:rPr>
          <w:rFonts w:ascii="宋体" w:eastAsia="宋体" w:hAnsi="宋体" w:cs="Arial" w:hint="eastAsia"/>
          <w:kern w:val="0"/>
        </w:rPr>
        <w:t>7、</w:t>
      </w:r>
      <w:r w:rsidRPr="009C1470">
        <w:rPr>
          <w:rFonts w:ascii="宋体" w:eastAsia="宋体" w:hAnsi="宋体" w:cs="宋体" w:hint="eastAsia"/>
        </w:rPr>
        <w:t>最高限价：单价为0.7元/件，报价均不得高于或等于最高限价，否则为无效响应。</w:t>
      </w:r>
    </w:p>
    <w:p w:rsidR="009C1470" w:rsidRPr="009C1470" w:rsidRDefault="009C1470" w:rsidP="009C1470">
      <w:pPr>
        <w:snapToGrid w:val="0"/>
        <w:spacing w:line="360" w:lineRule="auto"/>
        <w:ind w:firstLineChars="200" w:firstLine="480"/>
        <w:rPr>
          <w:rFonts w:ascii="宋体" w:eastAsia="宋体" w:hAnsi="宋体" w:cs="Arial"/>
          <w:kern w:val="0"/>
        </w:rPr>
      </w:pPr>
      <w:r w:rsidRPr="009C1470">
        <w:rPr>
          <w:rFonts w:ascii="宋体" w:eastAsia="宋体" w:hAnsi="宋体" w:cs="Arial" w:hint="eastAsia"/>
          <w:kern w:val="0"/>
        </w:rPr>
        <w:t>8、项目需求：详见</w:t>
      </w:r>
      <w:proofErr w:type="gramStart"/>
      <w:r w:rsidRPr="009C1470">
        <w:rPr>
          <w:rFonts w:ascii="宋体" w:eastAsia="宋体" w:hAnsi="宋体" w:cs="Arial" w:hint="eastAsia"/>
          <w:kern w:val="0"/>
        </w:rPr>
        <w:t>本</w:t>
      </w:r>
      <w:r w:rsidR="002B5EBE">
        <w:rPr>
          <w:rFonts w:ascii="宋体" w:eastAsia="宋体" w:hAnsi="宋体" w:cs="Arial" w:hint="eastAsia"/>
          <w:kern w:val="0"/>
        </w:rPr>
        <w:t>谈判</w:t>
      </w:r>
      <w:proofErr w:type="gramEnd"/>
      <w:r w:rsidRPr="009C1470">
        <w:rPr>
          <w:rFonts w:ascii="宋体" w:eastAsia="宋体" w:hAnsi="宋体" w:cs="Arial" w:hint="eastAsia"/>
          <w:kern w:val="0"/>
        </w:rPr>
        <w:t>文件第三章</w:t>
      </w:r>
    </w:p>
    <w:p w:rsidR="009C1470" w:rsidRPr="009C1470" w:rsidRDefault="009C1470" w:rsidP="009C1470">
      <w:pPr>
        <w:snapToGrid w:val="0"/>
        <w:spacing w:line="360" w:lineRule="auto"/>
        <w:ind w:firstLineChars="200" w:firstLine="480"/>
        <w:rPr>
          <w:rFonts w:ascii="宋体" w:eastAsia="宋体" w:hAnsi="宋体" w:cs="宋体"/>
        </w:rPr>
      </w:pPr>
      <w:r w:rsidRPr="009C1470">
        <w:rPr>
          <w:rFonts w:ascii="宋体" w:eastAsia="宋体" w:hAnsi="宋体" w:cs="宋体" w:hint="eastAsia"/>
        </w:rPr>
        <w:t>9、服务期限：</w:t>
      </w:r>
      <w:r w:rsidRPr="009C1470">
        <w:rPr>
          <w:rFonts w:ascii="宋体" w:eastAsia="宋体" w:hAnsi="宋体" w:hint="eastAsia"/>
          <w:lang w:val="zh-CN"/>
        </w:rPr>
        <w:t>1983年-1995年的</w:t>
      </w:r>
      <w:r w:rsidRPr="009C1470">
        <w:rPr>
          <w:rFonts w:ascii="宋体" w:eastAsia="宋体" w:hAnsi="宋体" w:hint="eastAsia"/>
        </w:rPr>
        <w:t>档案</w:t>
      </w:r>
      <w:r w:rsidRPr="009C1470">
        <w:rPr>
          <w:rFonts w:ascii="宋体" w:eastAsia="宋体" w:hAnsi="宋体" w:hint="eastAsia"/>
          <w:lang w:val="zh-CN"/>
        </w:rPr>
        <w:t>估算数量为</w:t>
      </w:r>
      <w:r w:rsidRPr="009C1470">
        <w:rPr>
          <w:rFonts w:ascii="宋体" w:eastAsia="宋体" w:hAnsi="宋体" w:hint="eastAsia"/>
        </w:rPr>
        <w:t>68614件（以实际数量为准）</w:t>
      </w:r>
      <w:r w:rsidRPr="009C1470">
        <w:rPr>
          <w:rFonts w:ascii="宋体" w:eastAsia="宋体" w:hAnsi="宋体" w:hint="eastAsia"/>
          <w:lang w:val="zh-CN"/>
        </w:rPr>
        <w:t>，</w:t>
      </w:r>
      <w:r w:rsidRPr="009C1470">
        <w:rPr>
          <w:rFonts w:ascii="宋体" w:eastAsia="宋体" w:hAnsi="宋体" w:cs="宋体" w:hint="eastAsia"/>
        </w:rPr>
        <w:t>纸质的档案由医疗机构保管或向同级国家综合档案馆移交，数字化副本等移交于2023年8月31日前完成，验收进馆。</w:t>
      </w:r>
    </w:p>
    <w:p w:rsidR="00406EE1" w:rsidRDefault="009C1470" w:rsidP="009C1470">
      <w:pPr>
        <w:snapToGrid w:val="0"/>
        <w:spacing w:line="360" w:lineRule="auto"/>
        <w:ind w:leftChars="-1" w:left="-2" w:firstLine="431"/>
        <w:rPr>
          <w:rFonts w:ascii="宋体" w:eastAsia="宋体" w:hAnsi="宋体" w:cs="宋体"/>
        </w:rPr>
      </w:pPr>
      <w:r w:rsidRPr="009C1470">
        <w:rPr>
          <w:rFonts w:ascii="宋体" w:eastAsia="宋体" w:hAnsi="宋体" w:cs="宋体" w:hint="eastAsia"/>
        </w:rPr>
        <w:t>10、本项目不接受多个供应商组成联合体参与竞争性</w:t>
      </w:r>
      <w:r w:rsidR="00840C4C">
        <w:rPr>
          <w:rFonts w:ascii="宋体" w:eastAsia="宋体" w:hAnsi="宋体" w:cs="宋体" w:hint="eastAsia"/>
        </w:rPr>
        <w:t>谈判</w:t>
      </w:r>
      <w:r w:rsidRPr="009C1470">
        <w:rPr>
          <w:rFonts w:ascii="宋体" w:eastAsia="宋体" w:hAnsi="宋体" w:cs="宋体" w:hint="eastAsia"/>
        </w:rPr>
        <w:t>响应。</w:t>
      </w:r>
    </w:p>
    <w:bookmarkEnd w:id="8"/>
    <w:p w:rsidR="00406EE1" w:rsidRDefault="00DB5D6B" w:rsidP="00671FAF">
      <w:pPr>
        <w:snapToGrid w:val="0"/>
        <w:spacing w:line="360" w:lineRule="auto"/>
        <w:ind w:firstLineChars="200" w:firstLine="482"/>
        <w:outlineLvl w:val="1"/>
        <w:rPr>
          <w:rFonts w:eastAsia="宋体"/>
        </w:rPr>
      </w:pPr>
      <w:r>
        <w:rPr>
          <w:rFonts w:eastAsia="宋体" w:cs="宋体" w:hint="eastAsia"/>
          <w:b/>
          <w:bCs/>
        </w:rPr>
        <w:t>二、供应商的资格要求</w:t>
      </w:r>
    </w:p>
    <w:p w:rsidR="00671FAF" w:rsidRPr="00671FAF" w:rsidRDefault="00671FAF" w:rsidP="00671FAF">
      <w:pPr>
        <w:snapToGrid w:val="0"/>
        <w:spacing w:line="360" w:lineRule="auto"/>
        <w:ind w:firstLineChars="200" w:firstLine="480"/>
        <w:textAlignment w:val="baseline"/>
        <w:rPr>
          <w:rFonts w:ascii="宋体" w:eastAsia="宋体" w:hAnsi="宋体" w:cs="宋体"/>
        </w:rPr>
      </w:pPr>
      <w:bookmarkStart w:id="9" w:name="_Hlk56731522"/>
      <w:bookmarkStart w:id="10" w:name="_Toc363573854"/>
      <w:bookmarkEnd w:id="2"/>
      <w:bookmarkEnd w:id="3"/>
      <w:r w:rsidRPr="00671FAF">
        <w:rPr>
          <w:rFonts w:ascii="宋体" w:eastAsia="宋体" w:hAnsi="宋体" w:cs="宋体" w:hint="eastAsia"/>
        </w:rPr>
        <w:t>1、具有独立承担民事责任的能力；具有良好的商业信誉和健全的财务会计制度；</w:t>
      </w:r>
      <w:r w:rsidRPr="00671FAF">
        <w:rPr>
          <w:rFonts w:ascii="宋体" w:eastAsia="宋体" w:hAnsi="宋体" w:cs="宋体" w:hint="eastAsia"/>
        </w:rPr>
        <w:lastRenderedPageBreak/>
        <w:t>具有履行合同所必需的设备和专业技术能力；有依法缴纳税收和社会保障资金的良好记录；参加本次采购活动前三年内，在经营活动中没有重大违法记录。</w:t>
      </w:r>
    </w:p>
    <w:p w:rsidR="00671FAF" w:rsidRPr="00671FAF" w:rsidRDefault="00671FAF" w:rsidP="00671FAF">
      <w:pPr>
        <w:widowControl/>
        <w:shd w:val="clear" w:color="auto" w:fill="FFFFFF"/>
        <w:snapToGrid w:val="0"/>
        <w:spacing w:line="360" w:lineRule="auto"/>
        <w:ind w:firstLineChars="200" w:firstLine="480"/>
        <w:jc w:val="left"/>
        <w:textAlignment w:val="baseline"/>
        <w:rPr>
          <w:rFonts w:ascii="宋体" w:eastAsia="宋体" w:hAnsi="宋体" w:cs="宋体"/>
          <w:kern w:val="0"/>
        </w:rPr>
      </w:pPr>
      <w:r w:rsidRPr="00671FAF">
        <w:rPr>
          <w:rFonts w:ascii="宋体" w:eastAsia="宋体" w:hAnsi="宋体" w:cs="宋体" w:hint="eastAsia"/>
          <w:kern w:val="0"/>
        </w:rPr>
        <w:t>2、未被“信用中国”网站（www.creditchina.gov.cn）列入失信被执行人、重大税收违法案件当事人名单、政府采购严重失信行为记录名单</w:t>
      </w:r>
      <w:r w:rsidRPr="00671FAF">
        <w:rPr>
          <w:rFonts w:ascii="宋体" w:eastAsia="宋体" w:hAnsi="宋体" w:cs="宋体" w:hint="eastAsia"/>
        </w:rPr>
        <w:t>。</w:t>
      </w:r>
    </w:p>
    <w:p w:rsidR="00671FAF" w:rsidRDefault="00671FAF" w:rsidP="00671FAF">
      <w:pPr>
        <w:widowControl/>
        <w:shd w:val="clear" w:color="auto" w:fill="FFFFFF"/>
        <w:snapToGrid w:val="0"/>
        <w:spacing w:line="360" w:lineRule="auto"/>
        <w:ind w:firstLineChars="200" w:firstLine="480"/>
        <w:jc w:val="left"/>
        <w:textAlignment w:val="baseline"/>
        <w:rPr>
          <w:rFonts w:ascii="宋体" w:eastAsia="宋体" w:hAnsi="宋体" w:cs="宋体"/>
          <w:kern w:val="0"/>
        </w:rPr>
      </w:pPr>
      <w:r w:rsidRPr="00671FAF">
        <w:rPr>
          <w:rFonts w:ascii="宋体" w:eastAsia="宋体" w:hAnsi="宋体" w:cs="宋体" w:hint="eastAsia"/>
          <w:kern w:val="0"/>
        </w:rPr>
        <w:t>3、本项目的特定资格要求：无</w:t>
      </w:r>
    </w:p>
    <w:p w:rsidR="00406EE1" w:rsidRPr="00671FAF" w:rsidRDefault="00671FAF" w:rsidP="00671FAF">
      <w:pPr>
        <w:widowControl/>
        <w:shd w:val="clear" w:color="auto" w:fill="FFFFFF"/>
        <w:snapToGrid w:val="0"/>
        <w:spacing w:line="360" w:lineRule="auto"/>
        <w:ind w:firstLineChars="200" w:firstLine="480"/>
        <w:jc w:val="left"/>
        <w:textAlignment w:val="baseline"/>
        <w:rPr>
          <w:rFonts w:ascii="宋体" w:eastAsia="宋体" w:hAnsi="宋体" w:cs="宋体"/>
          <w:kern w:val="0"/>
        </w:rPr>
      </w:pPr>
      <w:r w:rsidRPr="00671FAF">
        <w:rPr>
          <w:rFonts w:ascii="宋体" w:eastAsia="宋体" w:hAnsi="宋体" w:cs="宋体" w:hint="eastAsia"/>
        </w:rPr>
        <w:t>4、落实政府采购政策需满足的资格要求</w:t>
      </w:r>
      <w:r w:rsidRPr="00671FAF">
        <w:rPr>
          <w:rFonts w:ascii="宋体" w:eastAsia="宋体" w:hAnsi="宋体" w:cs="宋体" w:hint="eastAsia"/>
          <w:kern w:val="0"/>
        </w:rPr>
        <w:t>：</w:t>
      </w:r>
      <w:r w:rsidRPr="00671FAF">
        <w:rPr>
          <w:rFonts w:ascii="宋体" w:eastAsia="宋体" w:hAnsi="宋体" w:cs="宋体" w:hint="eastAsia"/>
          <w:b/>
          <w:u w:val="single"/>
        </w:rPr>
        <w:t>本项目属于专门面向中小企业（含残疾人福利性单位、监狱企业）采购的项目，供应商应为中小微企业、监狱企业、残疾人福利性单位</w:t>
      </w:r>
      <w:r w:rsidRPr="00671FAF">
        <w:rPr>
          <w:rFonts w:ascii="宋体" w:eastAsia="宋体" w:hAnsi="宋体" w:cs="宋体" w:hint="eastAsia"/>
          <w:b/>
          <w:kern w:val="0"/>
          <w:u w:val="single"/>
        </w:rPr>
        <w:t>。</w:t>
      </w:r>
    </w:p>
    <w:p w:rsidR="00406EE1" w:rsidRDefault="00DB5D6B">
      <w:pPr>
        <w:widowControl/>
        <w:snapToGrid w:val="0"/>
        <w:spacing w:line="360" w:lineRule="auto"/>
        <w:ind w:firstLineChars="200" w:firstLine="482"/>
        <w:jc w:val="left"/>
      </w:pPr>
      <w:r>
        <w:rPr>
          <w:rFonts w:ascii="宋体" w:eastAsia="宋体" w:hAnsi="宋体" w:cs="宋体" w:hint="eastAsia"/>
          <w:b/>
          <w:bCs/>
          <w:u w:val="single"/>
        </w:rPr>
        <w:t>具体资格要求详见第七章中的“资格审查文件”。</w:t>
      </w:r>
    </w:p>
    <w:p w:rsidR="00406EE1" w:rsidRDefault="00DB5D6B">
      <w:pPr>
        <w:pStyle w:val="2"/>
        <w:snapToGrid w:val="0"/>
        <w:spacing w:after="0" w:line="360" w:lineRule="auto"/>
        <w:ind w:leftChars="0" w:left="0" w:firstLine="482"/>
        <w:textAlignment w:val="baseline"/>
        <w:rPr>
          <w:rFonts w:ascii="宋体" w:eastAsia="宋体" w:hAnsi="宋体" w:cs="宋体"/>
          <w:b/>
          <w:bCs/>
          <w:color w:val="333333"/>
          <w:kern w:val="0"/>
        </w:rPr>
      </w:pPr>
      <w:bookmarkStart w:id="11" w:name="_Hlk56729904"/>
      <w:r>
        <w:rPr>
          <w:rFonts w:ascii="宋体" w:eastAsia="宋体" w:hAnsi="宋体" w:cs="宋体" w:hint="eastAsia"/>
          <w:b/>
          <w:bCs/>
          <w:color w:val="333333"/>
          <w:kern w:val="0"/>
        </w:rPr>
        <w:t>【特别提醒】请供应</w:t>
      </w:r>
      <w:proofErr w:type="gramStart"/>
      <w:r>
        <w:rPr>
          <w:rFonts w:ascii="宋体" w:eastAsia="宋体" w:hAnsi="宋体" w:cs="宋体" w:hint="eastAsia"/>
          <w:b/>
          <w:bCs/>
          <w:color w:val="333333"/>
          <w:kern w:val="0"/>
        </w:rPr>
        <w:t>商认真</w:t>
      </w:r>
      <w:proofErr w:type="gramEnd"/>
      <w:r>
        <w:rPr>
          <w:rFonts w:ascii="宋体" w:eastAsia="宋体" w:hAnsi="宋体" w:cs="宋体" w:hint="eastAsia"/>
          <w:b/>
          <w:bCs/>
          <w:color w:val="333333"/>
          <w:kern w:val="0"/>
        </w:rPr>
        <w:t>对照资格条件，如不符合要求的，无意或故意参与竞争性谈判所产生的一切后果由供应商自行承担，开标过程中，供应商提供的相关材料如为虚假或伪造，或者其他人员</w:t>
      </w:r>
      <w:proofErr w:type="gramStart"/>
      <w:r>
        <w:rPr>
          <w:rFonts w:ascii="宋体" w:eastAsia="宋体" w:hAnsi="宋体" w:cs="宋体" w:hint="eastAsia"/>
          <w:b/>
          <w:bCs/>
          <w:color w:val="333333"/>
          <w:kern w:val="0"/>
        </w:rPr>
        <w:t>持法定</w:t>
      </w:r>
      <w:proofErr w:type="gramEnd"/>
      <w:r>
        <w:rPr>
          <w:rFonts w:ascii="宋体" w:eastAsia="宋体" w:hAnsi="宋体" w:cs="宋体" w:hint="eastAsia"/>
          <w:b/>
          <w:bCs/>
          <w:color w:val="333333"/>
          <w:kern w:val="0"/>
        </w:rPr>
        <w:t>代表人或授权委托人的身份证参与竞争性谈判，一经发现则取消其谈判资格，并记入不良记录，上报相关部门后将其列入采购单位黑名单。如已成交，采购单位有权取消其成交资格，并由该供应商承担由此带来可能的一切责任和损失。</w:t>
      </w:r>
    </w:p>
    <w:p w:rsidR="00406EE1" w:rsidRDefault="00DB5D6B">
      <w:pPr>
        <w:pStyle w:val="2"/>
        <w:snapToGrid w:val="0"/>
        <w:spacing w:after="0" w:line="360" w:lineRule="auto"/>
        <w:ind w:leftChars="0" w:left="0" w:firstLine="482"/>
        <w:textAlignment w:val="baseline"/>
        <w:rPr>
          <w:rFonts w:ascii="宋体" w:eastAsia="宋体" w:hAnsi="宋体" w:cs="宋体"/>
          <w:b/>
          <w:bCs/>
          <w:color w:val="333333"/>
          <w:kern w:val="0"/>
        </w:rPr>
      </w:pPr>
      <w:r>
        <w:rPr>
          <w:rFonts w:ascii="宋体" w:eastAsia="宋体" w:hAnsi="宋体" w:cs="宋体" w:hint="eastAsia"/>
          <w:b/>
          <w:bCs/>
          <w:color w:val="333333"/>
          <w:kern w:val="0"/>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w:t>
      </w:r>
      <w:bookmarkEnd w:id="11"/>
    </w:p>
    <w:p w:rsidR="00406EE1" w:rsidRDefault="00DB5D6B">
      <w:pPr>
        <w:pStyle w:val="2"/>
        <w:snapToGrid w:val="0"/>
        <w:spacing w:after="0" w:line="360" w:lineRule="auto"/>
        <w:ind w:leftChars="0" w:left="0" w:firstLine="482"/>
        <w:textAlignment w:val="baseline"/>
        <w:rPr>
          <w:rFonts w:ascii="宋体" w:eastAsia="宋体" w:hAnsi="宋体" w:cs="宋体"/>
          <w:b/>
          <w:bCs/>
          <w:color w:val="333333"/>
          <w:kern w:val="0"/>
        </w:rPr>
      </w:pPr>
      <w:bookmarkStart w:id="12" w:name="_Hlk56731280"/>
      <w:r>
        <w:rPr>
          <w:rFonts w:ascii="宋体" w:eastAsia="宋体" w:hAnsi="宋体" w:cs="宋体" w:hint="eastAsia"/>
          <w:b/>
          <w:bCs/>
          <w:color w:val="333333"/>
          <w:kern w:val="0"/>
        </w:rPr>
        <w:t>三、竞争性谈判文件的获取</w:t>
      </w:r>
    </w:p>
    <w:p w:rsidR="00406EE1" w:rsidRPr="000C7915" w:rsidRDefault="00DB5D6B">
      <w:pPr>
        <w:snapToGrid w:val="0"/>
        <w:spacing w:line="360" w:lineRule="auto"/>
        <w:ind w:firstLine="540"/>
        <w:textAlignment w:val="baseline"/>
        <w:rPr>
          <w:rFonts w:ascii="宋体" w:eastAsia="宋体" w:hAnsi="宋体" w:cs="宋体"/>
        </w:rPr>
      </w:pPr>
      <w:r>
        <w:rPr>
          <w:rFonts w:ascii="宋体" w:eastAsia="宋体" w:hAnsi="宋体" w:cs="宋体" w:hint="eastAsia"/>
        </w:rPr>
        <w:t>时  间：</w:t>
      </w:r>
      <w:r>
        <w:rPr>
          <w:rFonts w:ascii="宋体" w:eastAsia="宋体" w:hAnsi="宋体" w:cs="宋体" w:hint="eastAsia"/>
          <w:u w:val="single" w:color="000000"/>
        </w:rPr>
        <w:t>自本公告发布之日起</w:t>
      </w:r>
      <w:r>
        <w:rPr>
          <w:rFonts w:ascii="宋体" w:eastAsia="宋体" w:hAnsi="宋体" w:cs="宋体" w:hint="eastAsia"/>
        </w:rPr>
        <w:t>至</w:t>
      </w:r>
      <w:r w:rsidRPr="000C7915">
        <w:rPr>
          <w:rFonts w:ascii="宋体" w:eastAsia="宋体" w:hAnsi="宋体" w:cs="宋体" w:hint="eastAsia"/>
          <w:u w:val="single" w:color="000000"/>
        </w:rPr>
        <w:t>202</w:t>
      </w:r>
      <w:r w:rsidR="00744863" w:rsidRPr="000C7915">
        <w:rPr>
          <w:rFonts w:ascii="宋体" w:eastAsia="宋体" w:hAnsi="宋体" w:cs="宋体" w:hint="eastAsia"/>
          <w:u w:val="single" w:color="000000"/>
        </w:rPr>
        <w:t>3</w:t>
      </w:r>
      <w:r w:rsidRPr="000C7915">
        <w:rPr>
          <w:rFonts w:ascii="宋体" w:eastAsia="宋体" w:hAnsi="宋体" w:cs="宋体" w:hint="eastAsia"/>
          <w:u w:val="single" w:color="000000"/>
        </w:rPr>
        <w:t>年</w:t>
      </w:r>
      <w:r w:rsidR="00744863" w:rsidRPr="000C7915">
        <w:rPr>
          <w:rFonts w:ascii="宋体" w:eastAsia="宋体" w:hAnsi="宋体" w:cs="宋体" w:hint="eastAsia"/>
          <w:u w:val="single" w:color="000000"/>
        </w:rPr>
        <w:t>4</w:t>
      </w:r>
      <w:r w:rsidRPr="000C7915">
        <w:rPr>
          <w:rFonts w:ascii="宋体" w:eastAsia="宋体" w:hAnsi="宋体" w:cs="宋体" w:hint="eastAsia"/>
          <w:u w:val="single" w:color="000000"/>
        </w:rPr>
        <w:t>月</w:t>
      </w:r>
      <w:r w:rsidR="000C7915" w:rsidRPr="000C7915">
        <w:rPr>
          <w:rFonts w:ascii="宋体" w:eastAsia="宋体" w:hAnsi="宋体" w:cs="宋体" w:hint="eastAsia"/>
          <w:u w:val="single" w:color="000000"/>
        </w:rPr>
        <w:t>19</w:t>
      </w:r>
      <w:r w:rsidRPr="000C7915">
        <w:rPr>
          <w:rFonts w:ascii="宋体" w:eastAsia="宋体" w:hAnsi="宋体" w:cs="宋体" w:hint="eastAsia"/>
          <w:u w:val="single" w:color="000000"/>
        </w:rPr>
        <w:t>日</w:t>
      </w:r>
    </w:p>
    <w:p w:rsidR="00406EE1" w:rsidRPr="000C7915" w:rsidRDefault="00DB5D6B">
      <w:pPr>
        <w:snapToGrid w:val="0"/>
        <w:spacing w:line="360" w:lineRule="auto"/>
        <w:ind w:firstLine="540"/>
        <w:textAlignment w:val="baseline"/>
        <w:rPr>
          <w:rFonts w:ascii="宋体" w:eastAsia="宋体" w:hAnsi="宋体" w:cs="宋体"/>
          <w:u w:val="single"/>
        </w:rPr>
      </w:pPr>
      <w:r w:rsidRPr="000C7915">
        <w:rPr>
          <w:rFonts w:ascii="宋体" w:eastAsia="宋体" w:hAnsi="宋体" w:cs="宋体" w:hint="eastAsia"/>
        </w:rPr>
        <w:t>地  点：</w:t>
      </w:r>
      <w:r w:rsidRPr="000C7915">
        <w:rPr>
          <w:rFonts w:ascii="宋体" w:eastAsia="宋体" w:hAnsi="宋体" w:cs="宋体" w:hint="eastAsia"/>
          <w:u w:val="single"/>
        </w:rPr>
        <w:t>有意愿参与本项目竞争性谈判响应的供应商，请于本公告发布日起</w:t>
      </w:r>
      <w:proofErr w:type="gramStart"/>
      <w:r w:rsidRPr="000C7915">
        <w:rPr>
          <w:rFonts w:ascii="宋体" w:eastAsia="宋体" w:hAnsi="宋体" w:cs="宋体" w:hint="eastAsia"/>
          <w:u w:val="single"/>
        </w:rPr>
        <w:t>至谈判</w:t>
      </w:r>
      <w:proofErr w:type="gramEnd"/>
      <w:r w:rsidRPr="000C7915">
        <w:rPr>
          <w:rFonts w:ascii="宋体" w:eastAsia="宋体" w:hAnsi="宋体" w:cs="宋体" w:hint="eastAsia"/>
          <w:u w:val="single"/>
        </w:rPr>
        <w:t>响应文件递交截止时间前，到“</w:t>
      </w:r>
      <w:r w:rsidRPr="000C7915">
        <w:rPr>
          <w:rFonts w:eastAsia="宋体" w:cs="宋体" w:hint="eastAsia"/>
          <w:u w:val="single"/>
        </w:rPr>
        <w:t>南通市卫生健康委员会官网（</w:t>
      </w:r>
      <w:r w:rsidRPr="000C7915">
        <w:rPr>
          <w:rFonts w:eastAsia="宋体" w:cs="宋体" w:hint="eastAsia"/>
          <w:u w:val="single"/>
        </w:rPr>
        <w:t>http://wjw.nantong.gov.cn</w:t>
      </w:r>
      <w:r w:rsidRPr="000C7915">
        <w:rPr>
          <w:rFonts w:eastAsia="宋体" w:cs="宋体" w:hint="eastAsia"/>
          <w:u w:val="single"/>
        </w:rPr>
        <w:t>）和南通市妇幼保健院官网（</w:t>
      </w:r>
      <w:r w:rsidRPr="000C7915">
        <w:rPr>
          <w:rFonts w:eastAsia="宋体" w:cs="宋体" w:hint="eastAsia"/>
          <w:u w:val="single"/>
        </w:rPr>
        <w:t>http://www.ntfybj.com</w:t>
      </w:r>
      <w:r w:rsidRPr="000C7915">
        <w:rPr>
          <w:rFonts w:eastAsia="宋体" w:cs="宋体" w:hint="eastAsia"/>
          <w:u w:val="single"/>
        </w:rPr>
        <w:t>）”</w:t>
      </w:r>
      <w:r w:rsidRPr="000C7915">
        <w:rPr>
          <w:rFonts w:ascii="宋体" w:eastAsia="宋体" w:hAnsi="宋体" w:cs="宋体" w:hint="eastAsia"/>
          <w:u w:val="single"/>
        </w:rPr>
        <w:t>下载本项目的竞争性谈判文件</w:t>
      </w:r>
      <w:r w:rsidRPr="000C7915">
        <w:rPr>
          <w:rFonts w:ascii="宋体" w:eastAsia="宋体" w:hAnsi="宋体" w:cs="宋体" w:hint="eastAsia"/>
        </w:rPr>
        <w:t>。</w:t>
      </w:r>
    </w:p>
    <w:p w:rsidR="00406EE1" w:rsidRPr="000C7915" w:rsidRDefault="00DB5D6B">
      <w:pPr>
        <w:snapToGrid w:val="0"/>
        <w:spacing w:line="360" w:lineRule="auto"/>
        <w:ind w:firstLine="540"/>
        <w:textAlignment w:val="baseline"/>
        <w:rPr>
          <w:rFonts w:ascii="宋体" w:eastAsia="宋体" w:hAnsi="宋体" w:cs="宋体"/>
        </w:rPr>
      </w:pPr>
      <w:r w:rsidRPr="000C7915">
        <w:rPr>
          <w:rFonts w:ascii="宋体" w:eastAsia="宋体" w:hAnsi="宋体" w:cs="宋体" w:hint="eastAsia"/>
        </w:rPr>
        <w:t>方  式：自行下载</w:t>
      </w:r>
    </w:p>
    <w:p w:rsidR="00406EE1" w:rsidRPr="000C7915" w:rsidRDefault="00DB5D6B">
      <w:pPr>
        <w:snapToGrid w:val="0"/>
        <w:spacing w:line="360" w:lineRule="auto"/>
        <w:ind w:firstLine="540"/>
        <w:textAlignment w:val="baseline"/>
        <w:rPr>
          <w:rFonts w:ascii="宋体" w:eastAsia="宋体" w:hAnsi="宋体" w:cs="宋体"/>
        </w:rPr>
      </w:pPr>
      <w:r w:rsidRPr="000C7915">
        <w:rPr>
          <w:rFonts w:ascii="宋体" w:eastAsia="宋体" w:hAnsi="宋体" w:cs="宋体" w:hint="eastAsia"/>
        </w:rPr>
        <w:t>售  价：每套300元，在递交谈判响应文件的同时提交给</w:t>
      </w:r>
      <w:r w:rsidRPr="000C7915">
        <w:rPr>
          <w:rFonts w:eastAsia="宋体" w:cs="宋体" w:hint="eastAsia"/>
        </w:rPr>
        <w:t>采购代理机构</w:t>
      </w:r>
      <w:r w:rsidRPr="000C7915">
        <w:rPr>
          <w:rFonts w:ascii="宋体" w:eastAsia="宋体" w:hAnsi="宋体" w:cs="宋体" w:hint="eastAsia"/>
        </w:rPr>
        <w:t>。</w:t>
      </w:r>
    </w:p>
    <w:p w:rsidR="00406EE1" w:rsidRPr="000C7915" w:rsidRDefault="00DB5D6B">
      <w:pPr>
        <w:pStyle w:val="20"/>
        <w:overflowPunct/>
        <w:snapToGrid w:val="0"/>
        <w:spacing w:line="360" w:lineRule="auto"/>
        <w:rPr>
          <w:rFonts w:eastAsia="宋体"/>
          <w:sz w:val="24"/>
          <w:szCs w:val="24"/>
        </w:rPr>
      </w:pPr>
      <w:r w:rsidRPr="000C7915">
        <w:rPr>
          <w:rFonts w:eastAsia="宋体" w:hint="eastAsia"/>
          <w:sz w:val="24"/>
          <w:szCs w:val="24"/>
        </w:rPr>
        <w:t>四、响应文件的提交</w:t>
      </w:r>
    </w:p>
    <w:p w:rsidR="00406EE1" w:rsidRDefault="00DB5D6B">
      <w:pPr>
        <w:snapToGrid w:val="0"/>
        <w:spacing w:line="360" w:lineRule="auto"/>
        <w:ind w:firstLineChars="200" w:firstLine="480"/>
        <w:textAlignment w:val="baseline"/>
        <w:rPr>
          <w:rFonts w:ascii="宋体" w:eastAsia="宋体" w:hAnsi="宋体" w:cs="宋体"/>
          <w:bCs/>
        </w:rPr>
      </w:pPr>
      <w:r w:rsidRPr="000C7915">
        <w:rPr>
          <w:rFonts w:ascii="宋体" w:eastAsia="宋体" w:hAnsi="宋体" w:cs="宋体" w:hint="eastAsia"/>
        </w:rPr>
        <w:t>截止时间：</w:t>
      </w:r>
      <w:r w:rsidRPr="000C7915">
        <w:rPr>
          <w:rFonts w:ascii="宋体" w:eastAsia="宋体" w:hAnsi="宋体" w:cs="宋体" w:hint="eastAsia"/>
          <w:snapToGrid w:val="0"/>
          <w:kern w:val="0"/>
          <w:u w:val="single" w:color="000000"/>
        </w:rPr>
        <w:t>202</w:t>
      </w:r>
      <w:r w:rsidR="00744863" w:rsidRPr="000C7915">
        <w:rPr>
          <w:rFonts w:ascii="宋体" w:eastAsia="宋体" w:hAnsi="宋体" w:cs="宋体" w:hint="eastAsia"/>
          <w:snapToGrid w:val="0"/>
          <w:kern w:val="0"/>
          <w:u w:val="single" w:color="000000"/>
        </w:rPr>
        <w:t>3</w:t>
      </w:r>
      <w:r w:rsidRPr="000C7915">
        <w:rPr>
          <w:rFonts w:ascii="宋体" w:eastAsia="宋体" w:hAnsi="宋体" w:cs="宋体" w:hint="eastAsia"/>
          <w:snapToGrid w:val="0"/>
          <w:kern w:val="0"/>
          <w:u w:val="single" w:color="000000"/>
        </w:rPr>
        <w:t>年</w:t>
      </w:r>
      <w:r w:rsidR="00744863" w:rsidRPr="000C7915">
        <w:rPr>
          <w:rFonts w:ascii="宋体" w:eastAsia="宋体" w:hAnsi="宋体" w:cs="宋体" w:hint="eastAsia"/>
          <w:snapToGrid w:val="0"/>
          <w:kern w:val="0"/>
          <w:u w:val="single" w:color="000000"/>
        </w:rPr>
        <w:t>4</w:t>
      </w:r>
      <w:r w:rsidRPr="000C7915">
        <w:rPr>
          <w:rFonts w:ascii="宋体" w:eastAsia="宋体" w:hAnsi="宋体" w:cs="宋体" w:hint="eastAsia"/>
          <w:snapToGrid w:val="0"/>
          <w:kern w:val="0"/>
          <w:u w:val="single" w:color="000000"/>
        </w:rPr>
        <w:t xml:space="preserve"> 月</w:t>
      </w:r>
      <w:r w:rsidR="000C7915" w:rsidRPr="000C7915">
        <w:rPr>
          <w:rFonts w:ascii="宋体" w:eastAsia="宋体" w:hAnsi="宋体" w:cs="宋体" w:hint="eastAsia"/>
          <w:snapToGrid w:val="0"/>
          <w:kern w:val="0"/>
          <w:u w:val="single" w:color="000000"/>
        </w:rPr>
        <w:t>19</w:t>
      </w:r>
      <w:r w:rsidRPr="000C7915">
        <w:rPr>
          <w:rFonts w:ascii="宋体" w:eastAsia="宋体" w:hAnsi="宋体" w:cs="宋体" w:hint="eastAsia"/>
          <w:snapToGrid w:val="0"/>
          <w:kern w:val="0"/>
          <w:u w:val="single" w:color="000000"/>
        </w:rPr>
        <w:t>日</w:t>
      </w:r>
      <w:r w:rsidR="000C7915" w:rsidRPr="000C7915">
        <w:rPr>
          <w:rFonts w:ascii="宋体" w:eastAsia="宋体" w:hAnsi="宋体" w:cs="宋体" w:hint="eastAsia"/>
          <w:snapToGrid w:val="0"/>
          <w:kern w:val="0"/>
          <w:u w:val="single" w:color="000000"/>
        </w:rPr>
        <w:t>14</w:t>
      </w:r>
      <w:r w:rsidR="00744863" w:rsidRPr="000C7915">
        <w:rPr>
          <w:rFonts w:ascii="宋体" w:eastAsia="宋体" w:hAnsi="宋体" w:cs="宋体" w:hint="eastAsia"/>
          <w:snapToGrid w:val="0"/>
          <w:kern w:val="0"/>
          <w:u w:val="single" w:color="000000"/>
        </w:rPr>
        <w:t>时</w:t>
      </w:r>
      <w:r w:rsidR="000C7915" w:rsidRPr="000C7915">
        <w:rPr>
          <w:rFonts w:ascii="宋体" w:eastAsia="宋体" w:hAnsi="宋体" w:cs="宋体" w:hint="eastAsia"/>
          <w:snapToGrid w:val="0"/>
          <w:kern w:val="0"/>
          <w:u w:val="single" w:color="000000"/>
        </w:rPr>
        <w:t>30</w:t>
      </w:r>
      <w:r w:rsidRPr="000C7915">
        <w:rPr>
          <w:rFonts w:ascii="宋体" w:eastAsia="宋体" w:hAnsi="宋体" w:cs="宋体" w:hint="eastAsia"/>
          <w:snapToGrid w:val="0"/>
          <w:kern w:val="0"/>
          <w:u w:val="single" w:color="000000"/>
        </w:rPr>
        <w:t>分00秒</w:t>
      </w:r>
      <w:r w:rsidRPr="000C7915">
        <w:rPr>
          <w:rFonts w:ascii="宋体" w:eastAsia="宋体" w:hAnsi="宋体" w:cs="宋体" w:hint="eastAsia"/>
          <w:bCs/>
        </w:rPr>
        <w:t>（北京时</w:t>
      </w:r>
      <w:r>
        <w:rPr>
          <w:rFonts w:ascii="宋体" w:eastAsia="宋体" w:hAnsi="宋体" w:cs="宋体" w:hint="eastAsia"/>
          <w:bCs/>
        </w:rPr>
        <w:t>间）</w:t>
      </w:r>
    </w:p>
    <w:p w:rsidR="00744863" w:rsidRDefault="00DB5D6B">
      <w:pPr>
        <w:snapToGrid w:val="0"/>
        <w:spacing w:line="360" w:lineRule="auto"/>
        <w:ind w:firstLineChars="200" w:firstLine="480"/>
        <w:textAlignment w:val="baseline"/>
        <w:rPr>
          <w:rFonts w:ascii="宋体" w:eastAsia="宋体" w:hAnsi="宋体" w:cs="宋体"/>
          <w:snapToGrid w:val="0"/>
          <w:kern w:val="0"/>
          <w:u w:val="single" w:color="000000"/>
        </w:rPr>
      </w:pPr>
      <w:r>
        <w:rPr>
          <w:rFonts w:ascii="宋体" w:eastAsia="宋体" w:hAnsi="宋体" w:cs="宋体" w:hint="eastAsia"/>
        </w:rPr>
        <w:t>地    点：</w:t>
      </w:r>
      <w:r>
        <w:rPr>
          <w:rFonts w:ascii="宋体" w:eastAsia="宋体" w:hAnsi="宋体" w:cs="宋体" w:hint="eastAsia"/>
          <w:snapToGrid w:val="0"/>
          <w:kern w:val="0"/>
          <w:u w:val="single" w:color="000000"/>
        </w:rPr>
        <w:t>南通市崇</w:t>
      </w:r>
      <w:proofErr w:type="gramStart"/>
      <w:r>
        <w:rPr>
          <w:rFonts w:ascii="宋体" w:eastAsia="宋体" w:hAnsi="宋体" w:cs="宋体" w:hint="eastAsia"/>
          <w:snapToGrid w:val="0"/>
          <w:kern w:val="0"/>
          <w:u w:val="single" w:color="000000"/>
        </w:rPr>
        <w:t>川区崇川</w:t>
      </w:r>
      <w:proofErr w:type="gramEnd"/>
      <w:r>
        <w:rPr>
          <w:rFonts w:ascii="宋体" w:eastAsia="宋体" w:hAnsi="宋体" w:cs="宋体" w:hint="eastAsia"/>
          <w:snapToGrid w:val="0"/>
          <w:kern w:val="0"/>
          <w:u w:val="single" w:color="000000"/>
        </w:rPr>
        <w:t>路58号南通产业技术研究院9号楼24层万隆咨询集团开标室，如有变动另行通知。</w:t>
      </w:r>
    </w:p>
    <w:p w:rsidR="00406EE1" w:rsidRPr="00744863" w:rsidRDefault="00744863" w:rsidP="00744863">
      <w:pPr>
        <w:snapToGrid w:val="0"/>
        <w:spacing w:line="360" w:lineRule="auto"/>
        <w:ind w:firstLineChars="200" w:firstLine="482"/>
        <w:textAlignment w:val="baseline"/>
        <w:rPr>
          <w:rFonts w:ascii="宋体" w:eastAsia="宋体" w:hAnsi="宋体"/>
        </w:rPr>
      </w:pPr>
      <w:r w:rsidRPr="00744863">
        <w:rPr>
          <w:rFonts w:ascii="宋体" w:eastAsia="宋体" w:hAnsi="宋体" w:cs="宋体" w:hint="eastAsia"/>
          <w:b/>
        </w:rPr>
        <w:t>特别提醒：因该办公大楼乘坐电梯需要工作人员刷卡，各供应商可以直接乘坐8号</w:t>
      </w:r>
      <w:r w:rsidRPr="00744863">
        <w:rPr>
          <w:rFonts w:ascii="宋体" w:eastAsia="宋体" w:hAnsi="宋体" w:cs="宋体" w:hint="eastAsia"/>
          <w:b/>
        </w:rPr>
        <w:lastRenderedPageBreak/>
        <w:t>电梯或者至1楼请保安帮助刷卡。</w:t>
      </w:r>
    </w:p>
    <w:bookmarkEnd w:id="12"/>
    <w:p w:rsidR="00406EE1" w:rsidRDefault="00DB5D6B" w:rsidP="00744863">
      <w:pPr>
        <w:pStyle w:val="20"/>
        <w:overflowPunct/>
        <w:snapToGrid w:val="0"/>
        <w:spacing w:line="360" w:lineRule="auto"/>
        <w:ind w:firstLineChars="200" w:firstLine="482"/>
        <w:rPr>
          <w:rFonts w:eastAsia="宋体"/>
          <w:sz w:val="24"/>
          <w:szCs w:val="24"/>
        </w:rPr>
      </w:pPr>
      <w:r>
        <w:rPr>
          <w:rFonts w:eastAsia="宋体" w:hint="eastAsia"/>
          <w:sz w:val="24"/>
          <w:szCs w:val="24"/>
        </w:rPr>
        <w:t>五、响应文件开启</w:t>
      </w:r>
    </w:p>
    <w:p w:rsidR="00406EE1" w:rsidRDefault="00DB5D6B">
      <w:pPr>
        <w:snapToGrid w:val="0"/>
        <w:spacing w:line="360" w:lineRule="auto"/>
        <w:ind w:firstLineChars="200" w:firstLine="480"/>
        <w:textAlignment w:val="baseline"/>
        <w:rPr>
          <w:rFonts w:ascii="宋体" w:eastAsia="宋体" w:hAnsi="宋体" w:cs="宋体"/>
          <w:bCs/>
        </w:rPr>
      </w:pPr>
      <w:r>
        <w:rPr>
          <w:rFonts w:ascii="宋体" w:eastAsia="宋体" w:hAnsi="宋体" w:cs="宋体" w:hint="eastAsia"/>
        </w:rPr>
        <w:t>时    间：</w:t>
      </w:r>
      <w:r w:rsidRPr="00536D5C">
        <w:rPr>
          <w:rFonts w:ascii="宋体" w:eastAsia="宋体" w:hAnsi="宋体" w:cs="宋体" w:hint="eastAsia"/>
          <w:snapToGrid w:val="0"/>
          <w:kern w:val="0"/>
          <w:u w:val="single" w:color="000000"/>
        </w:rPr>
        <w:t>202</w:t>
      </w:r>
      <w:r w:rsidR="00744863" w:rsidRPr="00536D5C">
        <w:rPr>
          <w:rFonts w:ascii="宋体" w:eastAsia="宋体" w:hAnsi="宋体" w:cs="宋体" w:hint="eastAsia"/>
          <w:snapToGrid w:val="0"/>
          <w:kern w:val="0"/>
          <w:u w:val="single" w:color="000000"/>
        </w:rPr>
        <w:t>3</w:t>
      </w:r>
      <w:r w:rsidRPr="00536D5C">
        <w:rPr>
          <w:rFonts w:ascii="宋体" w:eastAsia="宋体" w:hAnsi="宋体" w:cs="宋体" w:hint="eastAsia"/>
          <w:snapToGrid w:val="0"/>
          <w:kern w:val="0"/>
          <w:u w:val="single" w:color="000000"/>
        </w:rPr>
        <w:t>年</w:t>
      </w:r>
      <w:r w:rsidR="00744863" w:rsidRPr="00536D5C">
        <w:rPr>
          <w:rFonts w:ascii="宋体" w:eastAsia="宋体" w:hAnsi="宋体" w:cs="宋体" w:hint="eastAsia"/>
          <w:snapToGrid w:val="0"/>
          <w:kern w:val="0"/>
          <w:u w:val="single" w:color="000000"/>
        </w:rPr>
        <w:t>4</w:t>
      </w:r>
      <w:r w:rsidRPr="00536D5C">
        <w:rPr>
          <w:rFonts w:ascii="宋体" w:eastAsia="宋体" w:hAnsi="宋体" w:cs="宋体" w:hint="eastAsia"/>
          <w:snapToGrid w:val="0"/>
          <w:kern w:val="0"/>
          <w:u w:val="single" w:color="000000"/>
        </w:rPr>
        <w:t>月</w:t>
      </w:r>
      <w:r w:rsidR="00536D5C" w:rsidRPr="00536D5C">
        <w:rPr>
          <w:rFonts w:ascii="宋体" w:eastAsia="宋体" w:hAnsi="宋体" w:cs="宋体" w:hint="eastAsia"/>
          <w:snapToGrid w:val="0"/>
          <w:kern w:val="0"/>
          <w:u w:val="single" w:color="000000"/>
        </w:rPr>
        <w:t>19</w:t>
      </w:r>
      <w:r w:rsidRPr="00536D5C">
        <w:rPr>
          <w:rFonts w:ascii="宋体" w:eastAsia="宋体" w:hAnsi="宋体" w:cs="宋体" w:hint="eastAsia"/>
          <w:snapToGrid w:val="0"/>
          <w:kern w:val="0"/>
          <w:u w:val="single" w:color="000000"/>
        </w:rPr>
        <w:t>日</w:t>
      </w:r>
      <w:r w:rsidR="00536D5C" w:rsidRPr="00536D5C">
        <w:rPr>
          <w:rFonts w:ascii="宋体" w:eastAsia="宋体" w:hAnsi="宋体" w:cs="宋体" w:hint="eastAsia"/>
          <w:snapToGrid w:val="0"/>
          <w:kern w:val="0"/>
          <w:u w:val="single" w:color="000000"/>
        </w:rPr>
        <w:t>14</w:t>
      </w:r>
      <w:r w:rsidR="00744863" w:rsidRPr="00536D5C">
        <w:rPr>
          <w:rFonts w:ascii="宋体" w:eastAsia="宋体" w:hAnsi="宋体" w:cs="宋体" w:hint="eastAsia"/>
          <w:snapToGrid w:val="0"/>
          <w:kern w:val="0"/>
          <w:u w:val="single" w:color="000000"/>
        </w:rPr>
        <w:t>时</w:t>
      </w:r>
      <w:r w:rsidR="00536D5C" w:rsidRPr="00536D5C">
        <w:rPr>
          <w:rFonts w:ascii="宋体" w:eastAsia="宋体" w:hAnsi="宋体" w:cs="宋体" w:hint="eastAsia"/>
          <w:snapToGrid w:val="0"/>
          <w:kern w:val="0"/>
          <w:u w:val="single" w:color="000000"/>
        </w:rPr>
        <w:t>30</w:t>
      </w:r>
      <w:r w:rsidRPr="00536D5C">
        <w:rPr>
          <w:rFonts w:ascii="宋体" w:eastAsia="宋体" w:hAnsi="宋体" w:cs="宋体" w:hint="eastAsia"/>
          <w:snapToGrid w:val="0"/>
          <w:kern w:val="0"/>
          <w:u w:val="single" w:color="000000"/>
        </w:rPr>
        <w:t>分</w:t>
      </w:r>
      <w:r>
        <w:rPr>
          <w:rFonts w:ascii="宋体" w:eastAsia="宋体" w:hAnsi="宋体" w:cs="宋体" w:hint="eastAsia"/>
          <w:bCs/>
        </w:rPr>
        <w:t>（北京时间）</w:t>
      </w:r>
    </w:p>
    <w:p w:rsidR="00406EE1" w:rsidRDefault="00DB5D6B">
      <w:pPr>
        <w:snapToGrid w:val="0"/>
        <w:spacing w:line="360" w:lineRule="auto"/>
        <w:ind w:firstLineChars="200" w:firstLine="480"/>
        <w:textAlignment w:val="baseline"/>
        <w:rPr>
          <w:rFonts w:eastAsia="宋体"/>
        </w:rPr>
      </w:pPr>
      <w:r>
        <w:rPr>
          <w:rFonts w:ascii="宋体" w:eastAsia="宋体" w:hAnsi="宋体" w:cs="宋体" w:hint="eastAsia"/>
        </w:rPr>
        <w:t>地    点：</w:t>
      </w:r>
      <w:r>
        <w:rPr>
          <w:rFonts w:ascii="宋体" w:eastAsia="宋体" w:hAnsi="宋体" w:cs="宋体" w:hint="eastAsia"/>
          <w:snapToGrid w:val="0"/>
          <w:kern w:val="0"/>
          <w:u w:val="single" w:color="000000"/>
        </w:rPr>
        <w:t>南通市崇</w:t>
      </w:r>
      <w:proofErr w:type="gramStart"/>
      <w:r>
        <w:rPr>
          <w:rFonts w:ascii="宋体" w:eastAsia="宋体" w:hAnsi="宋体" w:cs="宋体" w:hint="eastAsia"/>
          <w:snapToGrid w:val="0"/>
          <w:kern w:val="0"/>
          <w:u w:val="single" w:color="000000"/>
        </w:rPr>
        <w:t>川区崇川</w:t>
      </w:r>
      <w:proofErr w:type="gramEnd"/>
      <w:r>
        <w:rPr>
          <w:rFonts w:ascii="宋体" w:eastAsia="宋体" w:hAnsi="宋体" w:cs="宋体" w:hint="eastAsia"/>
          <w:snapToGrid w:val="0"/>
          <w:kern w:val="0"/>
          <w:u w:val="single" w:color="000000"/>
        </w:rPr>
        <w:t>路58号南通产业技术研究院9号楼24层万隆咨询集团开标室，如有变动另行通知。</w:t>
      </w:r>
    </w:p>
    <w:p w:rsidR="00406EE1" w:rsidRDefault="00DB5D6B" w:rsidP="00744863">
      <w:pPr>
        <w:snapToGrid w:val="0"/>
        <w:spacing w:line="360" w:lineRule="auto"/>
        <w:ind w:firstLineChars="200" w:firstLine="482"/>
        <w:outlineLvl w:val="1"/>
        <w:rPr>
          <w:rFonts w:ascii="宋体" w:eastAsia="宋体" w:hAnsi="宋体" w:cs="宋体"/>
        </w:rPr>
      </w:pPr>
      <w:bookmarkStart w:id="13" w:name="_Hlk67483824"/>
      <w:r>
        <w:rPr>
          <w:rFonts w:ascii="宋体" w:eastAsia="宋体" w:hAnsi="宋体" w:cs="宋体" w:hint="eastAsia"/>
          <w:b/>
          <w:bCs/>
        </w:rPr>
        <w:t>六、竞争性谈判公告期限</w:t>
      </w:r>
      <w:r>
        <w:rPr>
          <w:rFonts w:ascii="宋体" w:eastAsia="宋体" w:hAnsi="宋体" w:cs="宋体" w:hint="eastAsia"/>
        </w:rPr>
        <w:t>：自本公告发布之日起3个工作日。</w:t>
      </w:r>
    </w:p>
    <w:p w:rsidR="00406EE1" w:rsidRDefault="00DB5D6B" w:rsidP="00744863">
      <w:pPr>
        <w:snapToGrid w:val="0"/>
        <w:spacing w:line="360" w:lineRule="auto"/>
        <w:ind w:firstLineChars="200" w:firstLine="482"/>
        <w:outlineLvl w:val="1"/>
        <w:rPr>
          <w:rFonts w:ascii="宋体" w:eastAsia="宋体" w:hAnsi="宋体" w:cs="宋体"/>
        </w:rPr>
      </w:pPr>
      <w:r>
        <w:rPr>
          <w:rFonts w:ascii="宋体" w:eastAsia="宋体" w:hAnsi="宋体" w:cs="宋体" w:hint="eastAsia"/>
          <w:b/>
          <w:bCs/>
        </w:rPr>
        <w:t>七、其他补充事宜</w:t>
      </w:r>
      <w:bookmarkStart w:id="14" w:name="_Hlk67575695"/>
      <w:r>
        <w:rPr>
          <w:rFonts w:ascii="宋体" w:eastAsia="宋体" w:hAnsi="宋体" w:cs="宋体" w:hint="eastAsia"/>
        </w:rPr>
        <w:t>：</w:t>
      </w:r>
      <w:bookmarkEnd w:id="14"/>
    </w:p>
    <w:p w:rsidR="00406EE1" w:rsidRDefault="00DB5D6B">
      <w:pPr>
        <w:numPr>
          <w:ilvl w:val="0"/>
          <w:numId w:val="3"/>
        </w:numPr>
        <w:snapToGrid w:val="0"/>
        <w:spacing w:line="360" w:lineRule="auto"/>
        <w:ind w:firstLineChars="200" w:firstLine="480"/>
        <w:textAlignment w:val="baseline"/>
        <w:rPr>
          <w:rFonts w:ascii="宋体" w:eastAsia="宋体" w:hAnsi="宋体" w:cs="宋体"/>
          <w:kern w:val="0"/>
        </w:rPr>
      </w:pPr>
      <w:r>
        <w:rPr>
          <w:rFonts w:ascii="宋体" w:eastAsia="宋体" w:hAnsi="宋体" w:cs="宋体" w:hint="eastAsia"/>
          <w:kern w:val="0"/>
        </w:rPr>
        <w:t>谈判保证金：</w:t>
      </w:r>
      <w:r>
        <w:rPr>
          <w:rFonts w:ascii="宋体" w:eastAsia="宋体" w:hAnsi="宋体" w:cs="宋体" w:hint="eastAsia"/>
          <w:bCs/>
          <w:color w:val="000000"/>
        </w:rPr>
        <w:t>无</w:t>
      </w:r>
      <w:r>
        <w:rPr>
          <w:rFonts w:ascii="宋体" w:eastAsia="宋体" w:hAnsi="宋体" w:cs="宋体" w:hint="eastAsia"/>
          <w:kern w:val="0"/>
        </w:rPr>
        <w:t>。</w:t>
      </w:r>
    </w:p>
    <w:p w:rsidR="00406EE1" w:rsidRDefault="00DB5D6B">
      <w:pPr>
        <w:numPr>
          <w:ilvl w:val="0"/>
          <w:numId w:val="3"/>
        </w:numPr>
        <w:snapToGrid w:val="0"/>
        <w:spacing w:line="360" w:lineRule="auto"/>
        <w:ind w:firstLineChars="200" w:firstLine="480"/>
        <w:textAlignment w:val="baseline"/>
        <w:rPr>
          <w:rFonts w:ascii="宋体" w:eastAsia="宋体" w:hAnsi="宋体" w:cs="宋体"/>
          <w:kern w:val="0"/>
        </w:rPr>
      </w:pPr>
      <w:r>
        <w:rPr>
          <w:rFonts w:ascii="宋体" w:eastAsia="宋体" w:hAnsi="宋体" w:cs="宋体" w:hint="eastAsia"/>
          <w:kern w:val="0"/>
        </w:rPr>
        <w:t>项目谈判活动模式：本项目采用现场开标模式。</w:t>
      </w:r>
    </w:p>
    <w:p w:rsidR="00406EE1" w:rsidRDefault="00DB5D6B">
      <w:pPr>
        <w:numPr>
          <w:ilvl w:val="0"/>
          <w:numId w:val="3"/>
        </w:numPr>
        <w:snapToGrid w:val="0"/>
        <w:spacing w:line="360" w:lineRule="auto"/>
        <w:ind w:firstLineChars="200" w:firstLine="480"/>
        <w:textAlignment w:val="baseline"/>
        <w:rPr>
          <w:rFonts w:ascii="宋体" w:eastAsia="宋体" w:hAnsi="宋体" w:cs="宋体"/>
          <w:kern w:val="0"/>
        </w:rPr>
      </w:pPr>
      <w:r>
        <w:rPr>
          <w:rFonts w:ascii="宋体" w:eastAsia="宋体" w:hAnsi="宋体" w:cs="宋体" w:hint="eastAsia"/>
          <w:kern w:val="0"/>
        </w:rPr>
        <w:t>项目演示、样品、答辩等：无。</w:t>
      </w:r>
    </w:p>
    <w:p w:rsidR="00406EE1" w:rsidRDefault="00DB5D6B">
      <w:pPr>
        <w:numPr>
          <w:ilvl w:val="0"/>
          <w:numId w:val="3"/>
        </w:numPr>
        <w:snapToGrid w:val="0"/>
        <w:spacing w:line="360" w:lineRule="auto"/>
        <w:ind w:firstLineChars="200" w:firstLine="480"/>
        <w:textAlignment w:val="baseline"/>
        <w:rPr>
          <w:rFonts w:ascii="宋体" w:eastAsia="宋体" w:hAnsi="宋体" w:cs="宋体"/>
          <w:kern w:val="0"/>
        </w:rPr>
      </w:pPr>
      <w:r>
        <w:rPr>
          <w:rFonts w:ascii="宋体" w:eastAsia="宋体" w:hAnsi="宋体" w:cs="宋体" w:hint="eastAsia"/>
          <w:kern w:val="0"/>
        </w:rPr>
        <w:t>对项目需求部分（供应</w:t>
      </w:r>
      <w:proofErr w:type="gramStart"/>
      <w:r>
        <w:rPr>
          <w:rFonts w:ascii="宋体" w:eastAsia="宋体" w:hAnsi="宋体" w:cs="宋体" w:hint="eastAsia"/>
          <w:kern w:val="0"/>
        </w:rPr>
        <w:t>商其他</w:t>
      </w:r>
      <w:proofErr w:type="gramEnd"/>
      <w:r>
        <w:rPr>
          <w:rFonts w:ascii="宋体" w:eastAsia="宋体" w:hAnsi="宋体" w:cs="宋体" w:hint="eastAsia"/>
          <w:kern w:val="0"/>
        </w:rPr>
        <w:t>资格要求、项目需求、评分标准）的询问、质疑请向采购单位提出，由采购单位负责答复；对项目谈判文件其它部分的询问请向采购代理机构提出。</w:t>
      </w:r>
    </w:p>
    <w:p w:rsidR="00406EE1" w:rsidRDefault="00DB5D6B">
      <w:pPr>
        <w:numPr>
          <w:ilvl w:val="0"/>
          <w:numId w:val="3"/>
        </w:numPr>
        <w:snapToGrid w:val="0"/>
        <w:spacing w:line="360" w:lineRule="auto"/>
        <w:ind w:firstLineChars="200" w:firstLine="480"/>
        <w:textAlignment w:val="baseline"/>
        <w:rPr>
          <w:rFonts w:ascii="宋体" w:eastAsia="宋体" w:hAnsi="宋体" w:cs="宋体"/>
          <w:kern w:val="0"/>
        </w:rPr>
      </w:pPr>
      <w:r>
        <w:rPr>
          <w:rFonts w:ascii="宋体" w:eastAsia="宋体" w:hAnsi="宋体" w:cs="宋体" w:hint="eastAsia"/>
          <w:kern w:val="0"/>
        </w:rPr>
        <w:t>供应商应依照规定提交各类声明函、承诺函（如涉有），不再同时提供原件备查或提供有关部门出具的相关证明文件。但本项目的成交供应商，应做好提交声明函、承诺</w:t>
      </w:r>
      <w:proofErr w:type="gramStart"/>
      <w:r>
        <w:rPr>
          <w:rFonts w:ascii="宋体" w:eastAsia="宋体" w:hAnsi="宋体" w:cs="宋体" w:hint="eastAsia"/>
          <w:kern w:val="0"/>
        </w:rPr>
        <w:t>函相应</w:t>
      </w:r>
      <w:proofErr w:type="gramEnd"/>
      <w:r>
        <w:rPr>
          <w:rFonts w:ascii="宋体" w:eastAsia="宋体" w:hAnsi="宋体" w:cs="宋体" w:hint="eastAsia"/>
          <w:kern w:val="0"/>
        </w:rPr>
        <w:t>原件的核查准备；核查后发现虚假或违背承诺的，将依照相关法律法规规定处理。</w:t>
      </w:r>
    </w:p>
    <w:p w:rsidR="00406EE1" w:rsidRDefault="00DB5D6B" w:rsidP="00744863">
      <w:pPr>
        <w:snapToGrid w:val="0"/>
        <w:spacing w:line="360" w:lineRule="auto"/>
        <w:ind w:firstLineChars="200" w:firstLine="482"/>
        <w:outlineLvl w:val="1"/>
        <w:rPr>
          <w:rFonts w:ascii="宋体" w:eastAsia="宋体" w:hAnsi="宋体" w:cs="宋体"/>
        </w:rPr>
      </w:pPr>
      <w:r>
        <w:rPr>
          <w:rFonts w:ascii="宋体" w:eastAsia="宋体" w:hAnsi="宋体" w:cs="宋体" w:hint="eastAsia"/>
          <w:b/>
          <w:bCs/>
        </w:rPr>
        <w:t>八、凡对本次采购提出询问，请按以下方式联系</w:t>
      </w:r>
    </w:p>
    <w:bookmarkEnd w:id="13"/>
    <w:p w:rsidR="00406EE1" w:rsidRDefault="00DB5D6B">
      <w:pPr>
        <w:numPr>
          <w:ilvl w:val="0"/>
          <w:numId w:val="4"/>
        </w:numPr>
        <w:snapToGrid w:val="0"/>
        <w:spacing w:line="360" w:lineRule="auto"/>
        <w:ind w:firstLineChars="200" w:firstLine="480"/>
        <w:textAlignment w:val="baseline"/>
        <w:rPr>
          <w:rFonts w:ascii="宋体" w:eastAsia="宋体" w:hAnsi="宋体" w:cs="宋体"/>
        </w:rPr>
      </w:pPr>
      <w:r>
        <w:rPr>
          <w:rFonts w:ascii="宋体" w:eastAsia="宋体" w:hAnsi="宋体" w:cs="宋体" w:hint="eastAsia"/>
        </w:rPr>
        <w:t>采购</w:t>
      </w:r>
      <w:r>
        <w:rPr>
          <w:rFonts w:ascii="宋体" w:eastAsia="宋体" w:hAnsi="宋体" w:cs="宋体" w:hint="eastAsia"/>
          <w:kern w:val="0"/>
        </w:rPr>
        <w:t>单位</w:t>
      </w:r>
      <w:r>
        <w:rPr>
          <w:rFonts w:ascii="宋体" w:eastAsia="宋体" w:hAnsi="宋体" w:cs="宋体" w:hint="eastAsia"/>
        </w:rPr>
        <w:t>信息</w:t>
      </w:r>
    </w:p>
    <w:p w:rsidR="00406EE1" w:rsidRDefault="00DB5D6B">
      <w:pPr>
        <w:snapToGrid w:val="0"/>
        <w:spacing w:line="360" w:lineRule="auto"/>
        <w:ind w:firstLineChars="200" w:firstLine="480"/>
        <w:textAlignment w:val="baseline"/>
        <w:rPr>
          <w:rFonts w:ascii="宋体" w:eastAsia="宋体" w:hAnsi="宋体" w:cs="宋体"/>
        </w:rPr>
      </w:pPr>
      <w:r>
        <w:rPr>
          <w:rFonts w:ascii="宋体" w:eastAsia="宋体" w:hAnsi="宋体" w:cs="宋体" w:hint="eastAsia"/>
        </w:rPr>
        <w:t>名    称：南通市妇幼保健院</w:t>
      </w:r>
    </w:p>
    <w:p w:rsidR="00406EE1" w:rsidRDefault="00DB5D6B">
      <w:pPr>
        <w:snapToGrid w:val="0"/>
        <w:spacing w:line="360" w:lineRule="auto"/>
        <w:ind w:firstLineChars="200" w:firstLine="480"/>
        <w:textAlignment w:val="baseline"/>
        <w:rPr>
          <w:rFonts w:ascii="宋体" w:eastAsia="宋体" w:hAnsi="宋体" w:cs="宋体"/>
        </w:rPr>
      </w:pPr>
      <w:r>
        <w:rPr>
          <w:rFonts w:ascii="宋体" w:eastAsia="宋体" w:hAnsi="宋体" w:cs="宋体" w:hint="eastAsia"/>
        </w:rPr>
        <w:t>地    址：南通市崇川区世纪大道399号</w:t>
      </w:r>
    </w:p>
    <w:p w:rsidR="00744863" w:rsidRPr="00744863" w:rsidRDefault="00744863" w:rsidP="00744863">
      <w:pPr>
        <w:widowControl/>
        <w:snapToGrid w:val="0"/>
        <w:spacing w:line="360" w:lineRule="auto"/>
        <w:ind w:firstLineChars="200" w:firstLine="480"/>
        <w:jc w:val="left"/>
        <w:rPr>
          <w:rFonts w:ascii="宋体" w:eastAsia="宋体" w:hAnsi="宋体"/>
        </w:rPr>
      </w:pPr>
      <w:r w:rsidRPr="00744863">
        <w:rPr>
          <w:rFonts w:ascii="宋体" w:eastAsia="宋体" w:hAnsi="宋体" w:hint="eastAsia"/>
        </w:rPr>
        <w:t xml:space="preserve">联 系 人：朱丹 </w:t>
      </w:r>
    </w:p>
    <w:p w:rsidR="00406EE1" w:rsidRDefault="00744863" w:rsidP="00744863">
      <w:pPr>
        <w:snapToGrid w:val="0"/>
        <w:spacing w:line="360" w:lineRule="auto"/>
        <w:ind w:firstLineChars="200" w:firstLine="480"/>
        <w:textAlignment w:val="baseline"/>
        <w:rPr>
          <w:rFonts w:ascii="宋体" w:eastAsia="宋体" w:hAnsi="宋体" w:cs="宋体"/>
        </w:rPr>
      </w:pPr>
      <w:r w:rsidRPr="00744863">
        <w:rPr>
          <w:rFonts w:ascii="宋体" w:eastAsia="宋体" w:hAnsi="宋体" w:hint="eastAsia"/>
        </w:rPr>
        <w:t>联系电话：15962997944</w:t>
      </w:r>
      <w:r w:rsidR="00DB5D6B">
        <w:rPr>
          <w:rFonts w:ascii="宋体" w:eastAsia="宋体" w:hAnsi="宋体" w:cs="宋体" w:hint="eastAsia"/>
        </w:rPr>
        <w:t xml:space="preserve">  </w:t>
      </w:r>
    </w:p>
    <w:p w:rsidR="00406EE1" w:rsidRDefault="00DB5D6B">
      <w:pPr>
        <w:snapToGrid w:val="0"/>
        <w:spacing w:line="360" w:lineRule="auto"/>
        <w:ind w:firstLineChars="200" w:firstLine="480"/>
        <w:textAlignment w:val="baseline"/>
        <w:rPr>
          <w:rFonts w:ascii="宋体" w:eastAsia="宋体" w:hAnsi="宋体" w:cs="宋体"/>
        </w:rPr>
      </w:pPr>
      <w:r>
        <w:rPr>
          <w:rFonts w:ascii="宋体" w:eastAsia="宋体" w:hAnsi="宋体" w:cs="宋体" w:hint="eastAsia"/>
        </w:rPr>
        <w:t>2、采购代理机构信息</w:t>
      </w:r>
    </w:p>
    <w:p w:rsidR="00406EE1" w:rsidRDefault="00DB5D6B">
      <w:pPr>
        <w:snapToGrid w:val="0"/>
        <w:spacing w:line="360" w:lineRule="auto"/>
        <w:ind w:firstLineChars="200" w:firstLine="480"/>
        <w:textAlignment w:val="baseline"/>
        <w:rPr>
          <w:rFonts w:ascii="宋体" w:eastAsia="宋体" w:hAnsi="宋体" w:cs="宋体"/>
        </w:rPr>
      </w:pPr>
      <w:r>
        <w:rPr>
          <w:rFonts w:ascii="宋体" w:eastAsia="宋体" w:hAnsi="宋体" w:cs="宋体" w:hint="eastAsia"/>
        </w:rPr>
        <w:t>名    称：南通万隆工程管理有限公司</w:t>
      </w:r>
    </w:p>
    <w:p w:rsidR="00406EE1" w:rsidRDefault="00DB5D6B">
      <w:pPr>
        <w:snapToGrid w:val="0"/>
        <w:spacing w:line="360" w:lineRule="auto"/>
        <w:ind w:firstLineChars="200" w:firstLine="480"/>
        <w:textAlignment w:val="baseline"/>
        <w:rPr>
          <w:rFonts w:ascii="宋体" w:eastAsia="宋体" w:hAnsi="宋体" w:cs="宋体"/>
        </w:rPr>
      </w:pPr>
      <w:r>
        <w:rPr>
          <w:rFonts w:ascii="宋体" w:eastAsia="宋体" w:hAnsi="宋体" w:cs="宋体" w:hint="eastAsia"/>
        </w:rPr>
        <w:t>地    址：南通市崇川路58号南通产业技术研究院9号楼24层</w:t>
      </w:r>
    </w:p>
    <w:p w:rsidR="00744863" w:rsidRPr="00744863" w:rsidRDefault="00744863" w:rsidP="00744863">
      <w:pPr>
        <w:widowControl/>
        <w:snapToGrid w:val="0"/>
        <w:spacing w:line="360" w:lineRule="auto"/>
        <w:ind w:firstLineChars="200" w:firstLine="480"/>
        <w:jc w:val="left"/>
        <w:rPr>
          <w:rFonts w:ascii="宋体" w:eastAsia="宋体" w:hAnsi="宋体"/>
        </w:rPr>
      </w:pPr>
      <w:r w:rsidRPr="00744863">
        <w:rPr>
          <w:rFonts w:ascii="宋体" w:eastAsia="宋体" w:hAnsi="宋体" w:hint="eastAsia"/>
        </w:rPr>
        <w:t xml:space="preserve">联 系 人：张轶男         </w:t>
      </w:r>
    </w:p>
    <w:p w:rsidR="00744863" w:rsidRPr="00744863" w:rsidRDefault="00744863" w:rsidP="00744863">
      <w:pPr>
        <w:widowControl/>
        <w:snapToGrid w:val="0"/>
        <w:spacing w:line="360" w:lineRule="auto"/>
        <w:ind w:firstLineChars="200" w:firstLine="480"/>
        <w:jc w:val="left"/>
        <w:rPr>
          <w:rFonts w:ascii="宋体" w:eastAsia="宋体" w:hAnsi="宋体" w:cs="宋体"/>
          <w:bCs/>
        </w:rPr>
      </w:pPr>
      <w:r w:rsidRPr="00744863">
        <w:rPr>
          <w:rFonts w:ascii="宋体" w:eastAsia="宋体" w:hAnsi="宋体" w:hint="eastAsia"/>
        </w:rPr>
        <w:t>联系电话：18251378838</w:t>
      </w:r>
    </w:p>
    <w:p w:rsidR="00406EE1" w:rsidRDefault="00744863" w:rsidP="00744863">
      <w:pPr>
        <w:snapToGrid w:val="0"/>
        <w:spacing w:line="360" w:lineRule="auto"/>
        <w:ind w:firstLineChars="200" w:firstLine="480"/>
        <w:textAlignment w:val="baseline"/>
        <w:rPr>
          <w:rFonts w:ascii="宋体" w:eastAsia="宋体" w:hAnsi="宋体" w:cs="宋体"/>
        </w:rPr>
      </w:pPr>
      <w:proofErr w:type="gramStart"/>
      <w:r w:rsidRPr="00744863">
        <w:rPr>
          <w:rFonts w:ascii="宋体" w:eastAsia="宋体" w:hAnsi="宋体" w:hint="eastAsia"/>
        </w:rPr>
        <w:t>邮</w:t>
      </w:r>
      <w:proofErr w:type="gramEnd"/>
      <w:r w:rsidRPr="00744863">
        <w:rPr>
          <w:rFonts w:ascii="宋体" w:eastAsia="宋体" w:hAnsi="宋体" w:hint="eastAsia"/>
        </w:rPr>
        <w:t xml:space="preserve">    箱：1445828752@qq.com</w:t>
      </w:r>
    </w:p>
    <w:p w:rsidR="00406EE1" w:rsidRDefault="00DB5D6B">
      <w:pPr>
        <w:snapToGrid w:val="0"/>
        <w:spacing w:line="360" w:lineRule="auto"/>
        <w:ind w:firstLineChars="200" w:firstLine="480"/>
        <w:textAlignment w:val="baseline"/>
        <w:rPr>
          <w:rFonts w:ascii="宋体" w:eastAsia="宋体" w:hAnsi="宋体" w:cs="宋体"/>
        </w:rPr>
      </w:pPr>
      <w:r>
        <w:rPr>
          <w:rFonts w:ascii="宋体" w:eastAsia="宋体" w:hAnsi="宋体" w:cs="宋体" w:hint="eastAsia"/>
        </w:rPr>
        <w:t>3、项目联系方式</w:t>
      </w:r>
    </w:p>
    <w:p w:rsidR="00744863" w:rsidRPr="00744863" w:rsidRDefault="00744863" w:rsidP="00744863">
      <w:pPr>
        <w:widowControl/>
        <w:snapToGrid w:val="0"/>
        <w:spacing w:line="360" w:lineRule="auto"/>
        <w:ind w:firstLineChars="200" w:firstLine="480"/>
        <w:jc w:val="left"/>
        <w:rPr>
          <w:rFonts w:ascii="宋体" w:eastAsia="宋体" w:hAnsi="宋体"/>
        </w:rPr>
      </w:pPr>
      <w:r w:rsidRPr="00744863">
        <w:rPr>
          <w:rFonts w:ascii="宋体" w:eastAsia="宋体" w:hAnsi="宋体" w:hint="eastAsia"/>
        </w:rPr>
        <w:lastRenderedPageBreak/>
        <w:t>联 系 人：朱丹</w:t>
      </w:r>
    </w:p>
    <w:p w:rsidR="00406EE1" w:rsidRDefault="00744863" w:rsidP="00744863">
      <w:pPr>
        <w:snapToGrid w:val="0"/>
        <w:spacing w:line="360" w:lineRule="auto"/>
        <w:ind w:firstLineChars="200" w:firstLine="480"/>
        <w:textAlignment w:val="baseline"/>
        <w:rPr>
          <w:rFonts w:ascii="宋体" w:eastAsia="宋体" w:hAnsi="宋体" w:cs="宋体"/>
        </w:rPr>
      </w:pPr>
      <w:r w:rsidRPr="00744863">
        <w:rPr>
          <w:rFonts w:ascii="宋体" w:eastAsia="宋体" w:hAnsi="宋体" w:hint="eastAsia"/>
        </w:rPr>
        <w:t>联系电话：15962997944</w:t>
      </w:r>
    </w:p>
    <w:p w:rsidR="00406EE1" w:rsidRDefault="00DB5D6B">
      <w:pPr>
        <w:snapToGrid w:val="0"/>
        <w:spacing w:line="360" w:lineRule="auto"/>
        <w:ind w:firstLineChars="200" w:firstLine="480"/>
        <w:rPr>
          <w:rFonts w:eastAsia="宋体"/>
        </w:rPr>
      </w:pPr>
      <w:r>
        <w:rPr>
          <w:rFonts w:eastAsia="宋体" w:hint="eastAsia"/>
        </w:rPr>
        <w:t xml:space="preserve">                                                 </w:t>
      </w:r>
    </w:p>
    <w:p w:rsidR="00744863" w:rsidRPr="00744863" w:rsidRDefault="00744863" w:rsidP="00744863">
      <w:pPr>
        <w:pStyle w:val="2"/>
        <w:ind w:left="480" w:firstLine="480"/>
      </w:pPr>
    </w:p>
    <w:p w:rsidR="00744863" w:rsidRPr="00744863" w:rsidRDefault="00744863" w:rsidP="00744863">
      <w:pPr>
        <w:widowControl/>
        <w:shd w:val="clear" w:color="auto" w:fill="FFFFFF"/>
        <w:spacing w:line="360" w:lineRule="auto"/>
        <w:ind w:right="-30" w:firstLineChars="2100" w:firstLine="5040"/>
        <w:rPr>
          <w:rFonts w:ascii="宋体" w:eastAsia="宋体" w:hAnsi="宋体" w:cs="Arial"/>
          <w:kern w:val="0"/>
          <w:highlight w:val="yellow"/>
        </w:rPr>
      </w:pPr>
      <w:r w:rsidRPr="00744863">
        <w:rPr>
          <w:rFonts w:ascii="宋体" w:eastAsia="宋体" w:hAnsi="宋体" w:cs="Arial" w:hint="eastAsia"/>
          <w:kern w:val="0"/>
        </w:rPr>
        <w:t>采购单位：南通市妇幼保健院</w:t>
      </w:r>
    </w:p>
    <w:p w:rsidR="00744863" w:rsidRPr="00744863" w:rsidRDefault="00744863" w:rsidP="00744863">
      <w:pPr>
        <w:widowControl/>
        <w:shd w:val="clear" w:color="auto" w:fill="FFFFFF"/>
        <w:spacing w:line="360" w:lineRule="auto"/>
        <w:ind w:right="-30" w:firstLineChars="2100" w:firstLine="5040"/>
        <w:rPr>
          <w:rFonts w:ascii="宋体" w:eastAsia="宋体" w:hAnsi="宋体" w:cs="Arial"/>
          <w:kern w:val="0"/>
        </w:rPr>
      </w:pPr>
      <w:r w:rsidRPr="00744863">
        <w:rPr>
          <w:rFonts w:ascii="宋体" w:eastAsia="宋体" w:hAnsi="宋体" w:cs="Arial" w:hint="eastAsia"/>
          <w:kern w:val="0"/>
        </w:rPr>
        <w:t>代理机构：南通万隆工程管理有限公司</w:t>
      </w:r>
    </w:p>
    <w:p w:rsidR="00406EE1" w:rsidRDefault="00744863" w:rsidP="00744863">
      <w:pPr>
        <w:snapToGrid w:val="0"/>
        <w:spacing w:line="360" w:lineRule="auto"/>
        <w:ind w:firstLineChars="2600" w:firstLine="6240"/>
        <w:rPr>
          <w:rFonts w:eastAsia="宋体"/>
        </w:rPr>
      </w:pPr>
      <w:r w:rsidRPr="00744863">
        <w:rPr>
          <w:rFonts w:ascii="宋体" w:eastAsia="宋体" w:hAnsi="宋体" w:cs="Arial" w:hint="eastAsia"/>
          <w:kern w:val="0"/>
        </w:rPr>
        <w:t>2023年</w:t>
      </w:r>
      <w:r w:rsidRPr="00536D5C">
        <w:rPr>
          <w:rFonts w:ascii="宋体" w:eastAsia="宋体" w:hAnsi="宋体" w:cs="Arial" w:hint="eastAsia"/>
          <w:kern w:val="0"/>
        </w:rPr>
        <w:t>4月</w:t>
      </w:r>
      <w:r w:rsidR="00536D5C" w:rsidRPr="00536D5C">
        <w:rPr>
          <w:rFonts w:ascii="宋体" w:eastAsia="宋体" w:hAnsi="宋体" w:cs="Arial" w:hint="eastAsia"/>
          <w:kern w:val="0"/>
        </w:rPr>
        <w:t>13</w:t>
      </w:r>
      <w:r w:rsidRPr="00536D5C">
        <w:rPr>
          <w:rFonts w:ascii="宋体" w:eastAsia="宋体" w:hAnsi="宋体" w:cs="Arial" w:hint="eastAsia"/>
          <w:kern w:val="0"/>
        </w:rPr>
        <w:t>日</w:t>
      </w:r>
    </w:p>
    <w:bookmarkEnd w:id="4"/>
    <w:bookmarkEnd w:id="5"/>
    <w:bookmarkEnd w:id="6"/>
    <w:bookmarkEnd w:id="9"/>
    <w:p w:rsidR="00406EE1" w:rsidRDefault="00DB5D6B">
      <w:pPr>
        <w:rPr>
          <w:rFonts w:eastAsia="宋体" w:cs="宋体"/>
          <w:b/>
          <w:bCs/>
          <w:w w:val="80"/>
          <w:sz w:val="36"/>
          <w:szCs w:val="36"/>
        </w:rPr>
      </w:pPr>
      <w:r>
        <w:rPr>
          <w:rFonts w:eastAsia="宋体" w:cs="宋体" w:hint="eastAsia"/>
          <w:b/>
          <w:bCs/>
          <w:w w:val="80"/>
          <w:sz w:val="36"/>
          <w:szCs w:val="36"/>
        </w:rPr>
        <w:br w:type="page"/>
      </w:r>
    </w:p>
    <w:p w:rsidR="00406EE1" w:rsidRDefault="00DB5D6B" w:rsidP="00DF5A17">
      <w:pPr>
        <w:tabs>
          <w:tab w:val="left" w:pos="1050"/>
          <w:tab w:val="left" w:pos="2375"/>
          <w:tab w:val="center" w:pos="4818"/>
          <w:tab w:val="right" w:leader="dot" w:pos="9402"/>
        </w:tabs>
        <w:spacing w:before="240" w:line="600" w:lineRule="exact"/>
        <w:jc w:val="center"/>
        <w:outlineLvl w:val="0"/>
        <w:rPr>
          <w:rFonts w:ascii="宋体" w:eastAsia="宋体" w:hAnsi="宋体" w:cs="宋体"/>
          <w:b/>
          <w:bCs/>
          <w:w w:val="80"/>
          <w:sz w:val="36"/>
          <w:szCs w:val="36"/>
        </w:rPr>
      </w:pPr>
      <w:r>
        <w:rPr>
          <w:rFonts w:ascii="宋体" w:eastAsia="宋体" w:hAnsi="宋体" w:cs="宋体" w:hint="eastAsia"/>
          <w:b/>
          <w:bCs/>
          <w:w w:val="80"/>
          <w:sz w:val="36"/>
          <w:szCs w:val="36"/>
        </w:rPr>
        <w:lastRenderedPageBreak/>
        <w:t>第二章  谈判须知</w:t>
      </w:r>
      <w:bookmarkEnd w:id="10"/>
    </w:p>
    <w:p w:rsidR="00406EE1" w:rsidRDefault="00406EE1">
      <w:pPr>
        <w:tabs>
          <w:tab w:val="left" w:pos="1050"/>
          <w:tab w:val="left" w:pos="2375"/>
          <w:tab w:val="center" w:pos="4818"/>
          <w:tab w:val="right" w:leader="dot" w:pos="9402"/>
        </w:tabs>
        <w:spacing w:line="600" w:lineRule="exact"/>
        <w:jc w:val="center"/>
        <w:outlineLvl w:val="0"/>
        <w:rPr>
          <w:rFonts w:ascii="宋体" w:eastAsia="宋体" w:hAnsi="宋体" w:cs="宋体"/>
          <w:b/>
          <w:bCs/>
          <w:w w:val="80"/>
          <w:sz w:val="36"/>
          <w:szCs w:val="36"/>
        </w:rPr>
      </w:pPr>
    </w:p>
    <w:p w:rsidR="00406EE1" w:rsidRDefault="00DB5D6B">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一、谈判文件由采购单位或采购代理机构解释</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1、本竞争性谈判文件仅适用于南通万隆工程管理有限公司组织的本项目采购活动。</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2、本项目采购活动及因本项目竞争性谈判产生的合同受中国法律制约和保护。</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3、本竞争性谈判文件的解释权属于采购单位。</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4、供应商在知道或应当知道本项目竞争性谈判公告及竞争性谈判文件中的所有内容：供应商获取竞争性谈判文件后，应仔细检查竞争性谈判文件的所有内容，如有内容或页码残缺、资格要求和技术参数含</w:t>
      </w:r>
      <w:proofErr w:type="gramStart"/>
      <w:r>
        <w:rPr>
          <w:rFonts w:ascii="宋体" w:eastAsia="宋体" w:hAnsi="宋体" w:cs="宋体" w:hint="eastAsia"/>
        </w:rPr>
        <w:t>有倾</w:t>
      </w:r>
      <w:proofErr w:type="gramEnd"/>
      <w:r>
        <w:rPr>
          <w:rFonts w:ascii="宋体" w:eastAsia="宋体" w:hAnsi="宋体" w:cs="宋体" w:hint="eastAsia"/>
        </w:rPr>
        <w:t>向性或排他性等表述的</w:t>
      </w:r>
      <w:r>
        <w:rPr>
          <w:rFonts w:ascii="宋体" w:eastAsia="宋体" w:hAnsi="宋体" w:cs="宋体" w:hint="eastAsia"/>
          <w:b/>
          <w:bCs/>
        </w:rPr>
        <w:t>，请在竞争性谈判文件发布后2个工作日内，以书面形式提出询问或疑问</w:t>
      </w:r>
      <w:r>
        <w:rPr>
          <w:rFonts w:ascii="宋体" w:eastAsia="宋体" w:hAnsi="宋体" w:cs="宋体" w:hint="eastAsia"/>
        </w:rPr>
        <w:t>。未在规定时间内提出询问或疑问的，视同供应</w:t>
      </w:r>
      <w:proofErr w:type="gramStart"/>
      <w:r>
        <w:rPr>
          <w:rFonts w:ascii="宋体" w:eastAsia="宋体" w:hAnsi="宋体" w:cs="宋体" w:hint="eastAsia"/>
        </w:rPr>
        <w:t>商理解</w:t>
      </w:r>
      <w:proofErr w:type="gramEnd"/>
      <w:r>
        <w:rPr>
          <w:rFonts w:ascii="宋体" w:eastAsia="宋体" w:hAnsi="宋体" w:cs="宋体" w:hint="eastAsia"/>
        </w:rPr>
        <w:t>并接受本竞争性谈判文件所有内容，并由此引起的损失自负。供应商不得在竞争性谈判结束后针对竞争性谈判文件所有内容提出质疑事项。非书面形式的不作为日后质疑提出的依据。</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5、供应商应认真审阅本竞争性谈判文件中的所有事项、格式、条款和规范要求等，如果供应商没有按照竞争性谈判文件要求提交竞争性谈判响应文件，或者竞争性谈判响应文件没有对竞争性谈判文件做出实质性响应，有可能被拒绝参与竞争性谈判。</w:t>
      </w:r>
    </w:p>
    <w:p w:rsidR="00406EE1" w:rsidRDefault="00DB5D6B">
      <w:pPr>
        <w:snapToGrid w:val="0"/>
        <w:spacing w:line="360" w:lineRule="auto"/>
        <w:ind w:firstLineChars="200" w:firstLine="480"/>
        <w:rPr>
          <w:rFonts w:eastAsia="宋体"/>
        </w:rPr>
      </w:pPr>
      <w:r>
        <w:rPr>
          <w:rFonts w:ascii="宋体" w:eastAsia="宋体" w:hAnsi="宋体" w:cs="宋体" w:hint="eastAsia"/>
        </w:rPr>
        <w:t>6、竞争性谈判文件项目需求提供的</w:t>
      </w:r>
      <w:r>
        <w:rPr>
          <w:rFonts w:eastAsia="宋体" w:cs="宋体" w:hint="eastAsia"/>
        </w:rPr>
        <w:t>可能涉及到的工艺、材料、设备、商标、样本、技术规范、参数规格、品牌等，仅作为说明并没有限制性，供应商在竞标时可以选用替代，但这些替代的品牌、产品技术标准要优于或相当于项目需求技术规格中要求的标准，以满足采购</w:t>
      </w:r>
      <w:r>
        <w:rPr>
          <w:rFonts w:ascii="宋体" w:eastAsia="宋体" w:hAnsi="宋体" w:cs="宋体" w:hint="eastAsia"/>
          <w:kern w:val="0"/>
        </w:rPr>
        <w:t>单位</w:t>
      </w:r>
      <w:r>
        <w:rPr>
          <w:rFonts w:eastAsia="宋体" w:cs="宋体" w:hint="eastAsia"/>
        </w:rPr>
        <w:t>的需要。</w:t>
      </w:r>
    </w:p>
    <w:p w:rsidR="00406EE1" w:rsidRDefault="00DB5D6B">
      <w:pPr>
        <w:snapToGrid w:val="0"/>
        <w:spacing w:line="360" w:lineRule="auto"/>
        <w:ind w:firstLineChars="200" w:firstLine="480"/>
        <w:rPr>
          <w:rFonts w:eastAsia="宋体"/>
          <w:u w:val="single"/>
        </w:rPr>
      </w:pPr>
      <w:r>
        <w:rPr>
          <w:rFonts w:eastAsia="宋体"/>
        </w:rPr>
        <w:t>7</w:t>
      </w:r>
      <w:r>
        <w:rPr>
          <w:rFonts w:eastAsia="宋体" w:hint="eastAsia"/>
        </w:rPr>
        <w:t>、</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rsidR="00406EE1" w:rsidRDefault="00DB5D6B">
      <w:pPr>
        <w:snapToGrid w:val="0"/>
        <w:spacing w:line="360" w:lineRule="auto"/>
        <w:ind w:firstLineChars="200" w:firstLine="482"/>
        <w:outlineLvl w:val="1"/>
        <w:rPr>
          <w:rFonts w:ascii="宋体" w:eastAsia="宋体" w:hAnsi="宋体" w:cs="宋体"/>
          <w:b/>
          <w:bCs/>
        </w:rPr>
      </w:pPr>
      <w:r>
        <w:rPr>
          <w:rFonts w:eastAsia="宋体" w:cs="宋体" w:hint="eastAsia"/>
          <w:b/>
          <w:bCs/>
        </w:rPr>
        <w:t>二、竞争性</w:t>
      </w:r>
      <w:r>
        <w:rPr>
          <w:rFonts w:ascii="宋体" w:eastAsia="宋体" w:hAnsi="宋体" w:cs="宋体" w:hint="eastAsia"/>
          <w:b/>
          <w:bCs/>
        </w:rPr>
        <w:t>谈判文件的补充说明、澄清、修改、答疑</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1、采购代理机构有权对发出的竞争性谈判文件进行必要的补充说明、澄清或修改。</w:t>
      </w:r>
    </w:p>
    <w:p w:rsidR="00406EE1" w:rsidRPr="00DC57B2"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2、凡涉及竞争性谈判文件的补充说明、澄清或修改，均以采购代理机构在</w:t>
      </w:r>
      <w:r w:rsidRPr="00DC57B2">
        <w:rPr>
          <w:rFonts w:ascii="宋体" w:eastAsia="宋体" w:hAnsi="宋体" w:cs="宋体" w:hint="eastAsia"/>
        </w:rPr>
        <w:t>南通市卫生健康委员会官网（http://wjw.nantong.gov.cn）和南通市妇幼保健院官网（http://www.ntfybj.com）</w:t>
      </w:r>
      <w:r w:rsidRPr="00DC57B2">
        <w:rPr>
          <w:rFonts w:ascii="宋体" w:eastAsia="宋体" w:hAnsi="宋体" w:cs="宋体" w:hint="eastAsia"/>
          <w:kern w:val="0"/>
        </w:rPr>
        <w:t>内</w:t>
      </w:r>
      <w:r w:rsidRPr="00DC57B2">
        <w:rPr>
          <w:rFonts w:ascii="宋体" w:eastAsia="宋体" w:hAnsi="宋体" w:cs="宋体" w:hint="eastAsia"/>
        </w:rPr>
        <w:t>发布的信息为准。</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3、采购代理机构对竞争性谈判文件的补充说明、澄清或修改，将构成本项目采购文件的一部分，对供应商具有约束力。</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lastRenderedPageBreak/>
        <w:t>4、补充说明、澄清或修改的内容可能影响到响应文件编制的，采购代理机构将在首次提交竞争性谈判响应文件截止之日3个工作日前，发布补充说明、澄清或修改公告。不足3个工作日的，应当顺延首次提交竞争性谈判响应文件截止之日。</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5、除非采购代理机构以书面、公告的形式对竞争性谈判文件</w:t>
      </w:r>
      <w:proofErr w:type="gramStart"/>
      <w:r>
        <w:rPr>
          <w:rFonts w:ascii="宋体" w:eastAsia="宋体" w:hAnsi="宋体" w:cs="宋体" w:hint="eastAsia"/>
        </w:rPr>
        <w:t>作出</w:t>
      </w:r>
      <w:proofErr w:type="gramEnd"/>
      <w:r>
        <w:rPr>
          <w:rFonts w:ascii="宋体" w:eastAsia="宋体" w:hAnsi="宋体" w:cs="宋体" w:hint="eastAsia"/>
        </w:rPr>
        <w:t>澄清、修改、补充并通知到供应商，供应商对涉及竞争性谈判文件的任何推论、理解和结论所造成的结果，均由供应商自负。</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6、采购单位视情组织答疑会。如有产生答疑且对竞争性谈判文件内容有修改，采购代理机构将按照本须知有关规定，以补充通知（公告）的方式发出并通知到供应商。</w:t>
      </w:r>
    </w:p>
    <w:p w:rsidR="00406EE1" w:rsidRDefault="00DB5D6B">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三、竞争性谈判响应文件的组成及装订</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1、竞争性谈判响应文件由：A资格后审材料文件、B技术响应文件、C价格响应文件，共3部分组成（以下由文件前缀号代称）（</w:t>
      </w:r>
      <w:r>
        <w:rPr>
          <w:rFonts w:ascii="宋体" w:eastAsia="宋体" w:hAnsi="宋体" w:cs="宋体" w:hint="eastAsia"/>
          <w:b/>
          <w:bCs/>
        </w:rPr>
        <w:t>相关内容见本竞争性谈判文件第七章</w:t>
      </w:r>
      <w:r>
        <w:rPr>
          <w:rFonts w:ascii="宋体" w:eastAsia="宋体" w:hAnsi="宋体" w:cs="宋体" w:hint="eastAsia"/>
        </w:rPr>
        <w:t>）。</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供应商按竞争性谈判响应文件组成顺序编写响应文件，并牢固装订成册。竞争性谈判响应文件均需采用A4纸（图纸等除外），不允许使用活页夹、拉杆夹、文件夹、塑料方便式书脊（插入式或穿孔式）装订。竞争性谈判响应文件不得行间插字、涂改、增删。修改错漏处，须经过供应商法人代表或被委托受权人签字（或盖章）并加盖公章。</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3、价格响应文件中的所有报价表，必须装订成册。</w:t>
      </w:r>
    </w:p>
    <w:p w:rsidR="00406EE1" w:rsidRDefault="00DB5D6B">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四、竞争性谈判响应文件的份数、签署和退还</w:t>
      </w:r>
    </w:p>
    <w:p w:rsidR="00406EE1" w:rsidRDefault="00DB5D6B">
      <w:pPr>
        <w:snapToGrid w:val="0"/>
        <w:spacing w:line="360" w:lineRule="auto"/>
        <w:ind w:firstLineChars="200" w:firstLine="480"/>
        <w:rPr>
          <w:rFonts w:ascii="宋体" w:eastAsia="宋体" w:hAnsi="宋体" w:cs="宋体"/>
          <w:b/>
          <w:bCs/>
        </w:rPr>
      </w:pPr>
      <w:r>
        <w:rPr>
          <w:rFonts w:ascii="宋体" w:eastAsia="宋体" w:hAnsi="宋体" w:cs="宋体" w:hint="eastAsia"/>
        </w:rPr>
        <w:t>1、竞争性谈判响应文件均为</w:t>
      </w:r>
      <w:r>
        <w:rPr>
          <w:rFonts w:ascii="宋体" w:eastAsia="宋体" w:hAnsi="宋体" w:cs="宋体" w:hint="eastAsia"/>
          <w:b/>
          <w:bCs/>
          <w:u w:val="thick" w:color="FF0000"/>
        </w:rPr>
        <w:t>一份“正本”和两份“副本”</w:t>
      </w:r>
      <w:r>
        <w:rPr>
          <w:rFonts w:ascii="宋体" w:eastAsia="宋体" w:hAnsi="宋体" w:cs="宋体" w:hint="eastAsia"/>
          <w:b/>
          <w:bCs/>
        </w:rPr>
        <w:t>。</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2、在每一份竞争性谈判响应文件上要明确标注项目名称、项目编号、竞争性谈判响应文件各自对应的名称、供应商全称、“正本”、“副本”字样，“正本”和“副本”若有差异，概以“正本”为准。</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3、竞争性谈判响应文件中的所有“正本”，须为打印的，其正文内容由法定代表人或被委托受权人签字（或盖章）并加盖公章，“副本”可为“正本”的复印件。</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4、竞争性谈判程序顺利进行后，所有竞争性谈判响应文件都将作为档案保存，不论成交与否，采购代理机构均不退回（未拆封的除外）。</w:t>
      </w:r>
    </w:p>
    <w:p w:rsidR="00406EE1" w:rsidRDefault="00DB5D6B">
      <w:pPr>
        <w:snapToGrid w:val="0"/>
        <w:spacing w:line="360" w:lineRule="auto"/>
        <w:ind w:firstLineChars="196" w:firstLine="472"/>
        <w:outlineLvl w:val="1"/>
        <w:rPr>
          <w:rFonts w:ascii="宋体" w:eastAsia="宋体" w:hAnsi="宋体" w:cs="宋体"/>
          <w:b/>
          <w:bCs/>
        </w:rPr>
      </w:pPr>
      <w:r>
        <w:rPr>
          <w:rFonts w:ascii="宋体" w:eastAsia="宋体" w:hAnsi="宋体" w:cs="宋体" w:hint="eastAsia"/>
          <w:b/>
          <w:bCs/>
        </w:rPr>
        <w:t>五、竞争性谈判响应文件的密封及标记</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1、供应商须将本项目竞争性谈判响应文件：【A】、【B】、【C】</w:t>
      </w:r>
      <w:r>
        <w:rPr>
          <w:rFonts w:ascii="宋体" w:eastAsia="宋体" w:hAnsi="宋体" w:cs="宋体" w:hint="eastAsia"/>
          <w:b/>
          <w:bCs/>
        </w:rPr>
        <w:t>分别单独密封，共3个密封件</w:t>
      </w:r>
      <w:r>
        <w:rPr>
          <w:rFonts w:ascii="宋体" w:eastAsia="宋体" w:hAnsi="宋体" w:cs="宋体" w:hint="eastAsia"/>
        </w:rPr>
        <w:t>。</w:t>
      </w:r>
    </w:p>
    <w:p w:rsidR="00406EE1" w:rsidRDefault="00DB5D6B">
      <w:pPr>
        <w:snapToGrid w:val="0"/>
        <w:spacing w:line="360" w:lineRule="auto"/>
        <w:ind w:firstLineChars="200" w:firstLine="480"/>
        <w:rPr>
          <w:rFonts w:eastAsia="宋体"/>
        </w:rPr>
      </w:pPr>
      <w:r>
        <w:rPr>
          <w:rFonts w:ascii="宋体" w:eastAsia="宋体" w:hAnsi="宋体" w:cs="宋体" w:hint="eastAsia"/>
        </w:rPr>
        <w:t>2、密封后，应在每一密封件上明确标注竞争性谈判项目名称、项目编号、竞争性谈判响应文件各自对应的名称、供应商</w:t>
      </w:r>
      <w:r>
        <w:rPr>
          <w:rFonts w:eastAsia="宋体" w:cs="宋体" w:hint="eastAsia"/>
        </w:rPr>
        <w:t>全称及日期，同时加盖供应商公章。</w:t>
      </w:r>
    </w:p>
    <w:p w:rsidR="00406EE1" w:rsidRDefault="00DB5D6B">
      <w:pPr>
        <w:snapToGrid w:val="0"/>
        <w:spacing w:line="360" w:lineRule="auto"/>
        <w:ind w:firstLineChars="200" w:firstLine="480"/>
        <w:rPr>
          <w:rFonts w:ascii="宋体" w:eastAsia="宋体" w:hAnsi="宋体" w:cs="宋体"/>
        </w:rPr>
      </w:pPr>
      <w:r>
        <w:rPr>
          <w:rFonts w:eastAsia="宋体" w:cs="宋体" w:hint="eastAsia"/>
        </w:rPr>
        <w:lastRenderedPageBreak/>
        <w:t>【</w:t>
      </w:r>
      <w:r>
        <w:rPr>
          <w:rFonts w:ascii="宋体" w:eastAsia="宋体" w:hAnsi="宋体" w:cs="宋体" w:hint="eastAsia"/>
        </w:rPr>
        <w:t>特别提醒】竞争性谈判响应文件中的【A】与【B】的“正本”或“副本”内，均不得含有任何【C】中的报价表（报价单）的内容，否则作无效竞争性谈判响应处理。</w:t>
      </w:r>
    </w:p>
    <w:p w:rsidR="00406EE1" w:rsidRDefault="00DB5D6B">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六、竞争性谈判响应报价</w:t>
      </w:r>
    </w:p>
    <w:p w:rsidR="00406EE1" w:rsidRDefault="00DB5D6B">
      <w:pPr>
        <w:snapToGrid w:val="0"/>
        <w:spacing w:line="360" w:lineRule="auto"/>
        <w:ind w:firstLineChars="206" w:firstLine="494"/>
        <w:rPr>
          <w:rFonts w:ascii="宋体" w:eastAsia="宋体" w:hAnsi="宋体" w:cs="宋体"/>
          <w:b/>
          <w:bCs/>
        </w:rPr>
      </w:pPr>
      <w:r>
        <w:rPr>
          <w:rFonts w:ascii="宋体" w:eastAsia="宋体" w:hAnsi="宋体" w:cs="宋体" w:hint="eastAsia"/>
        </w:rPr>
        <w:t>1、本项目不接受任何有选择的报价。</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2、竞争性谈判报价均以人民币为报价的货币单位。</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3、竞争性谈判报价表必须加盖单位公章且必须经法定代表人或被委托受权人签字或盖章。报价表中的报价出现前后不一致的，将参照《政府采购货物和服务招标投标管理办法》第 59 条的规定修正:</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3.1开标一览表(报价表)内容与谈判响应文件中相应内容不一致的，以开标一览表(报价表)为准;</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3.2 大写金额和小写金额不一致的，以大写金额为准;</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3.3单价金额小数点或者百分比有明显错位的，以开标一览表(报价表)的总价为准，并修改单价;</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3.4总价金额与按单价汇总金额不一致的，以单价金额计算结果为准。</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同时出现两种以上不一致的，按照前款规定的顺序修正。修正后的报价按照本办法第五十一条第二款的规定</w:t>
      </w:r>
      <w:proofErr w:type="gramStart"/>
      <w:r>
        <w:rPr>
          <w:rFonts w:ascii="宋体" w:eastAsia="宋体" w:hAnsi="宋体" w:cs="宋体" w:hint="eastAsia"/>
        </w:rPr>
        <w:t>经供应</w:t>
      </w:r>
      <w:proofErr w:type="gramEnd"/>
      <w:r>
        <w:rPr>
          <w:rFonts w:ascii="宋体" w:eastAsia="宋体" w:hAnsi="宋体" w:cs="宋体" w:hint="eastAsia"/>
        </w:rPr>
        <w:t>商确认后产生约束力，供应商不确认的，其响应无效。</w:t>
      </w:r>
    </w:p>
    <w:p w:rsidR="00406EE1" w:rsidRPr="00DC57B2" w:rsidRDefault="00DB5D6B">
      <w:pPr>
        <w:snapToGrid w:val="0"/>
        <w:spacing w:line="360" w:lineRule="auto"/>
        <w:ind w:firstLineChars="206" w:firstLine="494"/>
        <w:rPr>
          <w:rFonts w:ascii="宋体" w:eastAsia="宋体" w:hAnsi="宋体" w:cs="宋体"/>
          <w:b/>
        </w:rPr>
      </w:pPr>
      <w:r>
        <w:rPr>
          <w:rFonts w:ascii="宋体" w:eastAsia="宋体" w:hAnsi="宋体" w:cs="宋体" w:hint="eastAsia"/>
        </w:rPr>
        <w:t>4、</w:t>
      </w:r>
      <w:r w:rsidRPr="00DC57B2">
        <w:rPr>
          <w:rFonts w:ascii="宋体" w:eastAsia="宋体" w:hAnsi="宋体" w:cs="宋体" w:hint="eastAsia"/>
          <w:b/>
        </w:rPr>
        <w:t>竞争性谈判响应报价</w:t>
      </w:r>
      <w:bookmarkStart w:id="15" w:name="_Hlk46361151"/>
      <w:bookmarkStart w:id="16" w:name="_Hlk59985696"/>
      <w:r w:rsidRPr="00DC57B2">
        <w:rPr>
          <w:rFonts w:ascii="宋体" w:eastAsia="宋体" w:hAnsi="宋体" w:cs="宋体" w:hint="eastAsia"/>
          <w:b/>
        </w:rPr>
        <w:t>应包括但不限于所有与本项目实施有关的所有费用，包括</w:t>
      </w:r>
      <w:bookmarkEnd w:id="15"/>
      <w:bookmarkEnd w:id="16"/>
      <w:r w:rsidR="00DC57B2" w:rsidRPr="00DC57B2">
        <w:rPr>
          <w:rFonts w:ascii="宋体" w:eastAsia="宋体" w:hAnsi="宋体" w:cs="宋体" w:hint="eastAsia"/>
          <w:b/>
        </w:rPr>
        <w:t>人工费、档案整理费、装订费、设备费、软件费、办公费、运输费（含装卸力资）、管理费、税金、利润、</w:t>
      </w:r>
      <w:r w:rsidRPr="00DC57B2">
        <w:rPr>
          <w:rFonts w:ascii="宋体" w:eastAsia="宋体" w:hAnsi="宋体" w:cs="宋体" w:hint="eastAsia"/>
          <w:b/>
        </w:rPr>
        <w:t>政策性文件规定及为达到采购单位要求所包含的所有风险、责任等各项费用。各供应商应根据竞争性谈判文件要求，并充分考虑市场，自行核算成本报价。</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5、</w:t>
      </w:r>
      <w:r>
        <w:rPr>
          <w:rFonts w:ascii="宋体" w:eastAsia="宋体" w:hAnsi="宋体" w:cs="宋体" w:hint="eastAsia"/>
          <w:b/>
          <w:bCs/>
        </w:rPr>
        <w:t>本次竞争性谈判采购项目的响应报价有最终报价。</w:t>
      </w:r>
      <w:r>
        <w:rPr>
          <w:rFonts w:ascii="宋体" w:eastAsia="宋体" w:hAnsi="宋体" w:cs="宋体" w:hint="eastAsia"/>
          <w:b/>
          <w:bCs/>
          <w:u w:val="thick" w:color="FF0000"/>
        </w:rPr>
        <w:t>竞争性谈判评审活动过程中的谈判结束后，谈判小组应当要求所有参加谈判的供应商在15分钟内填写并提交最终报价，未在规定时间内提交最后报价的，视作无效相应处理</w:t>
      </w:r>
      <w:r>
        <w:rPr>
          <w:rFonts w:ascii="宋体" w:eastAsia="宋体" w:hAnsi="宋体" w:cs="宋体" w:hint="eastAsia"/>
        </w:rPr>
        <w:t>。</w:t>
      </w:r>
    </w:p>
    <w:p w:rsidR="00406EE1" w:rsidRDefault="00DB5D6B">
      <w:pPr>
        <w:snapToGrid w:val="0"/>
        <w:spacing w:line="360" w:lineRule="auto"/>
        <w:ind w:firstLineChars="200" w:firstLine="480"/>
        <w:rPr>
          <w:rFonts w:ascii="宋体" w:eastAsia="宋体" w:hAnsi="宋体" w:cs="宋体"/>
          <w:b/>
          <w:bCs/>
        </w:rPr>
      </w:pPr>
      <w:r>
        <w:rPr>
          <w:rFonts w:ascii="宋体" w:eastAsia="宋体" w:hAnsi="宋体" w:cs="宋体" w:hint="eastAsia"/>
        </w:rPr>
        <w:t>6、竞争性谈判响应成交后，成交供应商的报价即为成交价，除非因特殊原因并经买卖双方协商同意，成交</w:t>
      </w:r>
      <w:r>
        <w:rPr>
          <w:rFonts w:eastAsia="宋体" w:cs="宋体" w:hint="eastAsia"/>
          <w:kern w:val="0"/>
        </w:rPr>
        <w:t>供应商</w:t>
      </w:r>
      <w:r>
        <w:rPr>
          <w:rFonts w:ascii="宋体" w:eastAsia="宋体" w:hAnsi="宋体" w:cs="宋体" w:hint="eastAsia"/>
        </w:rPr>
        <w:t>不得再要求追加任何费用。同时，除非合同条款中另有规定，否则成交</w:t>
      </w:r>
      <w:r>
        <w:rPr>
          <w:rFonts w:eastAsia="宋体" w:cs="宋体" w:hint="eastAsia"/>
          <w:kern w:val="0"/>
        </w:rPr>
        <w:t>供应商</w:t>
      </w:r>
      <w:r>
        <w:rPr>
          <w:rFonts w:ascii="宋体" w:eastAsia="宋体" w:hAnsi="宋体" w:cs="宋体" w:hint="eastAsia"/>
        </w:rPr>
        <w:t>的成交价在合同实施期间不因市场变化因素而变动。</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7、供应商应详细阅读竞争性谈判文件的全部内容，根据采购项目需求，准确制定相关工作方案等，必须对本采购项目全部进行报价，如有漏项，视同对本项目的优惠。不按竞争性谈判文件的要求提供响应文件，导致报价无效，按无效标处理。</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t>8、谈判文件每套售价300元，在递交谈判响应文件的同时提交给采购代理机构。</w:t>
      </w:r>
    </w:p>
    <w:p w:rsidR="00406EE1" w:rsidRDefault="00DB5D6B">
      <w:pPr>
        <w:snapToGrid w:val="0"/>
        <w:spacing w:line="360" w:lineRule="auto"/>
        <w:ind w:firstLineChars="206" w:firstLine="494"/>
        <w:rPr>
          <w:rFonts w:ascii="宋体" w:eastAsia="宋体" w:hAnsi="宋体" w:cs="宋体"/>
        </w:rPr>
      </w:pPr>
      <w:r>
        <w:rPr>
          <w:rFonts w:ascii="宋体" w:eastAsia="宋体" w:hAnsi="宋体" w:cs="宋体" w:hint="eastAsia"/>
        </w:rPr>
        <w:lastRenderedPageBreak/>
        <w:t>9、</w:t>
      </w:r>
      <w:r>
        <w:rPr>
          <w:rFonts w:eastAsia="宋体" w:cs="宋体" w:hint="eastAsia"/>
        </w:rPr>
        <w:t>本项</w:t>
      </w:r>
      <w:r>
        <w:rPr>
          <w:rFonts w:ascii="宋体" w:eastAsia="宋体" w:hAnsi="宋体" w:cs="宋体" w:hint="eastAsia"/>
        </w:rPr>
        <w:t>目招标代理费人民币1200.00元及专家</w:t>
      </w:r>
      <w:r>
        <w:rPr>
          <w:rFonts w:eastAsia="宋体" w:cs="宋体" w:hint="eastAsia"/>
        </w:rPr>
        <w:t>评审费（按</w:t>
      </w:r>
      <w:proofErr w:type="gramStart"/>
      <w:r>
        <w:rPr>
          <w:rFonts w:eastAsia="宋体" w:cs="宋体" w:hint="eastAsia"/>
        </w:rPr>
        <w:t>实列</w:t>
      </w:r>
      <w:proofErr w:type="gramEnd"/>
      <w:r>
        <w:rPr>
          <w:rFonts w:eastAsia="宋体" w:cs="宋体" w:hint="eastAsia"/>
        </w:rPr>
        <w:t>支</w:t>
      </w:r>
      <w:r w:rsidR="00E05A8B">
        <w:rPr>
          <w:rFonts w:eastAsia="宋体" w:cs="宋体" w:hint="eastAsia"/>
        </w:rPr>
        <w:t>，含第一次及第二次费用</w:t>
      </w:r>
      <w:r>
        <w:rPr>
          <w:rFonts w:eastAsia="宋体" w:cs="宋体" w:hint="eastAsia"/>
        </w:rPr>
        <w:t>）</w:t>
      </w:r>
      <w:proofErr w:type="gramStart"/>
      <w:r>
        <w:rPr>
          <w:rFonts w:eastAsia="宋体" w:cs="宋体" w:hint="eastAsia"/>
        </w:rPr>
        <w:t>由成交</w:t>
      </w:r>
      <w:proofErr w:type="gramEnd"/>
      <w:r>
        <w:rPr>
          <w:rFonts w:eastAsia="宋体" w:cs="宋体" w:hint="eastAsia"/>
        </w:rPr>
        <w:t>供应商承担</w:t>
      </w:r>
      <w:r>
        <w:rPr>
          <w:rFonts w:ascii="宋体" w:eastAsia="宋体" w:hAnsi="宋体" w:cs="宋体" w:hint="eastAsia"/>
        </w:rPr>
        <w:t>，</w:t>
      </w:r>
      <w:proofErr w:type="gramStart"/>
      <w:r>
        <w:rPr>
          <w:rFonts w:ascii="宋体" w:eastAsia="宋体" w:hAnsi="宋体" w:cs="宋体" w:hint="eastAsia"/>
          <w:bCs/>
        </w:rPr>
        <w:t>不</w:t>
      </w:r>
      <w:proofErr w:type="gramEnd"/>
      <w:r>
        <w:rPr>
          <w:rFonts w:ascii="宋体" w:eastAsia="宋体" w:hAnsi="宋体" w:cs="宋体" w:hint="eastAsia"/>
          <w:bCs/>
        </w:rPr>
        <w:t>单列，</w:t>
      </w:r>
      <w:r>
        <w:rPr>
          <w:rFonts w:ascii="宋体" w:eastAsia="宋体" w:hAnsi="宋体" w:cs="宋体" w:hint="eastAsia"/>
        </w:rPr>
        <w:t>请参加谈判的供应商在成本中自行考虑。上述费用领取成交通知书前，向采购代理机构一次性缴清。</w:t>
      </w:r>
    </w:p>
    <w:p w:rsidR="00406EE1" w:rsidRDefault="00DB5D6B">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七、联合体</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本项目不接受多个供应商组成联合体参与竞争性谈判响应。</w:t>
      </w:r>
    </w:p>
    <w:p w:rsidR="00406EE1" w:rsidRDefault="00DB5D6B">
      <w:pPr>
        <w:snapToGrid w:val="0"/>
        <w:spacing w:line="360" w:lineRule="auto"/>
        <w:ind w:firstLineChars="206" w:firstLine="496"/>
        <w:outlineLvl w:val="1"/>
        <w:rPr>
          <w:rFonts w:ascii="宋体" w:eastAsia="宋体" w:hAnsi="宋体" w:cs="宋体"/>
        </w:rPr>
      </w:pPr>
      <w:r>
        <w:rPr>
          <w:rFonts w:ascii="宋体" w:eastAsia="宋体" w:hAnsi="宋体" w:cs="宋体" w:hint="eastAsia"/>
          <w:b/>
          <w:bCs/>
        </w:rPr>
        <w:t>八、竞争性谈判响应文件的有效期</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1、从竞争性谈判响应文件接收截止之日算起，</w:t>
      </w:r>
      <w:r>
        <w:rPr>
          <w:rFonts w:ascii="宋体" w:eastAsia="宋体" w:hAnsi="宋体" w:cs="宋体" w:hint="eastAsia"/>
          <w:b/>
          <w:bCs/>
        </w:rPr>
        <w:t>45</w:t>
      </w:r>
      <w:r>
        <w:rPr>
          <w:rFonts w:ascii="宋体" w:eastAsia="宋体" w:hAnsi="宋体" w:cs="宋体" w:hint="eastAsia"/>
        </w:rPr>
        <w:t>个“日历天”内竞争性谈判响应文件应保持有效。有效期短于这个规定期限的谈判，将被拒绝。</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2、在特殊情况下，采购代理机构可与谈判响应供应商协商延长竞争性谈判响应文件的有效期。这种要求和答复都应以书面、传真、或电报的形式进行。同意延长有效期的谈判响应供应商不能修改竞争性谈判响应文件。拒绝接受延期要求的谈判响应供应商的竞争性谈判响应文件将被拒绝。</w:t>
      </w:r>
    </w:p>
    <w:p w:rsidR="00406EE1" w:rsidRDefault="00DB5D6B">
      <w:pPr>
        <w:snapToGrid w:val="0"/>
        <w:spacing w:line="360" w:lineRule="auto"/>
        <w:ind w:firstLineChars="206" w:firstLine="496"/>
        <w:outlineLvl w:val="1"/>
        <w:rPr>
          <w:rFonts w:ascii="宋体" w:eastAsia="宋体" w:hAnsi="宋体" w:cs="宋体"/>
          <w:b/>
          <w:bCs/>
        </w:rPr>
      </w:pPr>
      <w:r>
        <w:rPr>
          <w:rFonts w:ascii="宋体" w:eastAsia="宋体" w:hAnsi="宋体" w:cs="宋体" w:hint="eastAsia"/>
          <w:b/>
          <w:bCs/>
        </w:rPr>
        <w:t>九、竞争性谈判费用</w:t>
      </w:r>
    </w:p>
    <w:p w:rsidR="00406EE1" w:rsidRDefault="00DB5D6B">
      <w:pPr>
        <w:snapToGrid w:val="0"/>
        <w:spacing w:line="360" w:lineRule="auto"/>
        <w:ind w:firstLineChars="206" w:firstLine="494"/>
        <w:rPr>
          <w:rFonts w:eastAsia="宋体"/>
        </w:rPr>
      </w:pPr>
      <w:r>
        <w:rPr>
          <w:rFonts w:eastAsia="宋体" w:cs="宋体" w:hint="eastAsia"/>
        </w:rPr>
        <w:t>无论竞争性谈判过程和结果如何，供应商自行承担与本项目竞争性谈判有关的全部费用。</w:t>
      </w:r>
    </w:p>
    <w:p w:rsidR="00406EE1" w:rsidRDefault="00DB5D6B">
      <w:pPr>
        <w:snapToGrid w:val="0"/>
        <w:spacing w:line="360" w:lineRule="auto"/>
        <w:ind w:firstLineChars="196" w:firstLine="472"/>
        <w:outlineLvl w:val="1"/>
        <w:rPr>
          <w:rFonts w:ascii="宋体" w:eastAsia="宋体" w:hAnsi="宋体" w:cs="宋体"/>
          <w:b/>
          <w:bCs/>
        </w:rPr>
      </w:pPr>
      <w:r>
        <w:rPr>
          <w:rFonts w:ascii="宋体" w:eastAsia="宋体" w:hAnsi="宋体" w:cs="宋体" w:hint="eastAsia"/>
          <w:b/>
          <w:bCs/>
        </w:rPr>
        <w:t>十、履约保证金</w:t>
      </w:r>
    </w:p>
    <w:p w:rsidR="00406EE1" w:rsidRDefault="00DB5D6B">
      <w:pPr>
        <w:snapToGrid w:val="0"/>
        <w:spacing w:line="360" w:lineRule="auto"/>
        <w:ind w:firstLineChars="196" w:firstLine="470"/>
        <w:outlineLvl w:val="1"/>
        <w:rPr>
          <w:rFonts w:ascii="宋体" w:eastAsia="宋体" w:hAnsi="宋体" w:cs="宋体"/>
        </w:rPr>
      </w:pPr>
      <w:r>
        <w:rPr>
          <w:rFonts w:ascii="宋体" w:eastAsia="宋体" w:hAnsi="宋体" w:cs="宋体"/>
        </w:rPr>
        <w:t>1</w:t>
      </w:r>
      <w:r>
        <w:rPr>
          <w:rFonts w:ascii="宋体" w:eastAsia="宋体" w:hAnsi="宋体" w:cs="宋体" w:hint="eastAsia"/>
        </w:rPr>
        <w:t>、本项目成交后的履约保证金为项目成交价的</w:t>
      </w:r>
      <w:r w:rsidR="00E05A8B">
        <w:rPr>
          <w:rFonts w:ascii="宋体" w:eastAsia="宋体" w:hAnsi="宋体" w:cs="宋体" w:hint="eastAsia"/>
        </w:rPr>
        <w:t>5</w:t>
      </w:r>
      <w:r>
        <w:rPr>
          <w:rFonts w:ascii="宋体" w:eastAsia="宋体" w:hAnsi="宋体" w:cs="宋体"/>
        </w:rPr>
        <w:t>%</w:t>
      </w:r>
      <w:r>
        <w:rPr>
          <w:rFonts w:ascii="宋体" w:eastAsia="宋体" w:hAnsi="宋体" w:cs="宋体" w:hint="eastAsia"/>
        </w:rPr>
        <w:t>。</w:t>
      </w:r>
    </w:p>
    <w:p w:rsidR="00406EE1" w:rsidRDefault="00DB5D6B">
      <w:pPr>
        <w:snapToGrid w:val="0"/>
        <w:spacing w:line="360" w:lineRule="auto"/>
        <w:ind w:firstLineChars="200" w:firstLine="480"/>
        <w:outlineLvl w:val="1"/>
        <w:rPr>
          <w:rFonts w:ascii="宋体" w:eastAsia="宋体"/>
        </w:rPr>
      </w:pPr>
      <w:r>
        <w:rPr>
          <w:rFonts w:ascii="宋体" w:eastAsia="宋体" w:hAnsi="宋体" w:cs="宋体" w:hint="eastAsia"/>
        </w:rPr>
        <w:t>2、 成交供应商的履约保证金须在成交通知书发出</w:t>
      </w:r>
      <w:r>
        <w:rPr>
          <w:rFonts w:ascii="宋体" w:eastAsia="宋体" w:hAnsi="宋体" w:cs="宋体"/>
        </w:rPr>
        <w:t>3</w:t>
      </w:r>
      <w:r>
        <w:rPr>
          <w:rFonts w:ascii="宋体" w:eastAsia="宋体" w:hAnsi="宋体" w:cs="宋体" w:hint="eastAsia"/>
        </w:rPr>
        <w:t>日内汇入采购</w:t>
      </w:r>
      <w:r>
        <w:rPr>
          <w:rFonts w:ascii="宋体" w:eastAsia="宋体" w:hAnsi="宋体" w:cs="宋体" w:hint="eastAsia"/>
          <w:kern w:val="0"/>
        </w:rPr>
        <w:t>单位</w:t>
      </w:r>
      <w:r>
        <w:rPr>
          <w:rFonts w:ascii="宋体" w:eastAsia="宋体" w:hAnsi="宋体" w:cs="宋体" w:hint="eastAsia"/>
        </w:rPr>
        <w:t>账户，成交</w:t>
      </w:r>
      <w:proofErr w:type="gramStart"/>
      <w:r>
        <w:rPr>
          <w:rFonts w:ascii="宋体" w:eastAsia="宋体" w:hAnsi="宋体" w:cs="宋体" w:hint="eastAsia"/>
        </w:rPr>
        <w:t>供应商凭“成交通知书”</w:t>
      </w:r>
      <w:proofErr w:type="gramEnd"/>
      <w:r>
        <w:rPr>
          <w:rFonts w:ascii="宋体" w:eastAsia="宋体" w:hAnsi="宋体" w:cs="宋体" w:hint="eastAsia"/>
        </w:rPr>
        <w:t>和已经汇至采购</w:t>
      </w:r>
      <w:r>
        <w:rPr>
          <w:rFonts w:ascii="宋体" w:eastAsia="宋体" w:hAnsi="宋体" w:cs="宋体" w:hint="eastAsia"/>
          <w:kern w:val="0"/>
        </w:rPr>
        <w:t>单位</w:t>
      </w:r>
      <w:r>
        <w:rPr>
          <w:rFonts w:ascii="宋体" w:eastAsia="宋体" w:hAnsi="宋体" w:cs="宋体" w:hint="eastAsia"/>
        </w:rPr>
        <w:t>账上的“履约保证金”凭证，</w:t>
      </w:r>
      <w:r>
        <w:rPr>
          <w:rFonts w:ascii="宋体" w:eastAsia="宋体" w:hAnsi="宋体" w:hint="eastAsia"/>
          <w:bCs/>
        </w:rPr>
        <w:t>15</w:t>
      </w:r>
      <w:proofErr w:type="gramStart"/>
      <w:r>
        <w:rPr>
          <w:rFonts w:ascii="宋体" w:eastAsia="宋体" w:hAnsi="宋体"/>
          <w:bCs/>
          <w:color w:val="000000"/>
        </w:rPr>
        <w:t>日</w:t>
      </w:r>
      <w:r>
        <w:rPr>
          <w:rFonts w:ascii="宋体" w:eastAsia="宋体" w:hAnsi="宋体"/>
          <w:bCs/>
        </w:rPr>
        <w:t>内与</w:t>
      </w:r>
      <w:proofErr w:type="gramEnd"/>
      <w:r>
        <w:rPr>
          <w:rFonts w:ascii="宋体" w:eastAsia="宋体" w:hAnsi="宋体"/>
          <w:bCs/>
        </w:rPr>
        <w:t>采购</w:t>
      </w:r>
      <w:r>
        <w:rPr>
          <w:rFonts w:ascii="宋体" w:eastAsia="宋体" w:hAnsi="宋体" w:cs="宋体" w:hint="eastAsia"/>
          <w:kern w:val="0"/>
        </w:rPr>
        <w:t>单位</w:t>
      </w:r>
      <w:r>
        <w:rPr>
          <w:rFonts w:ascii="宋体" w:eastAsia="宋体" w:hAnsi="宋体"/>
          <w:bCs/>
        </w:rPr>
        <w:t>签订合同。超期或未有协商，则视为自动放弃成交资格</w:t>
      </w:r>
      <w:r>
        <w:rPr>
          <w:rFonts w:ascii="宋体" w:eastAsia="宋体" w:hAnsi="宋体" w:cs="宋体" w:hint="eastAsia"/>
        </w:rPr>
        <w:t>。</w:t>
      </w:r>
    </w:p>
    <w:p w:rsidR="00406EE1" w:rsidRDefault="00DB5D6B">
      <w:pPr>
        <w:snapToGrid w:val="0"/>
        <w:spacing w:line="360" w:lineRule="auto"/>
        <w:ind w:firstLineChars="200" w:firstLine="480"/>
        <w:rPr>
          <w:rFonts w:ascii="宋体" w:eastAsia="宋体"/>
        </w:rPr>
      </w:pPr>
      <w:r>
        <w:rPr>
          <w:rFonts w:ascii="宋体" w:eastAsia="宋体" w:hAnsi="宋体" w:cs="宋体"/>
        </w:rPr>
        <w:t>3</w:t>
      </w:r>
      <w:r>
        <w:rPr>
          <w:rFonts w:ascii="宋体" w:eastAsia="宋体" w:hAnsi="宋体" w:cs="宋体" w:hint="eastAsia"/>
        </w:rPr>
        <w:t>、成交供应商在按要求保质保量的完成该项目合同并通过验收后，采购</w:t>
      </w:r>
      <w:r>
        <w:rPr>
          <w:rFonts w:ascii="宋体" w:eastAsia="宋体" w:hAnsi="宋体" w:cs="宋体" w:hint="eastAsia"/>
          <w:kern w:val="0"/>
        </w:rPr>
        <w:t>单位</w:t>
      </w:r>
      <w:proofErr w:type="gramStart"/>
      <w:r>
        <w:rPr>
          <w:rFonts w:ascii="宋体" w:eastAsia="宋体" w:hAnsi="宋体" w:cs="宋体" w:hint="eastAsia"/>
        </w:rPr>
        <w:t>凭成交</w:t>
      </w:r>
      <w:proofErr w:type="gramEnd"/>
      <w:r>
        <w:rPr>
          <w:rFonts w:ascii="宋体" w:eastAsia="宋体" w:hAnsi="宋体" w:cs="宋体" w:hint="eastAsia"/>
        </w:rPr>
        <w:t>供应商提交的申请，一次性无息退还该合同项目的履约保证金。</w:t>
      </w:r>
    </w:p>
    <w:p w:rsidR="00406EE1" w:rsidRDefault="00DB5D6B">
      <w:pPr>
        <w:snapToGrid w:val="0"/>
        <w:spacing w:line="360" w:lineRule="auto"/>
        <w:ind w:firstLineChars="200" w:firstLine="480"/>
        <w:rPr>
          <w:rFonts w:ascii="宋体" w:eastAsia="宋体"/>
        </w:rPr>
      </w:pPr>
      <w:r>
        <w:rPr>
          <w:rFonts w:ascii="宋体" w:eastAsia="宋体" w:hAnsi="宋体" w:cs="宋体"/>
        </w:rPr>
        <w:t>4</w:t>
      </w:r>
      <w:r>
        <w:rPr>
          <w:rFonts w:ascii="宋体" w:eastAsia="宋体" w:hAnsi="宋体" w:cs="宋体" w:hint="eastAsia"/>
        </w:rPr>
        <w:t>、由于成交供应商原因，在签订合同后出现不按合同履行的情况，采购</w:t>
      </w:r>
      <w:r>
        <w:rPr>
          <w:rFonts w:ascii="宋体" w:eastAsia="宋体" w:hAnsi="宋体" w:cs="宋体" w:hint="eastAsia"/>
          <w:kern w:val="0"/>
        </w:rPr>
        <w:t>单位</w:t>
      </w:r>
      <w:r>
        <w:rPr>
          <w:rFonts w:ascii="宋体" w:eastAsia="宋体" w:hAnsi="宋体" w:cs="宋体" w:hint="eastAsia"/>
        </w:rPr>
        <w:t>有权将履约保证金作为违约金，全额不予退还，同时采购</w:t>
      </w:r>
      <w:r>
        <w:rPr>
          <w:rFonts w:ascii="宋体" w:eastAsia="宋体" w:hAnsi="宋体" w:cs="宋体" w:hint="eastAsia"/>
          <w:kern w:val="0"/>
        </w:rPr>
        <w:t>单位</w:t>
      </w:r>
      <w:r>
        <w:rPr>
          <w:rFonts w:ascii="宋体" w:eastAsia="宋体" w:hAnsi="宋体" w:cs="宋体" w:hint="eastAsia"/>
        </w:rPr>
        <w:t>亦有权终止合同，成交供应商还须承担相应的法律赔偿责任。</w:t>
      </w:r>
    </w:p>
    <w:p w:rsidR="00406EE1" w:rsidRDefault="00DB5D6B">
      <w:pPr>
        <w:snapToGrid w:val="0"/>
        <w:spacing w:line="360" w:lineRule="auto"/>
        <w:ind w:firstLineChars="200" w:firstLine="482"/>
        <w:rPr>
          <w:rFonts w:ascii="宋体" w:eastAsia="宋体" w:hAnsi="宋体" w:cs="宋体"/>
          <w:b/>
          <w:bCs/>
        </w:rPr>
      </w:pPr>
      <w:r>
        <w:rPr>
          <w:rFonts w:ascii="宋体" w:eastAsia="宋体" w:hAnsi="宋体" w:cs="宋体" w:hint="eastAsia"/>
          <w:b/>
        </w:rPr>
        <w:t>十一、</w:t>
      </w:r>
      <w:r>
        <w:rPr>
          <w:rFonts w:ascii="宋体" w:eastAsia="宋体" w:hAnsi="宋体" w:cs="宋体" w:hint="eastAsia"/>
          <w:b/>
          <w:bCs/>
        </w:rPr>
        <w:t>未尽事宜</w:t>
      </w:r>
    </w:p>
    <w:p w:rsidR="00A51C34" w:rsidRDefault="00DB5D6B" w:rsidP="00A51C34">
      <w:pPr>
        <w:snapToGrid w:val="0"/>
        <w:spacing w:line="360" w:lineRule="auto"/>
        <w:ind w:firstLineChars="200" w:firstLine="480"/>
        <w:rPr>
          <w:rFonts w:eastAsia="宋体" w:cs="宋体"/>
        </w:rPr>
      </w:pPr>
      <w:r>
        <w:rPr>
          <w:rFonts w:eastAsia="宋体" w:cs="宋体" w:hint="eastAsia"/>
        </w:rPr>
        <w:t>参照《中华人民共和国政府采购法》及《政府采购非招标采购方式管理办法》与其他有关法律法规的规定执行。</w:t>
      </w:r>
      <w:bookmarkStart w:id="17" w:name="_Toc363573855"/>
    </w:p>
    <w:p w:rsidR="00406EE1" w:rsidRDefault="00DB5D6B" w:rsidP="00A51C34">
      <w:pPr>
        <w:snapToGrid w:val="0"/>
        <w:spacing w:before="240" w:line="360" w:lineRule="auto"/>
        <w:ind w:firstLineChars="200" w:firstLine="582"/>
        <w:jc w:val="center"/>
        <w:rPr>
          <w:rFonts w:eastAsia="宋体"/>
          <w:b/>
          <w:bCs/>
          <w:w w:val="80"/>
          <w:sz w:val="36"/>
          <w:szCs w:val="36"/>
        </w:rPr>
      </w:pPr>
      <w:r>
        <w:rPr>
          <w:rFonts w:eastAsia="宋体" w:cs="宋体" w:hint="eastAsia"/>
          <w:b/>
          <w:bCs/>
          <w:w w:val="80"/>
          <w:sz w:val="36"/>
          <w:szCs w:val="36"/>
        </w:rPr>
        <w:br w:type="page"/>
      </w:r>
      <w:r>
        <w:rPr>
          <w:rFonts w:eastAsia="宋体" w:cs="宋体" w:hint="eastAsia"/>
          <w:b/>
          <w:bCs/>
          <w:w w:val="80"/>
          <w:sz w:val="36"/>
          <w:szCs w:val="36"/>
        </w:rPr>
        <w:lastRenderedPageBreak/>
        <w:t>第三章</w:t>
      </w:r>
      <w:r>
        <w:rPr>
          <w:rFonts w:eastAsia="宋体"/>
          <w:b/>
          <w:bCs/>
          <w:w w:val="80"/>
          <w:sz w:val="36"/>
          <w:szCs w:val="36"/>
        </w:rPr>
        <w:t xml:space="preserve">  </w:t>
      </w:r>
      <w:r>
        <w:rPr>
          <w:rFonts w:eastAsia="宋体" w:cs="宋体" w:hint="eastAsia"/>
          <w:b/>
          <w:bCs/>
          <w:w w:val="80"/>
          <w:sz w:val="36"/>
          <w:szCs w:val="36"/>
        </w:rPr>
        <w:t>项目需求</w:t>
      </w:r>
      <w:bookmarkEnd w:id="17"/>
    </w:p>
    <w:p w:rsidR="00A51C34" w:rsidRPr="00A51C34" w:rsidRDefault="00A51C34" w:rsidP="00352CD1">
      <w:pPr>
        <w:adjustRightInd w:val="0"/>
        <w:snapToGrid w:val="0"/>
        <w:spacing w:line="360" w:lineRule="auto"/>
        <w:ind w:firstLineChars="200" w:firstLine="482"/>
        <w:rPr>
          <w:rFonts w:ascii="宋体" w:eastAsia="宋体" w:hAnsi="宋体"/>
          <w:b/>
        </w:rPr>
      </w:pPr>
      <w:bookmarkStart w:id="18" w:name="_Hlk44196607"/>
      <w:r w:rsidRPr="00A51C34">
        <w:rPr>
          <w:rFonts w:ascii="宋体" w:eastAsia="宋体" w:hAnsi="宋体" w:hint="eastAsia"/>
          <w:b/>
        </w:rPr>
        <w:t>一、项目概况</w:t>
      </w:r>
    </w:p>
    <w:p w:rsidR="00A51C34" w:rsidRPr="00A51C34" w:rsidRDefault="00A51C34" w:rsidP="00352CD1">
      <w:pPr>
        <w:adjustRightInd w:val="0"/>
        <w:snapToGrid w:val="0"/>
        <w:spacing w:line="360" w:lineRule="auto"/>
        <w:ind w:firstLineChars="200" w:firstLine="480"/>
        <w:rPr>
          <w:rFonts w:ascii="宋体" w:eastAsia="宋体" w:hAnsi="宋体"/>
          <w:lang w:val="zh-CN"/>
        </w:rPr>
      </w:pPr>
      <w:r w:rsidRPr="00A51C34">
        <w:rPr>
          <w:rFonts w:ascii="宋体" w:eastAsia="宋体" w:hAnsi="宋体" w:hint="eastAsia"/>
          <w:lang w:val="zh-CN"/>
        </w:rPr>
        <w:t>1、整理档案数量及时间：</w:t>
      </w:r>
    </w:p>
    <w:p w:rsidR="00A51C34" w:rsidRPr="00A51C34" w:rsidRDefault="00A51C34" w:rsidP="00352CD1">
      <w:pPr>
        <w:adjustRightInd w:val="0"/>
        <w:snapToGrid w:val="0"/>
        <w:spacing w:line="360" w:lineRule="auto"/>
        <w:ind w:firstLineChars="200" w:firstLine="480"/>
        <w:rPr>
          <w:rFonts w:ascii="宋体" w:eastAsia="宋体" w:hAnsi="宋体"/>
          <w:lang w:val="zh-CN"/>
        </w:rPr>
      </w:pPr>
      <w:r w:rsidRPr="00A51C34">
        <w:rPr>
          <w:rFonts w:ascii="宋体" w:eastAsia="宋体" w:hAnsi="宋体" w:hint="eastAsia"/>
          <w:lang w:val="zh-CN"/>
        </w:rPr>
        <w:t>1983年-1995年的</w:t>
      </w:r>
      <w:r w:rsidRPr="00A51C34">
        <w:rPr>
          <w:rFonts w:ascii="宋体" w:eastAsia="宋体" w:hAnsi="宋体" w:hint="eastAsia"/>
        </w:rPr>
        <w:t>档案</w:t>
      </w:r>
      <w:r w:rsidRPr="00A51C34">
        <w:rPr>
          <w:rFonts w:ascii="宋体" w:eastAsia="宋体" w:hAnsi="宋体" w:hint="eastAsia"/>
          <w:lang w:val="zh-CN"/>
        </w:rPr>
        <w:t>估算数量为</w:t>
      </w:r>
      <w:r w:rsidRPr="00A51C34">
        <w:rPr>
          <w:rFonts w:ascii="宋体" w:eastAsia="宋体" w:hAnsi="宋体" w:hint="eastAsia"/>
        </w:rPr>
        <w:t>68614件（以实际数量为准）</w:t>
      </w:r>
      <w:r w:rsidRPr="00A51C34">
        <w:rPr>
          <w:rFonts w:ascii="宋体" w:eastAsia="宋体" w:hAnsi="宋体" w:hint="eastAsia"/>
          <w:lang w:val="zh-CN"/>
        </w:rPr>
        <w:t>，数字化副本</w:t>
      </w:r>
      <w:r w:rsidRPr="00A51C34">
        <w:rPr>
          <w:rFonts w:ascii="宋体" w:eastAsia="宋体" w:hAnsi="宋体" w:hint="eastAsia"/>
        </w:rPr>
        <w:t>等</w:t>
      </w:r>
      <w:r w:rsidRPr="00A51C34">
        <w:rPr>
          <w:rFonts w:ascii="宋体" w:eastAsia="宋体" w:hAnsi="宋体" w:hint="eastAsia"/>
          <w:lang w:val="zh-CN"/>
        </w:rPr>
        <w:t>于2023年</w:t>
      </w:r>
      <w:r w:rsidRPr="00A51C34">
        <w:rPr>
          <w:rFonts w:ascii="宋体" w:eastAsia="宋体" w:hAnsi="宋体" w:hint="eastAsia"/>
        </w:rPr>
        <w:t>8</w:t>
      </w:r>
      <w:r w:rsidRPr="00A51C34">
        <w:rPr>
          <w:rFonts w:ascii="宋体" w:eastAsia="宋体" w:hAnsi="宋体" w:hint="eastAsia"/>
          <w:lang w:val="zh-CN"/>
        </w:rPr>
        <w:t>月31日前完成</w:t>
      </w:r>
      <w:r w:rsidRPr="00A51C34">
        <w:rPr>
          <w:rFonts w:ascii="宋体" w:eastAsia="宋体" w:hAnsi="宋体" w:hint="eastAsia"/>
        </w:rPr>
        <w:t>验收进馆</w:t>
      </w:r>
      <w:r w:rsidRPr="00A51C34">
        <w:rPr>
          <w:rFonts w:ascii="宋体" w:eastAsia="宋体" w:hAnsi="宋体" w:hint="eastAsia"/>
          <w:lang w:val="zh-CN"/>
        </w:rPr>
        <w:t>。</w:t>
      </w:r>
    </w:p>
    <w:p w:rsidR="00A51C34" w:rsidRPr="00A51C34" w:rsidRDefault="00A51C34" w:rsidP="00352CD1">
      <w:pPr>
        <w:adjustRightInd w:val="0"/>
        <w:snapToGrid w:val="0"/>
        <w:spacing w:line="360" w:lineRule="auto"/>
        <w:ind w:firstLineChars="200" w:firstLine="480"/>
        <w:rPr>
          <w:rFonts w:ascii="宋体" w:eastAsia="宋体" w:hAnsi="宋体"/>
          <w:lang w:val="zh-CN"/>
        </w:rPr>
      </w:pPr>
      <w:r w:rsidRPr="00A51C34">
        <w:rPr>
          <w:rFonts w:ascii="宋体" w:eastAsia="宋体" w:hAnsi="宋体" w:hint="eastAsia"/>
          <w:lang w:val="zh-CN"/>
        </w:rPr>
        <w:t>2、归档范围主要包括：</w:t>
      </w:r>
    </w:p>
    <w:p w:rsidR="00A51C34" w:rsidRPr="00A51C34" w:rsidRDefault="00A51C34" w:rsidP="00352CD1">
      <w:pPr>
        <w:adjustRightInd w:val="0"/>
        <w:snapToGrid w:val="0"/>
        <w:spacing w:line="360" w:lineRule="auto"/>
        <w:ind w:firstLineChars="200" w:firstLine="480"/>
        <w:rPr>
          <w:rFonts w:ascii="宋体" w:eastAsia="宋体" w:hAnsi="宋体"/>
          <w:lang w:val="zh-CN"/>
        </w:rPr>
      </w:pPr>
      <w:r w:rsidRPr="00A51C34">
        <w:rPr>
          <w:rFonts w:ascii="宋体" w:eastAsia="宋体" w:hAnsi="宋体" w:hint="eastAsia"/>
          <w:lang w:val="zh-CN"/>
        </w:rPr>
        <w:t>（1）孕产妇住院分娩档案首页；</w:t>
      </w:r>
    </w:p>
    <w:p w:rsidR="00A51C34" w:rsidRPr="00A51C34" w:rsidRDefault="00A51C34" w:rsidP="00352CD1">
      <w:pPr>
        <w:adjustRightInd w:val="0"/>
        <w:snapToGrid w:val="0"/>
        <w:spacing w:line="360" w:lineRule="auto"/>
        <w:ind w:firstLineChars="200" w:firstLine="480"/>
        <w:rPr>
          <w:rFonts w:ascii="宋体" w:eastAsia="宋体" w:hAnsi="宋体"/>
          <w:lang w:val="zh-CN"/>
        </w:rPr>
      </w:pPr>
      <w:r w:rsidRPr="00A51C34">
        <w:rPr>
          <w:rFonts w:ascii="宋体" w:eastAsia="宋体" w:hAnsi="宋体" w:hint="eastAsia"/>
          <w:lang w:val="zh-CN"/>
        </w:rPr>
        <w:t>（2）医疗机构保管的新生儿记录；</w:t>
      </w:r>
    </w:p>
    <w:p w:rsidR="00A51C34" w:rsidRPr="00A51C34" w:rsidRDefault="00A51C34" w:rsidP="00352CD1">
      <w:pPr>
        <w:adjustRightInd w:val="0"/>
        <w:snapToGrid w:val="0"/>
        <w:spacing w:line="360" w:lineRule="auto"/>
        <w:ind w:firstLineChars="200" w:firstLine="480"/>
        <w:rPr>
          <w:rFonts w:ascii="宋体" w:eastAsia="宋体" w:hAnsi="宋体"/>
          <w:lang w:val="zh-CN"/>
        </w:rPr>
      </w:pPr>
      <w:r w:rsidRPr="00A51C34">
        <w:rPr>
          <w:rFonts w:ascii="宋体" w:eastAsia="宋体" w:hAnsi="宋体" w:hint="eastAsia"/>
          <w:lang w:val="zh-CN"/>
        </w:rPr>
        <w:t>（3）《分娩登记本》。</w:t>
      </w:r>
    </w:p>
    <w:p w:rsidR="00A51C34" w:rsidRPr="00A51C34" w:rsidRDefault="00A51C34" w:rsidP="00352CD1">
      <w:pPr>
        <w:adjustRightInd w:val="0"/>
        <w:snapToGrid w:val="0"/>
        <w:spacing w:line="360" w:lineRule="auto"/>
        <w:ind w:firstLineChars="200" w:firstLine="482"/>
        <w:rPr>
          <w:rFonts w:ascii="宋体" w:eastAsia="宋体" w:hAnsi="宋体"/>
          <w:b/>
        </w:rPr>
      </w:pPr>
      <w:r w:rsidRPr="00A51C34">
        <w:rPr>
          <w:rFonts w:ascii="宋体" w:eastAsia="宋体" w:hAnsi="宋体" w:hint="eastAsia"/>
          <w:b/>
        </w:rPr>
        <w:t>二、项目总体要求</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1、项目实施过程中严格执行以下标准及规范：</w:t>
      </w:r>
    </w:p>
    <w:p w:rsidR="00A51C34" w:rsidRPr="00A51C34" w:rsidRDefault="00A51C34" w:rsidP="00352CD1">
      <w:pPr>
        <w:adjustRightInd w:val="0"/>
        <w:snapToGrid w:val="0"/>
        <w:spacing w:line="360" w:lineRule="auto"/>
        <w:ind w:firstLineChars="200" w:firstLine="480"/>
        <w:rPr>
          <w:rFonts w:ascii="宋体" w:eastAsia="宋体" w:hAnsi="宋体"/>
        </w:rPr>
      </w:pPr>
      <w:r w:rsidRPr="00A51C34">
        <w:rPr>
          <w:rFonts w:ascii="宋体" w:eastAsia="宋体" w:hAnsi="宋体" w:hint="eastAsia"/>
        </w:rPr>
        <w:t>（1）《中华人民共和国档案法》；</w:t>
      </w:r>
    </w:p>
    <w:p w:rsidR="00A51C34" w:rsidRPr="00A51C34" w:rsidRDefault="00A51C34" w:rsidP="00352CD1">
      <w:pPr>
        <w:adjustRightInd w:val="0"/>
        <w:snapToGrid w:val="0"/>
        <w:spacing w:line="360" w:lineRule="auto"/>
        <w:ind w:firstLineChars="200" w:firstLine="480"/>
        <w:rPr>
          <w:rFonts w:ascii="宋体" w:eastAsia="宋体" w:hAnsi="宋体" w:cs="宋体"/>
          <w:kern w:val="0"/>
        </w:rPr>
      </w:pPr>
      <w:r w:rsidRPr="00A51C34">
        <w:rPr>
          <w:rFonts w:ascii="宋体" w:eastAsia="宋体" w:hAnsi="宋体" w:hint="eastAsia"/>
        </w:rPr>
        <w:t>（2）</w:t>
      </w:r>
      <w:r w:rsidRPr="00A51C34">
        <w:rPr>
          <w:rFonts w:ascii="宋体" w:eastAsia="宋体" w:hAnsi="宋体" w:cs="宋体" w:hint="eastAsia"/>
          <w:kern w:val="0"/>
        </w:rPr>
        <w:t>《中华人民共和国保守国家秘密法》；</w:t>
      </w:r>
    </w:p>
    <w:p w:rsidR="00A51C34" w:rsidRPr="00A51C34" w:rsidRDefault="00A51C34" w:rsidP="00352CD1">
      <w:pPr>
        <w:adjustRightInd w:val="0"/>
        <w:snapToGrid w:val="0"/>
        <w:spacing w:line="360" w:lineRule="auto"/>
        <w:ind w:firstLineChars="200" w:firstLine="480"/>
        <w:rPr>
          <w:rFonts w:ascii="宋体" w:eastAsia="宋体" w:hAnsi="宋体" w:cs="宋体"/>
        </w:rPr>
      </w:pPr>
      <w:r w:rsidRPr="00A51C34">
        <w:rPr>
          <w:rFonts w:ascii="宋体" w:eastAsia="宋体" w:hAnsi="宋体" w:cs="宋体" w:hint="eastAsia"/>
        </w:rPr>
        <w:t>（3）《文书档案案卷格式》中华人民共和国国家标准；</w:t>
      </w:r>
    </w:p>
    <w:p w:rsidR="00A51C34" w:rsidRPr="00A51C34" w:rsidRDefault="00A51C34" w:rsidP="00352CD1">
      <w:pPr>
        <w:adjustRightInd w:val="0"/>
        <w:snapToGrid w:val="0"/>
        <w:spacing w:line="360" w:lineRule="auto"/>
        <w:ind w:firstLineChars="200" w:firstLine="480"/>
        <w:rPr>
          <w:rFonts w:ascii="宋体" w:eastAsia="宋体" w:hAnsi="宋体"/>
        </w:rPr>
      </w:pPr>
      <w:r w:rsidRPr="00A51C34">
        <w:rPr>
          <w:rFonts w:ascii="宋体" w:eastAsia="宋体" w:hAnsi="宋体" w:hint="eastAsia"/>
        </w:rPr>
        <w:t>（4）《归档文件整理细则》（DA/T22-2015）；</w:t>
      </w:r>
    </w:p>
    <w:p w:rsidR="00A51C34" w:rsidRPr="00A51C34" w:rsidRDefault="00A51C34" w:rsidP="00352CD1">
      <w:pPr>
        <w:adjustRightInd w:val="0"/>
        <w:snapToGrid w:val="0"/>
        <w:spacing w:line="360" w:lineRule="auto"/>
        <w:ind w:firstLineChars="200" w:firstLine="480"/>
        <w:rPr>
          <w:rFonts w:ascii="宋体" w:eastAsia="宋体" w:hAnsi="宋体"/>
        </w:rPr>
      </w:pPr>
      <w:r w:rsidRPr="00A51C34">
        <w:rPr>
          <w:rFonts w:ascii="宋体" w:eastAsia="宋体" w:hAnsi="宋体" w:hint="eastAsia"/>
        </w:rPr>
        <w:t>（5）《档案著录规则》（DA/T18-1999）；</w:t>
      </w:r>
    </w:p>
    <w:p w:rsidR="00A51C34" w:rsidRPr="00A51C34" w:rsidRDefault="00A51C34" w:rsidP="00352CD1">
      <w:pPr>
        <w:adjustRightInd w:val="0"/>
        <w:snapToGrid w:val="0"/>
        <w:spacing w:line="360" w:lineRule="auto"/>
        <w:ind w:firstLineChars="200" w:firstLine="480"/>
        <w:rPr>
          <w:rFonts w:ascii="宋体" w:eastAsia="宋体" w:hAnsi="宋体"/>
        </w:rPr>
      </w:pPr>
      <w:r w:rsidRPr="00A51C34">
        <w:rPr>
          <w:rFonts w:ascii="宋体" w:eastAsia="宋体" w:hAnsi="宋体" w:hint="eastAsia"/>
        </w:rPr>
        <w:t>（6）《南通市文书档案电子目录录入要求》；</w:t>
      </w:r>
    </w:p>
    <w:p w:rsidR="00A51C34" w:rsidRPr="00A51C34" w:rsidRDefault="00A51C34" w:rsidP="00352CD1">
      <w:pPr>
        <w:adjustRightInd w:val="0"/>
        <w:snapToGrid w:val="0"/>
        <w:spacing w:line="360" w:lineRule="auto"/>
        <w:ind w:firstLineChars="200" w:firstLine="480"/>
        <w:rPr>
          <w:rFonts w:ascii="宋体" w:eastAsia="宋体" w:hAnsi="宋体"/>
        </w:rPr>
      </w:pPr>
      <w:r w:rsidRPr="00A51C34">
        <w:rPr>
          <w:rFonts w:ascii="宋体" w:eastAsia="宋体" w:hAnsi="宋体" w:hint="eastAsia"/>
        </w:rPr>
        <w:t>（7）《文书档案文件级目录数据库结构和数据交换格式》（DB32/505-2002）；</w:t>
      </w:r>
    </w:p>
    <w:p w:rsidR="00A51C34" w:rsidRPr="00A51C34" w:rsidRDefault="00A51C34" w:rsidP="00352CD1">
      <w:pPr>
        <w:adjustRightInd w:val="0"/>
        <w:snapToGrid w:val="0"/>
        <w:spacing w:line="360" w:lineRule="auto"/>
        <w:ind w:firstLineChars="200" w:firstLine="480"/>
        <w:rPr>
          <w:rFonts w:ascii="宋体" w:eastAsia="宋体" w:hAnsi="宋体"/>
        </w:rPr>
      </w:pPr>
      <w:r w:rsidRPr="00A51C34">
        <w:rPr>
          <w:rFonts w:ascii="宋体" w:eastAsia="宋体" w:hAnsi="宋体" w:hint="eastAsia"/>
        </w:rPr>
        <w:t>（8）</w:t>
      </w:r>
      <w:r w:rsidRPr="00A51C34">
        <w:rPr>
          <w:rFonts w:ascii="宋体" w:eastAsia="宋体" w:hAnsi="宋体" w:cs="宋体" w:hint="eastAsia"/>
          <w:lang w:val="zh-CN"/>
        </w:rPr>
        <w:t>《南通市档案馆馆藏档案电子数据管理办法》（</w:t>
      </w:r>
      <w:proofErr w:type="gramStart"/>
      <w:r w:rsidRPr="00A51C34">
        <w:rPr>
          <w:rFonts w:ascii="宋体" w:eastAsia="宋体" w:hAnsi="宋体" w:cs="宋体" w:hint="eastAsia"/>
          <w:lang w:val="zh-CN"/>
        </w:rPr>
        <w:t>通档发</w:t>
      </w:r>
      <w:proofErr w:type="gramEnd"/>
      <w:r w:rsidRPr="00A51C34">
        <w:rPr>
          <w:rFonts w:ascii="宋体" w:eastAsia="宋体" w:hAnsi="宋体" w:cs="宋体" w:hint="eastAsia"/>
          <w:lang w:val="zh-CN"/>
        </w:rPr>
        <w:t>[2008]29号）；</w:t>
      </w:r>
    </w:p>
    <w:p w:rsidR="00A51C34" w:rsidRPr="00A51C34" w:rsidRDefault="00A51C34" w:rsidP="00352CD1">
      <w:pPr>
        <w:adjustRightInd w:val="0"/>
        <w:snapToGrid w:val="0"/>
        <w:spacing w:line="360" w:lineRule="auto"/>
        <w:ind w:firstLineChars="200" w:firstLine="480"/>
        <w:rPr>
          <w:rFonts w:ascii="宋体" w:eastAsia="宋体" w:hAnsi="宋体"/>
        </w:rPr>
      </w:pPr>
      <w:r w:rsidRPr="00A51C34">
        <w:rPr>
          <w:rFonts w:ascii="宋体" w:eastAsia="宋体" w:hAnsi="宋体" w:hint="eastAsia"/>
        </w:rPr>
        <w:t>（9）《纸质档案数字化技术规范》（DA/T31-2017）；</w:t>
      </w:r>
    </w:p>
    <w:p w:rsidR="00A51C34" w:rsidRPr="00A51C34" w:rsidRDefault="00A51C34" w:rsidP="00352CD1">
      <w:pPr>
        <w:adjustRightInd w:val="0"/>
        <w:snapToGrid w:val="0"/>
        <w:spacing w:line="360" w:lineRule="auto"/>
        <w:ind w:firstLineChars="200" w:firstLine="480"/>
        <w:rPr>
          <w:rFonts w:ascii="宋体" w:eastAsia="宋体" w:hAnsi="宋体"/>
        </w:rPr>
      </w:pPr>
      <w:r w:rsidRPr="00A51C34">
        <w:rPr>
          <w:rFonts w:ascii="宋体" w:eastAsia="宋体" w:hAnsi="宋体" w:hint="eastAsia"/>
        </w:rPr>
        <w:t>（10）《档案数字化转换操作规程》（DB32/T1894-2011）；</w:t>
      </w:r>
    </w:p>
    <w:p w:rsidR="00A51C34" w:rsidRPr="00A51C34" w:rsidRDefault="00A51C34" w:rsidP="00352CD1">
      <w:pPr>
        <w:adjustRightInd w:val="0"/>
        <w:snapToGrid w:val="0"/>
        <w:spacing w:line="360" w:lineRule="auto"/>
        <w:ind w:firstLineChars="200" w:firstLine="480"/>
        <w:rPr>
          <w:rFonts w:ascii="宋体" w:eastAsia="宋体" w:hAnsi="宋体"/>
        </w:rPr>
      </w:pPr>
      <w:r w:rsidRPr="00A51C34">
        <w:rPr>
          <w:rFonts w:ascii="宋体" w:eastAsia="宋体" w:hAnsi="宋体" w:hint="eastAsia"/>
        </w:rPr>
        <w:t>（11）南通市档案馆《关于纸质档案全文数字化处理要求》；</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（12）《纸质档案全文数字化工作要求》(</w:t>
      </w:r>
      <w:proofErr w:type="gramStart"/>
      <w:r w:rsidRPr="00A51C34">
        <w:rPr>
          <w:rFonts w:ascii="宋体" w:eastAsia="宋体" w:hAnsi="宋体" w:cs="宋体" w:hint="eastAsia"/>
          <w:lang w:val="zh-CN"/>
        </w:rPr>
        <w:t>通档发</w:t>
      </w:r>
      <w:proofErr w:type="gramEnd"/>
      <w:r w:rsidRPr="00A51C34">
        <w:rPr>
          <w:rFonts w:ascii="宋体" w:eastAsia="宋体" w:hAnsi="宋体" w:cs="宋体" w:hint="eastAsia"/>
          <w:lang w:val="zh-CN"/>
        </w:rPr>
        <w:t>[2013]99号)。</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2、成交供应商需自携扫描设备并派员上门提供加工和整理服务，扫描设备性能良好，分辨率在300DPI以上；采购单位只提供安装有档案管理软件的电脑、打印机、场地、相关水电需求和必要的档案业务指导、档案原件以及数据验收，其他工作内容及责任均</w:t>
      </w:r>
      <w:proofErr w:type="gramStart"/>
      <w:r w:rsidRPr="00A51C34">
        <w:rPr>
          <w:rFonts w:ascii="宋体" w:eastAsia="宋体" w:hAnsi="宋体" w:cs="宋体" w:hint="eastAsia"/>
          <w:lang w:val="zh-CN"/>
        </w:rPr>
        <w:t>由成交</w:t>
      </w:r>
      <w:proofErr w:type="gramEnd"/>
      <w:r w:rsidRPr="00A51C34">
        <w:rPr>
          <w:rFonts w:ascii="宋体" w:eastAsia="宋体" w:hAnsi="宋体" w:cs="宋体" w:hint="eastAsia"/>
          <w:lang w:val="zh-CN"/>
        </w:rPr>
        <w:t>供应商承担。</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3、项目实施过程中使用的计算机、扫描仪及其它相关设施设备只能作为本项目专用，不得将设备挪作他用或随意把不属于本项目的设备带进工作场所进行操作。</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lastRenderedPageBreak/>
        <w:t>4、成交供应商在签订合同时，应成立项目组，指定项目负责人，项目负责人必须具有档案管理相关的专业知识和专业技术证书。工作人员必须严格遵守档案管理的相关规定，自觉遵守采购单位的管理制度，作息时间与采购单位工作人员一致。中途不得随意更换工作人员，如需更换应征得采购单位同意。</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5、确保在整理（含数字化）过程中不对档案原件造成二次损伤。如因原件粘贴，不能完全做到不损伤，须先对档案原件进行备份，并将情况如实汇报给采购人。</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6、扫描前需要对档案实体的整理状况进行规范性检查，不规范的进行重新整理；对现有电子目录数据和档案实体进行校对、完善、输入；发现档案原件需要修复的要进行基本修复，无法修复的需要通知采购方协商处理。</w:t>
      </w:r>
    </w:p>
    <w:p w:rsidR="00A51C34" w:rsidRPr="00A51C34" w:rsidRDefault="00A51C34" w:rsidP="00352CD1">
      <w:pPr>
        <w:autoSpaceDE w:val="0"/>
        <w:autoSpaceDN w:val="0"/>
        <w:adjustRightInd w:val="0"/>
        <w:snapToGrid w:val="0"/>
        <w:spacing w:line="360" w:lineRule="auto"/>
        <w:ind w:firstLineChars="196" w:firstLine="472"/>
        <w:rPr>
          <w:rFonts w:ascii="宋体" w:eastAsia="宋体" w:hAnsi="宋体" w:cs="宋体"/>
          <w:b/>
          <w:lang w:val="zh-CN"/>
        </w:rPr>
      </w:pPr>
      <w:r w:rsidRPr="00A51C34">
        <w:rPr>
          <w:rFonts w:ascii="宋体" w:eastAsia="宋体" w:hAnsi="宋体" w:cs="宋体" w:hint="eastAsia"/>
          <w:b/>
          <w:lang w:val="zh-CN"/>
        </w:rPr>
        <w:t>三、具体工作要求</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1、指派经验丰富的专业人员对采购</w:t>
      </w:r>
      <w:proofErr w:type="gramStart"/>
      <w:r w:rsidRPr="00A51C34">
        <w:rPr>
          <w:rFonts w:ascii="宋体" w:eastAsia="宋体" w:hAnsi="宋体" w:cs="宋体" w:hint="eastAsia"/>
          <w:lang w:val="zh-CN"/>
        </w:rPr>
        <w:t>方项目</w:t>
      </w:r>
      <w:proofErr w:type="gramEnd"/>
      <w:r w:rsidRPr="00A51C34">
        <w:rPr>
          <w:rFonts w:ascii="宋体" w:eastAsia="宋体" w:hAnsi="宋体" w:cs="宋体" w:hint="eastAsia"/>
          <w:lang w:val="zh-CN"/>
        </w:rPr>
        <w:t>范围内的档案按进馆要求进行梳理。指派专人负责档案实体的出、入库交接工作及平时的管理。确保档案实体安全。</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2、</w:t>
      </w:r>
      <w:proofErr w:type="gramStart"/>
      <w:r w:rsidRPr="00A51C34">
        <w:rPr>
          <w:rFonts w:ascii="宋体" w:eastAsia="宋体" w:hAnsi="宋体" w:cs="宋体" w:hint="eastAsia"/>
          <w:lang w:val="zh-CN"/>
        </w:rPr>
        <w:t>按专门</w:t>
      </w:r>
      <w:proofErr w:type="gramEnd"/>
      <w:r w:rsidRPr="00A51C34">
        <w:rPr>
          <w:rFonts w:ascii="宋体" w:eastAsia="宋体" w:hAnsi="宋体" w:cs="宋体" w:hint="eastAsia"/>
          <w:lang w:val="zh-CN"/>
        </w:rPr>
        <w:t>档案进馆整理规则进行整理。</w:t>
      </w:r>
      <w:proofErr w:type="gramStart"/>
      <w:r w:rsidRPr="00A51C34">
        <w:rPr>
          <w:rFonts w:ascii="宋体" w:eastAsia="宋体" w:hAnsi="宋体" w:cs="宋体" w:hint="eastAsia"/>
          <w:lang w:val="zh-CN"/>
        </w:rPr>
        <w:t>案卷级</w:t>
      </w:r>
      <w:proofErr w:type="gramEnd"/>
      <w:r w:rsidRPr="00A51C34">
        <w:rPr>
          <w:rFonts w:ascii="宋体" w:eastAsia="宋体" w:hAnsi="宋体" w:cs="宋体" w:hint="eastAsia"/>
          <w:lang w:val="zh-CN"/>
        </w:rPr>
        <w:t>目录应包含字段:档号、全宗号、分类号、年度、案卷号、案卷题名、责任者、保管期限、起始日期、终止日期、总页数、文件件数、备注。文件级目录应包含字段: 档号、全宗号、分类号、年度、案卷号、页号、卷内顺序号、题名、责任者、保管期限、成文日期、止页号、载体数量、文本、备注。纸质目录:纸质案卷目录按进馆案卷目录要求打印装订:纸质卷内目录打印后单独装订与原件及备考表一并装入档案盒。档号组成:全宗号-分类号-年度-案卷号-页号。</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3、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采购单位，进行协商处理；对严重折皱不平影响扫描质量的文件应先进行相应处理（压平或</w:t>
      </w:r>
      <w:proofErr w:type="gramStart"/>
      <w:r w:rsidRPr="00A51C34">
        <w:rPr>
          <w:rFonts w:ascii="宋体" w:eastAsia="宋体" w:hAnsi="宋体" w:cs="宋体" w:hint="eastAsia"/>
          <w:lang w:val="zh-CN"/>
        </w:rPr>
        <w:t>熨</w:t>
      </w:r>
      <w:proofErr w:type="gramEnd"/>
      <w:r w:rsidRPr="00A51C34">
        <w:rPr>
          <w:rFonts w:ascii="宋体" w:eastAsia="宋体" w:hAnsi="宋体" w:cs="宋体" w:hint="eastAsia"/>
          <w:lang w:val="zh-CN"/>
        </w:rPr>
        <w:t>平等）。</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4、根据档案实体对电子目录进行</w:t>
      </w:r>
      <w:proofErr w:type="gramStart"/>
      <w:r w:rsidRPr="00A51C34">
        <w:rPr>
          <w:rFonts w:ascii="宋体" w:eastAsia="宋体" w:hAnsi="宋体" w:cs="宋体" w:hint="eastAsia"/>
          <w:lang w:val="zh-CN"/>
        </w:rPr>
        <w:t>逐条的</w:t>
      </w:r>
      <w:proofErr w:type="gramEnd"/>
      <w:r w:rsidRPr="00A51C34">
        <w:rPr>
          <w:rFonts w:ascii="宋体" w:eastAsia="宋体" w:hAnsi="宋体" w:cs="宋体" w:hint="eastAsia"/>
          <w:lang w:val="zh-CN"/>
        </w:rPr>
        <w:t>核对与补漏，确保文档与目录的一一对应。重点检查档号（包括各组成部分）、题名、保管期限、成文日期、责任者、密级</w:t>
      </w:r>
      <w:proofErr w:type="gramStart"/>
      <w:r w:rsidRPr="00A51C34">
        <w:rPr>
          <w:rFonts w:ascii="宋体" w:eastAsia="宋体" w:hAnsi="宋体" w:cs="宋体" w:hint="eastAsia"/>
          <w:lang w:val="zh-CN"/>
        </w:rPr>
        <w:t>等必录项</w:t>
      </w:r>
      <w:proofErr w:type="gramEnd"/>
      <w:r w:rsidRPr="00A51C34">
        <w:rPr>
          <w:rFonts w:ascii="宋体" w:eastAsia="宋体" w:hAnsi="宋体" w:cs="宋体" w:hint="eastAsia"/>
          <w:lang w:val="zh-CN"/>
        </w:rPr>
        <w:t>的内容是否完整、准确、规范。</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5、区分扫描件和非扫描件：</w:t>
      </w:r>
      <w:proofErr w:type="gramStart"/>
      <w:r w:rsidRPr="00A51C34">
        <w:rPr>
          <w:rFonts w:ascii="宋体" w:eastAsia="宋体" w:hAnsi="宋体" w:cs="宋体" w:hint="eastAsia"/>
          <w:lang w:val="zh-CN"/>
        </w:rPr>
        <w:t>重份文件</w:t>
      </w:r>
      <w:proofErr w:type="gramEnd"/>
      <w:r w:rsidRPr="00A51C34">
        <w:rPr>
          <w:rFonts w:ascii="宋体" w:eastAsia="宋体" w:hAnsi="宋体" w:cs="宋体" w:hint="eastAsia"/>
          <w:lang w:val="zh-CN"/>
        </w:rPr>
        <w:t>、有原件的复印件等可不扫。</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6、根据档案扫描要求选择相应规格的扫描仪，图纸案卷必须使用专门的图纸扫描仪。</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7、扫描分辨率为300dpi，特殊情况，</w:t>
      </w:r>
      <w:proofErr w:type="gramStart"/>
      <w:r w:rsidRPr="00A51C34">
        <w:rPr>
          <w:rFonts w:ascii="宋体" w:eastAsia="宋体" w:hAnsi="宋体" w:cs="宋体" w:hint="eastAsia"/>
          <w:lang w:val="zh-CN"/>
        </w:rPr>
        <w:t>如文字</w:t>
      </w:r>
      <w:proofErr w:type="gramEnd"/>
      <w:r w:rsidRPr="00A51C34">
        <w:rPr>
          <w:rFonts w:ascii="宋体" w:eastAsia="宋体" w:hAnsi="宋体" w:cs="宋体" w:hint="eastAsia"/>
          <w:lang w:val="zh-CN"/>
        </w:rPr>
        <w:t>偏小、密集、清晰度以及纸质状况较</w:t>
      </w:r>
      <w:r w:rsidRPr="00A51C34">
        <w:rPr>
          <w:rFonts w:ascii="宋体" w:eastAsia="宋体" w:hAnsi="宋体" w:cs="宋体" w:hint="eastAsia"/>
          <w:lang w:val="zh-CN"/>
        </w:rPr>
        <w:lastRenderedPageBreak/>
        <w:t>差等，可适当提高分辨率。</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8、扫描模式：采用平板彩色模式。</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9、</w:t>
      </w:r>
      <w:r w:rsidRPr="00A51C34">
        <w:rPr>
          <w:rFonts w:ascii="宋体" w:eastAsia="宋体" w:hAnsi="宋体" w:cs="宋体" w:hint="eastAsia"/>
        </w:rPr>
        <w:t>档案中有</w:t>
      </w:r>
      <w:r w:rsidRPr="00A51C34">
        <w:rPr>
          <w:rFonts w:ascii="宋体" w:eastAsia="宋体" w:hAnsi="宋体" w:hint="eastAsia"/>
        </w:rPr>
        <w:t>34307件为TIFF格式，需将其转换为JPG格式、分辨率在300DPI以上。</w:t>
      </w:r>
      <w:r w:rsidRPr="00A51C34">
        <w:rPr>
          <w:rFonts w:ascii="宋体" w:eastAsia="宋体" w:hAnsi="宋体" w:cs="宋体" w:hint="eastAsia"/>
          <w:lang w:val="zh-CN"/>
        </w:rPr>
        <w:t>扫描图像应包括完整的单页JPG和多页双层PDF两种格式。扫描</w:t>
      </w:r>
      <w:proofErr w:type="gramStart"/>
      <w:r w:rsidRPr="00A51C34">
        <w:rPr>
          <w:rFonts w:ascii="宋体" w:eastAsia="宋体" w:hAnsi="宋体" w:cs="宋体" w:hint="eastAsia"/>
          <w:lang w:val="zh-CN"/>
        </w:rPr>
        <w:t>图像文件以档号</w:t>
      </w:r>
      <w:proofErr w:type="gramEnd"/>
      <w:r w:rsidRPr="00A51C34">
        <w:rPr>
          <w:rFonts w:ascii="宋体" w:eastAsia="宋体" w:hAnsi="宋体" w:cs="宋体" w:hint="eastAsia"/>
          <w:lang w:val="zh-CN"/>
        </w:rPr>
        <w:t>命名，并保持唯一性，其中，JPG格式文件以“档号+页号”的形式命名。</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10、扫描时应根据纸张质地、底色、薄厚程度等因素，设置最佳的扫描明暗度、对比度，保证档案扫描图像与原件一致、整洁、清晰。</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11、对扫描图像进行加工裁剪、去边、去污等技术处理，不留文字版面外的暗影、无干扰信息；</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12、扫描图像的倾斜度不得超出1度，不允许有折叠或缺损，保持图像的完整，图片端正、无扭曲。</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13、对扫描图像文件进行核对与检查，确保图像页面与档案原件页面一一对应，不得出现颠倒、缺页、</w:t>
      </w:r>
      <w:proofErr w:type="gramStart"/>
      <w:r w:rsidRPr="00A51C34">
        <w:rPr>
          <w:rFonts w:ascii="宋体" w:eastAsia="宋体" w:hAnsi="宋体" w:cs="宋体" w:hint="eastAsia"/>
          <w:lang w:val="zh-CN"/>
        </w:rPr>
        <w:t>重页或</w:t>
      </w:r>
      <w:proofErr w:type="gramEnd"/>
      <w:r w:rsidRPr="00A51C34">
        <w:rPr>
          <w:rFonts w:ascii="宋体" w:eastAsia="宋体" w:hAnsi="宋体" w:cs="宋体" w:hint="eastAsia"/>
          <w:lang w:val="zh-CN"/>
        </w:rPr>
        <w:t>错页情况。</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14、扫描完成后，应尽可能地按照原来的装订</w:t>
      </w:r>
      <w:proofErr w:type="gramStart"/>
      <w:r w:rsidRPr="00A51C34">
        <w:rPr>
          <w:rFonts w:ascii="宋体" w:eastAsia="宋体" w:hAnsi="宋体" w:cs="宋体" w:hint="eastAsia"/>
          <w:lang w:val="zh-CN"/>
        </w:rPr>
        <w:t>孔进行</w:t>
      </w:r>
      <w:proofErr w:type="gramEnd"/>
      <w:r w:rsidRPr="00A51C34">
        <w:rPr>
          <w:rFonts w:ascii="宋体" w:eastAsia="宋体" w:hAnsi="宋体" w:cs="宋体" w:hint="eastAsia"/>
          <w:lang w:val="zh-CN"/>
        </w:rPr>
        <w:t>装订，并确保文件排列顺序正确，无漏页、不压字、页面不颠倒且装订牢固。</w:t>
      </w:r>
    </w:p>
    <w:p w:rsidR="00A51C34" w:rsidRPr="00A51C34" w:rsidRDefault="00A51C34" w:rsidP="00352CD1">
      <w:pPr>
        <w:autoSpaceDE w:val="0"/>
        <w:autoSpaceDN w:val="0"/>
        <w:adjustRightInd w:val="0"/>
        <w:snapToGrid w:val="0"/>
        <w:spacing w:line="360" w:lineRule="auto"/>
        <w:ind w:firstLineChars="200" w:firstLine="482"/>
        <w:rPr>
          <w:rFonts w:ascii="宋体" w:eastAsia="宋体" w:hAnsi="宋体" w:cs="宋体"/>
          <w:b/>
          <w:lang w:val="zh-CN"/>
        </w:rPr>
      </w:pPr>
      <w:r w:rsidRPr="00A51C34">
        <w:rPr>
          <w:rFonts w:ascii="宋体" w:eastAsia="宋体" w:hAnsi="宋体" w:cs="宋体" w:hint="eastAsia"/>
          <w:b/>
          <w:lang w:val="zh-CN"/>
        </w:rPr>
        <w:t>四、数据验收</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档案整理符合国家档案标准和南通市档案馆要求，确保档案顺利移交进馆，并提交一份电子版给采购人。移交单位对数字化成果以抽检的方式进行验收，内容包括目录数据、图像数据以及数据挂接的总体质量，抽检率不得低于数字化总量的 15%，合格率必须达到99.5%以上(含99.5%)，并制作《数字化成果质检报告单》和《数字化成果质检记录表》。其中，《数字化成果质检报告单》作为全宗卷材料，数字化成果质检记录表只保存电子版，作为备查材料。其他具体要求参见《纸质档案全文数字化工作要求》(</w:t>
      </w:r>
      <w:proofErr w:type="gramStart"/>
      <w:r w:rsidRPr="00A51C34">
        <w:rPr>
          <w:rFonts w:ascii="宋体" w:eastAsia="宋体" w:hAnsi="宋体" w:cs="宋体" w:hint="eastAsia"/>
          <w:lang w:val="zh-CN"/>
        </w:rPr>
        <w:t>通档发</w:t>
      </w:r>
      <w:proofErr w:type="gramEnd"/>
      <w:r w:rsidRPr="00A51C34">
        <w:rPr>
          <w:rFonts w:ascii="宋体" w:eastAsia="宋体" w:hAnsi="宋体" w:cs="宋体" w:hint="eastAsia"/>
          <w:lang w:val="zh-CN"/>
        </w:rPr>
        <w:t>[2013]99号)。</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特别说明，供应商应熟悉了解南通市档案局（档案馆）对进馆归档档案的相关要求，本项目实施过程中应严格遵守相关规定。因供应商原因造成本项目无法顺利验收和移交进馆，采购人有权终止合同或扣除有关费用，并保留向供应商追偿的权利。</w:t>
      </w:r>
    </w:p>
    <w:p w:rsidR="00A51C34" w:rsidRPr="00A51C34" w:rsidRDefault="00A51C34" w:rsidP="00352CD1">
      <w:pPr>
        <w:autoSpaceDE w:val="0"/>
        <w:autoSpaceDN w:val="0"/>
        <w:adjustRightInd w:val="0"/>
        <w:snapToGrid w:val="0"/>
        <w:spacing w:line="360" w:lineRule="auto"/>
        <w:ind w:firstLineChars="200" w:firstLine="482"/>
        <w:rPr>
          <w:rFonts w:ascii="宋体" w:eastAsia="宋体" w:hAnsi="宋体" w:cs="宋体"/>
          <w:b/>
          <w:lang w:val="zh-CN"/>
        </w:rPr>
      </w:pPr>
      <w:r w:rsidRPr="00A51C34">
        <w:rPr>
          <w:rFonts w:ascii="宋体" w:eastAsia="宋体" w:hAnsi="宋体" w:cs="宋体" w:hint="eastAsia"/>
          <w:b/>
          <w:lang w:val="zh-CN"/>
        </w:rPr>
        <w:t>五、安全保密工作要求</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1、成交供应商需与采购人签订保证档案实体和档案信息安全的保密协议，不得截留和向第三方泄露所涉及档案、资料的内容、信息及最终形成的各类数据，确保档案信息的安全保密，若有违反，依据《中华人民共和国档案法》、《中华人民共和国保守国</w:t>
      </w:r>
      <w:r w:rsidRPr="00A51C34">
        <w:rPr>
          <w:rFonts w:ascii="宋体" w:eastAsia="宋体" w:hAnsi="宋体" w:cs="宋体" w:hint="eastAsia"/>
          <w:lang w:val="zh-CN"/>
        </w:rPr>
        <w:lastRenderedPageBreak/>
        <w:t>家秘密法》追究责任。</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2、档案数字化加工后的各种影像、资料所有权属于采购人，各种统计资料、影像资料、光盘资料、纸质资料及各种清单等在项目结束时都必须完整地向采购人移交。</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3、加工现场需</w:t>
      </w:r>
      <w:proofErr w:type="gramStart"/>
      <w:r w:rsidRPr="00A51C34">
        <w:rPr>
          <w:rFonts w:ascii="宋体" w:eastAsia="宋体" w:hAnsi="宋体" w:cs="宋体" w:hint="eastAsia"/>
          <w:lang w:val="zh-CN"/>
        </w:rPr>
        <w:t>由成交</w:t>
      </w:r>
      <w:proofErr w:type="gramEnd"/>
      <w:r w:rsidRPr="00A51C34">
        <w:rPr>
          <w:rFonts w:ascii="宋体" w:eastAsia="宋体" w:hAnsi="宋体" w:cs="宋体" w:hint="eastAsia"/>
          <w:lang w:val="zh-CN"/>
        </w:rPr>
        <w:t>供应商建立24小时视频监控系统，保证档案原件及数据安全，现场工作人员不得以任何形式将各项档案资料带出指定工作现场，不得以任何形式进行泄漏、传播；不得无故查看及讨论档案内容。</w:t>
      </w:r>
    </w:p>
    <w:p w:rsidR="00A51C34" w:rsidRPr="00A51C34" w:rsidRDefault="00A51C34" w:rsidP="00352CD1">
      <w:pPr>
        <w:autoSpaceDE w:val="0"/>
        <w:autoSpaceDN w:val="0"/>
        <w:adjustRightInd w:val="0"/>
        <w:snapToGrid w:val="0"/>
        <w:spacing w:line="360" w:lineRule="auto"/>
        <w:ind w:firstLineChars="200" w:firstLine="480"/>
        <w:rPr>
          <w:rFonts w:ascii="宋体" w:eastAsia="宋体" w:hAnsi="宋体" w:cs="宋体"/>
          <w:lang w:val="zh-CN"/>
        </w:rPr>
      </w:pPr>
      <w:r w:rsidRPr="00A51C34">
        <w:rPr>
          <w:rFonts w:ascii="宋体" w:eastAsia="宋体" w:hAnsi="宋体" w:cs="宋体" w:hint="eastAsia"/>
          <w:lang w:val="zh-CN"/>
        </w:rPr>
        <w:t>4、工作人员未经采购人直接管理人员同意，不许私自携带任何存储设备进入或离开工作现场，本次项目涉及所有档案数据的移动存储设备以及工作站上保存加工数据的硬盘在项目验收通过时必须无偿向采购人移交。</w:t>
      </w:r>
    </w:p>
    <w:p w:rsidR="00A51C34" w:rsidRPr="00A51C34" w:rsidRDefault="00A51C34" w:rsidP="00352CD1">
      <w:pPr>
        <w:autoSpaceDE w:val="0"/>
        <w:autoSpaceDN w:val="0"/>
        <w:adjustRightInd w:val="0"/>
        <w:snapToGrid w:val="0"/>
        <w:spacing w:line="360" w:lineRule="auto"/>
        <w:ind w:firstLineChars="200" w:firstLine="482"/>
        <w:rPr>
          <w:rFonts w:ascii="宋体" w:eastAsia="宋体" w:hAnsi="宋体" w:cs="宋体"/>
          <w:b/>
          <w:lang w:val="zh-CN"/>
        </w:rPr>
      </w:pPr>
      <w:r w:rsidRPr="00A51C34">
        <w:rPr>
          <w:rFonts w:ascii="宋体" w:eastAsia="宋体" w:hAnsi="宋体" w:cs="宋体" w:hint="eastAsia"/>
          <w:b/>
          <w:lang w:val="zh-CN"/>
        </w:rPr>
        <w:t>六、付款方式</w:t>
      </w:r>
    </w:p>
    <w:p w:rsidR="00A51C34" w:rsidRPr="00A51C34" w:rsidRDefault="00A51C34" w:rsidP="00352CD1">
      <w:pPr>
        <w:adjustRightInd w:val="0"/>
        <w:snapToGrid w:val="0"/>
        <w:spacing w:line="360" w:lineRule="auto"/>
        <w:ind w:firstLineChars="200" w:firstLine="480"/>
        <w:rPr>
          <w:rFonts w:ascii="宋体" w:eastAsia="宋体" w:hAnsi="宋体" w:cs="宋体"/>
        </w:rPr>
      </w:pPr>
      <w:r w:rsidRPr="00A51C34">
        <w:rPr>
          <w:rFonts w:ascii="宋体" w:eastAsia="宋体" w:hAnsi="宋体" w:cs="宋体" w:hint="eastAsia"/>
        </w:rPr>
        <w:t>成交供应商履约保证金缴纳且合同签订生效后，采购人支付合同金额的30%；在项目按时完成并验收通过后，采购人按实际完成数量支付至结算价的100%，并退还履约保证金（无息）。</w:t>
      </w:r>
    </w:p>
    <w:p w:rsidR="00406EE1" w:rsidRDefault="00A51C34" w:rsidP="00352CD1">
      <w:pPr>
        <w:adjustRightInd w:val="0"/>
        <w:snapToGrid w:val="0"/>
        <w:spacing w:line="360" w:lineRule="auto"/>
        <w:ind w:firstLineChars="200" w:firstLine="482"/>
        <w:jc w:val="center"/>
        <w:rPr>
          <w:rFonts w:ascii="宋体" w:eastAsia="宋体" w:hAnsi="宋体" w:cs="宋体"/>
        </w:rPr>
      </w:pPr>
      <w:r w:rsidRPr="00A51C34">
        <w:rPr>
          <w:rFonts w:ascii="宋体" w:eastAsia="宋体" w:hAnsi="宋体" w:cs="宋体" w:hint="eastAsia"/>
          <w:b/>
          <w:bCs/>
        </w:rPr>
        <w:t>本项目需求是合同文件的重要组成部分。</w:t>
      </w:r>
      <w:r w:rsidR="00DB5D6B">
        <w:rPr>
          <w:rFonts w:ascii="宋体" w:eastAsia="宋体" w:hAnsi="宋体" w:cs="宋体" w:hint="eastAsia"/>
        </w:rPr>
        <w:br w:type="page"/>
      </w:r>
    </w:p>
    <w:bookmarkEnd w:id="18"/>
    <w:p w:rsidR="00406EE1" w:rsidRPr="00DD0790" w:rsidRDefault="00DB5D6B" w:rsidP="00DD0790">
      <w:pPr>
        <w:snapToGrid w:val="0"/>
        <w:spacing w:before="360" w:line="360" w:lineRule="auto"/>
        <w:ind w:firstLineChars="200" w:firstLine="582"/>
        <w:jc w:val="center"/>
        <w:rPr>
          <w:rFonts w:eastAsia="宋体" w:cs="宋体"/>
          <w:b/>
          <w:bCs/>
          <w:w w:val="80"/>
          <w:sz w:val="36"/>
          <w:szCs w:val="36"/>
        </w:rPr>
      </w:pPr>
      <w:r w:rsidRPr="00DD0790">
        <w:rPr>
          <w:rFonts w:eastAsia="宋体" w:cs="宋体" w:hint="eastAsia"/>
          <w:b/>
          <w:bCs/>
          <w:w w:val="80"/>
          <w:sz w:val="36"/>
          <w:szCs w:val="36"/>
        </w:rPr>
        <w:lastRenderedPageBreak/>
        <w:t>第四章</w:t>
      </w:r>
      <w:bookmarkStart w:id="19" w:name="_Toc182848996"/>
      <w:r w:rsidRPr="00DD0790">
        <w:rPr>
          <w:rFonts w:eastAsia="宋体" w:cs="宋体" w:hint="eastAsia"/>
          <w:b/>
          <w:bCs/>
          <w:w w:val="80"/>
          <w:sz w:val="36"/>
          <w:szCs w:val="36"/>
        </w:rPr>
        <w:t xml:space="preserve">  </w:t>
      </w:r>
      <w:r w:rsidRPr="00DD0790">
        <w:rPr>
          <w:rFonts w:eastAsia="宋体" w:cs="宋体" w:hint="eastAsia"/>
          <w:b/>
          <w:bCs/>
          <w:w w:val="80"/>
          <w:sz w:val="36"/>
          <w:szCs w:val="36"/>
        </w:rPr>
        <w:t>谈判程序和内容</w:t>
      </w:r>
    </w:p>
    <w:p w:rsidR="00406EE1" w:rsidRDefault="00DB5D6B" w:rsidP="00DD0790">
      <w:pPr>
        <w:snapToGrid w:val="0"/>
        <w:spacing w:before="240" w:line="360" w:lineRule="auto"/>
        <w:ind w:firstLineChars="200" w:firstLine="482"/>
        <w:outlineLvl w:val="1"/>
        <w:rPr>
          <w:rFonts w:ascii="宋体" w:eastAsia="宋体" w:hAnsi="宋体" w:cs="宋体"/>
          <w:b/>
          <w:bCs/>
        </w:rPr>
      </w:pPr>
      <w:r>
        <w:rPr>
          <w:rFonts w:ascii="宋体" w:eastAsia="宋体" w:hAnsi="宋体" w:cs="宋体" w:hint="eastAsia"/>
          <w:b/>
          <w:bCs/>
        </w:rPr>
        <w:t>一、采购单位委托采购代理机构组织竞争性谈判</w:t>
      </w:r>
    </w:p>
    <w:p w:rsidR="00406EE1" w:rsidRDefault="00DB5D6B" w:rsidP="00B735E3">
      <w:pPr>
        <w:adjustRightInd w:val="0"/>
        <w:snapToGrid w:val="0"/>
        <w:spacing w:line="360" w:lineRule="auto"/>
        <w:ind w:firstLineChars="202" w:firstLine="485"/>
        <w:rPr>
          <w:rFonts w:ascii="宋体" w:eastAsia="宋体" w:hAnsi="宋体" w:cs="宋体"/>
          <w:shd w:val="clear" w:color="FFFFFF" w:fill="D9D9D9"/>
        </w:rPr>
      </w:pPr>
      <w:r>
        <w:rPr>
          <w:rFonts w:ascii="宋体" w:eastAsia="宋体" w:hAnsi="宋体" w:cs="宋体" w:hint="eastAsia"/>
        </w:rPr>
        <w:t>1、依据相关法规成立竞争性谈判小组。竞争性谈判小组由采购单位代表和评审专家共计3人及以上单数组成。</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2、谈判响应供应商的法定代表人或被委托受权人须持身份证准时参加竞争性谈判评审会。</w:t>
      </w:r>
    </w:p>
    <w:p w:rsidR="00406EE1" w:rsidRDefault="00DB5D6B">
      <w:pPr>
        <w:snapToGrid w:val="0"/>
        <w:spacing w:line="360" w:lineRule="auto"/>
        <w:ind w:firstLineChars="200" w:firstLine="482"/>
        <w:outlineLvl w:val="1"/>
        <w:rPr>
          <w:rFonts w:ascii="宋体" w:eastAsia="宋体" w:hAnsi="宋体" w:cs="宋体"/>
        </w:rPr>
      </w:pPr>
      <w:r>
        <w:rPr>
          <w:rFonts w:ascii="宋体" w:eastAsia="宋体" w:hAnsi="宋体" w:cs="宋体" w:hint="eastAsia"/>
          <w:b/>
          <w:bCs/>
        </w:rPr>
        <w:t>二、</w:t>
      </w:r>
      <w:bookmarkStart w:id="20" w:name="_Hlk59967391"/>
      <w:r>
        <w:rPr>
          <w:rFonts w:ascii="宋体" w:eastAsia="宋体" w:hAnsi="宋体" w:cs="宋体" w:hint="eastAsia"/>
          <w:b/>
          <w:bCs/>
        </w:rPr>
        <w:t>竞争性谈判采购评审活动开始</w:t>
      </w:r>
      <w:bookmarkEnd w:id="20"/>
    </w:p>
    <w:p w:rsidR="00406EE1" w:rsidRDefault="00DB5D6B" w:rsidP="00B735E3">
      <w:pPr>
        <w:adjustRightInd w:val="0"/>
        <w:snapToGrid w:val="0"/>
        <w:spacing w:line="360" w:lineRule="auto"/>
        <w:ind w:firstLineChars="202" w:firstLine="485"/>
        <w:rPr>
          <w:rFonts w:ascii="宋体" w:eastAsia="宋体" w:hAnsi="宋体" w:cs="宋体"/>
        </w:rPr>
      </w:pPr>
      <w:bookmarkStart w:id="21" w:name="_Hlk45420790"/>
      <w:r>
        <w:rPr>
          <w:rFonts w:ascii="宋体" w:eastAsia="宋体" w:hAnsi="宋体" w:cs="宋体" w:hint="eastAsia"/>
        </w:rPr>
        <w:t>1、谈判响应供应商不足3家的，竞争性谈判采购评审活动不得开始，供应商的竞争性谈判响应文件不得开启。</w:t>
      </w:r>
      <w:bookmarkEnd w:id="21"/>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2</w:t>
      </w:r>
      <w:bookmarkStart w:id="22" w:name="_Hlk59967832"/>
      <w:r>
        <w:rPr>
          <w:rFonts w:ascii="宋体" w:eastAsia="宋体" w:hAnsi="宋体" w:cs="宋体" w:hint="eastAsia"/>
        </w:rPr>
        <w:t>、竞争性谈判采购评审活动开始</w:t>
      </w:r>
      <w:bookmarkEnd w:id="22"/>
      <w:r>
        <w:rPr>
          <w:rFonts w:ascii="宋体" w:eastAsia="宋体" w:hAnsi="宋体" w:cs="宋体" w:hint="eastAsia"/>
        </w:rPr>
        <w:t>时间：</w:t>
      </w:r>
      <w:r w:rsidRPr="00C90FB9">
        <w:rPr>
          <w:rFonts w:ascii="宋体" w:eastAsia="宋体" w:hAnsi="宋体" w:cs="宋体" w:hint="eastAsia"/>
          <w:b/>
          <w:bCs/>
          <w:u w:val="thick" w:color="FF0000"/>
        </w:rPr>
        <w:t>202</w:t>
      </w:r>
      <w:r w:rsidR="00A846B7" w:rsidRPr="00C90FB9">
        <w:rPr>
          <w:rFonts w:ascii="宋体" w:eastAsia="宋体" w:hAnsi="宋体" w:cs="宋体" w:hint="eastAsia"/>
          <w:b/>
          <w:bCs/>
          <w:u w:val="thick" w:color="FF0000"/>
        </w:rPr>
        <w:t>3</w:t>
      </w:r>
      <w:bookmarkStart w:id="23" w:name="_GoBack"/>
      <w:r w:rsidRPr="00C90FB9">
        <w:rPr>
          <w:rFonts w:ascii="宋体" w:eastAsia="宋体" w:hAnsi="宋体" w:cs="宋体" w:hint="eastAsia"/>
          <w:b/>
          <w:bCs/>
          <w:u w:val="thick" w:color="FF0000"/>
        </w:rPr>
        <w:t>年</w:t>
      </w:r>
      <w:bookmarkEnd w:id="23"/>
      <w:r w:rsidR="00A846B7" w:rsidRPr="00C90FB9">
        <w:rPr>
          <w:rFonts w:ascii="宋体" w:eastAsia="宋体" w:hAnsi="宋体" w:cs="宋体" w:hint="eastAsia"/>
          <w:b/>
          <w:bCs/>
          <w:u w:val="thick" w:color="FF0000"/>
        </w:rPr>
        <w:t>4</w:t>
      </w:r>
      <w:r w:rsidRPr="00C90FB9">
        <w:rPr>
          <w:rFonts w:ascii="宋体" w:eastAsia="宋体" w:hAnsi="宋体" w:cs="宋体" w:hint="eastAsia"/>
          <w:b/>
          <w:bCs/>
          <w:u w:val="thick" w:color="FF0000"/>
        </w:rPr>
        <w:t xml:space="preserve"> 月</w:t>
      </w:r>
      <w:r w:rsidR="00C90FB9" w:rsidRPr="00C90FB9">
        <w:rPr>
          <w:rFonts w:ascii="宋体" w:eastAsia="宋体" w:hAnsi="宋体" w:cs="宋体" w:hint="eastAsia"/>
          <w:b/>
          <w:bCs/>
          <w:u w:val="thick" w:color="FF0000"/>
        </w:rPr>
        <w:t>19</w:t>
      </w:r>
      <w:r w:rsidRPr="00C90FB9">
        <w:rPr>
          <w:rFonts w:ascii="宋体" w:eastAsia="宋体" w:hAnsi="宋体" w:cs="宋体" w:hint="eastAsia"/>
          <w:b/>
          <w:bCs/>
          <w:u w:val="thick" w:color="FF0000"/>
        </w:rPr>
        <w:t>日</w:t>
      </w:r>
      <w:r w:rsidR="00C90FB9" w:rsidRPr="00C90FB9">
        <w:rPr>
          <w:rFonts w:ascii="宋体" w:eastAsia="宋体" w:hAnsi="宋体" w:cs="宋体" w:hint="eastAsia"/>
          <w:b/>
          <w:bCs/>
          <w:u w:val="thick" w:color="FF0000"/>
        </w:rPr>
        <w:t>14</w:t>
      </w:r>
      <w:r w:rsidR="00A846B7" w:rsidRPr="00C90FB9">
        <w:rPr>
          <w:rFonts w:ascii="宋体" w:eastAsia="宋体" w:hAnsi="宋体" w:cs="宋体" w:hint="eastAsia"/>
          <w:b/>
          <w:bCs/>
          <w:u w:val="thick" w:color="FF0000"/>
        </w:rPr>
        <w:t>时</w:t>
      </w:r>
      <w:r w:rsidR="00C90FB9" w:rsidRPr="00C90FB9">
        <w:rPr>
          <w:rFonts w:ascii="宋体" w:eastAsia="宋体" w:hAnsi="宋体" w:cs="宋体" w:hint="eastAsia"/>
          <w:b/>
          <w:bCs/>
          <w:u w:val="thick" w:color="FF0000"/>
        </w:rPr>
        <w:t>30</w:t>
      </w:r>
      <w:r w:rsidRPr="00C90FB9">
        <w:rPr>
          <w:rFonts w:ascii="宋体" w:eastAsia="宋体" w:hAnsi="宋体" w:cs="宋体" w:hint="eastAsia"/>
          <w:b/>
          <w:bCs/>
          <w:u w:val="thick" w:color="FF0000"/>
        </w:rPr>
        <w:t>分00 秒</w:t>
      </w:r>
      <w:r>
        <w:rPr>
          <w:rFonts w:ascii="宋体" w:eastAsia="宋体" w:hAnsi="宋体" w:cs="宋体" w:hint="eastAsia"/>
          <w:b/>
          <w:bCs/>
          <w:u w:val="thick" w:color="FF0000"/>
        </w:rPr>
        <w:t>（北京时间）</w:t>
      </w:r>
      <w:r>
        <w:rPr>
          <w:rFonts w:ascii="宋体" w:eastAsia="宋体" w:hAnsi="宋体" w:cs="宋体" w:hint="eastAsia"/>
        </w:rPr>
        <w:t>。开始地点：</w:t>
      </w:r>
      <w:r>
        <w:rPr>
          <w:rFonts w:ascii="宋体" w:eastAsia="宋体" w:hAnsi="宋体" w:cs="宋体" w:hint="eastAsia"/>
          <w:u w:val="single"/>
        </w:rPr>
        <w:t>南通市崇</w:t>
      </w:r>
      <w:proofErr w:type="gramStart"/>
      <w:r>
        <w:rPr>
          <w:rFonts w:ascii="宋体" w:eastAsia="宋体" w:hAnsi="宋体" w:cs="宋体" w:hint="eastAsia"/>
          <w:u w:val="single"/>
        </w:rPr>
        <w:t>川区崇川</w:t>
      </w:r>
      <w:proofErr w:type="gramEnd"/>
      <w:r>
        <w:rPr>
          <w:rFonts w:ascii="宋体" w:eastAsia="宋体" w:hAnsi="宋体" w:cs="宋体" w:hint="eastAsia"/>
          <w:u w:val="single"/>
        </w:rPr>
        <w:t>路58号南通产业技术研究院9号楼24层万隆咨询集团开标室，</w:t>
      </w:r>
      <w:r>
        <w:rPr>
          <w:rFonts w:ascii="宋体" w:eastAsia="宋体" w:hAnsi="宋体" w:cs="宋体" w:hint="eastAsia"/>
        </w:rPr>
        <w:t>如有变动另行通知；</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3、采购代理机构主持竞争性谈判采购评审活动并记录，及时处理谈判响应供应商代表提出的询问或回避申请。</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4、竞争性谈判采购评审活动开始后谈判响应供应商不得撤回竞争性谈判响应文件。</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5、竞争性谈判采购评审活动开始后，采购单位委托竞争性谈判小组根据竞争性谈判文件载明的资格审查要求，对供应商的资格进行审查，合格的谈判响应供应商进入项目评审谈判，参与项目的技术标、价格标竞争性谈判的评审综合环节。</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6、资格审查时间：</w:t>
      </w:r>
      <w:r>
        <w:rPr>
          <w:rFonts w:ascii="宋体" w:eastAsia="宋体" w:hAnsi="宋体" w:cs="宋体" w:hint="eastAsia"/>
          <w:b/>
          <w:bCs/>
          <w:u w:val="thick" w:color="FF0000"/>
        </w:rPr>
        <w:t>竞争性谈判采购评审活动开始后当即开始</w:t>
      </w:r>
      <w:r>
        <w:rPr>
          <w:rFonts w:ascii="宋体" w:eastAsia="宋体" w:hAnsi="宋体" w:cs="宋体" w:hint="eastAsia"/>
        </w:rPr>
        <w:t>。</w:t>
      </w:r>
    </w:p>
    <w:p w:rsidR="00406EE1" w:rsidRDefault="00DB5D6B">
      <w:pPr>
        <w:adjustRightInd w:val="0"/>
        <w:snapToGrid w:val="0"/>
        <w:spacing w:line="360" w:lineRule="auto"/>
        <w:ind w:firstLineChars="202" w:firstLine="487"/>
        <w:outlineLvl w:val="1"/>
        <w:rPr>
          <w:rFonts w:ascii="宋体" w:eastAsia="宋体" w:hAnsi="宋体" w:cs="宋体"/>
          <w:b/>
          <w:bCs/>
        </w:rPr>
      </w:pPr>
      <w:r>
        <w:rPr>
          <w:rFonts w:ascii="宋体" w:eastAsia="宋体" w:hAnsi="宋体" w:cs="宋体" w:hint="eastAsia"/>
          <w:b/>
          <w:bCs/>
        </w:rPr>
        <w:t>三、竞争性谈判评审事项</w:t>
      </w:r>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1</w:t>
      </w:r>
      <w:bookmarkStart w:id="24" w:name="_Hlk45420967"/>
      <w:r>
        <w:rPr>
          <w:rFonts w:ascii="宋体" w:eastAsia="宋体" w:hAnsi="宋体" w:cs="宋体" w:hint="eastAsia"/>
        </w:rPr>
        <w:t>、资格审查后符合要求的谈判响应供应商不足3家的，不得评审谈判；</w:t>
      </w:r>
      <w:bookmarkEnd w:id="24"/>
    </w:p>
    <w:p w:rsidR="00406EE1" w:rsidRDefault="00DB5D6B">
      <w:pPr>
        <w:snapToGrid w:val="0"/>
        <w:spacing w:line="360" w:lineRule="auto"/>
        <w:ind w:firstLineChars="200" w:firstLine="480"/>
        <w:rPr>
          <w:rFonts w:ascii="宋体" w:eastAsia="宋体" w:hAnsi="宋体" w:cs="宋体"/>
        </w:rPr>
      </w:pPr>
      <w:r>
        <w:rPr>
          <w:rFonts w:ascii="宋体" w:eastAsia="宋体" w:hAnsi="宋体" w:cs="宋体" w:hint="eastAsia"/>
        </w:rPr>
        <w:t>2、评审谈判时间：</w:t>
      </w:r>
      <w:r>
        <w:rPr>
          <w:rFonts w:ascii="宋体" w:eastAsia="宋体" w:hAnsi="宋体" w:cs="宋体" w:hint="eastAsia"/>
          <w:b/>
          <w:bCs/>
          <w:u w:val="thick" w:color="FF0000"/>
        </w:rPr>
        <w:t>资审后当即开始</w:t>
      </w:r>
      <w:r>
        <w:rPr>
          <w:rFonts w:ascii="宋体" w:eastAsia="宋体" w:hAnsi="宋体" w:cs="宋体" w:hint="eastAsia"/>
        </w:rPr>
        <w:t>；</w:t>
      </w:r>
    </w:p>
    <w:p w:rsidR="00406EE1" w:rsidRDefault="00DB5D6B" w:rsidP="00B735E3">
      <w:pPr>
        <w:adjustRightInd w:val="0"/>
        <w:snapToGrid w:val="0"/>
        <w:spacing w:line="360" w:lineRule="auto"/>
        <w:ind w:firstLineChars="202" w:firstLine="485"/>
        <w:rPr>
          <w:rFonts w:ascii="宋体" w:eastAsia="宋体" w:hAnsi="宋体" w:cs="宋体"/>
        </w:rPr>
      </w:pPr>
      <w:bookmarkStart w:id="25" w:name="_Hlk45421153"/>
      <w:r>
        <w:rPr>
          <w:rFonts w:ascii="宋体" w:eastAsia="宋体" w:hAnsi="宋体" w:cs="宋体" w:hint="eastAsia"/>
        </w:rPr>
        <w:t>3、采购代理机构负责组织评审谈判活动工作，并履行下列职责：</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（1）核对评审专家身份和采购单位代表授权函，对评审专家在采购活动中的职责履行情况予以记录，并及时将有关违法违规行为向财政部门报告。</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（2）宣布评审谈判活动纪律。</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（3）公布谈判响应供应商名单，告知评审专家应当回避的情形。</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（4）组织竞争性谈判小组推选评审谈判活动组长，采购单位代表不得担任组长。</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（5）在评审谈判活动期间采取必要的通讯管理措施，保证评审谈判活动活动不受</w:t>
      </w:r>
      <w:r>
        <w:rPr>
          <w:rFonts w:ascii="宋体" w:eastAsia="宋体" w:hAnsi="宋体" w:cs="宋体" w:hint="eastAsia"/>
        </w:rPr>
        <w:lastRenderedPageBreak/>
        <w:t>外界干扰；除采购单位代表、评审谈判活动现场的组织人员外，采购单位的其他工作人员以及与评审谈判活动工作无关的人员不得进入评审谈判活动现场。</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（6）根据竞争性谈判小组的要求介绍采购相关政策法规、竞争性谈判文件。采购单位、采购代理机构不得向竞争性谈判小组的评审专家作倾向性、误导性的解释或者说明。</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7）维护评审谈判活动秩序，监督竞争性谈判小组依照竞争性谈判文件规定的评审谈判活动程序、方法和标准进行独立评审，及时制止和纠正采购单位代表、评审专家的倾向性言论或者违法违规行为；采购单位可以在评审谈判活动前说明项目背景和采购需求，说明内容不得含有歧视性、倾向性意见，不得超出竞争性谈判文件所述范围。说明应当提交书面材料，并随采购文件一并存档。</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（8）核对评审谈判活动结果，</w:t>
      </w:r>
      <w:proofErr w:type="gramStart"/>
      <w:r>
        <w:rPr>
          <w:rFonts w:ascii="宋体" w:eastAsia="宋体" w:hAnsi="宋体" w:cs="宋体" w:hint="eastAsia"/>
        </w:rPr>
        <w:t>除资格</w:t>
      </w:r>
      <w:proofErr w:type="gramEnd"/>
      <w:r>
        <w:rPr>
          <w:rFonts w:ascii="宋体" w:eastAsia="宋体" w:hAnsi="宋体" w:cs="宋体" w:hint="eastAsia"/>
        </w:rPr>
        <w:t>性审查认定错误和价格计算错误外，采购单位或者采购代理机构不得以任何理由组织重新评审。采购单位、采购代理机构发现谈判小组未按照采购文件规定的评定成交的标准进行评审的，应当重新开展采购活动。</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（9）处理与评审谈判活动有关的其他事项。</w:t>
      </w:r>
    </w:p>
    <w:bookmarkEnd w:id="25"/>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4、竞争性谈判小组负责具体的竞争性谈判评审事务，并履行以下职责：</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（1）审查合格谈判响应供应商的技术响应文件是否实质性响应竞争性谈判文件要求，并做出评价；</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（2）可以要求谈判响应供应商对竞争性谈判响应文件中的有关事项做出解释或澄清；</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（3）采购单位授权竞争性谈判小组根据质量和服务均能满足采购文件实质性响应要求且最终报价最低的原则确定本项目的成交供应商。</w:t>
      </w:r>
    </w:p>
    <w:p w:rsidR="00406EE1" w:rsidRDefault="00DB5D6B" w:rsidP="00B735E3">
      <w:pPr>
        <w:snapToGrid w:val="0"/>
        <w:spacing w:line="360" w:lineRule="auto"/>
        <w:ind w:left="2" w:firstLineChars="202" w:firstLine="485"/>
        <w:rPr>
          <w:rFonts w:ascii="宋体" w:eastAsia="宋体" w:hAnsi="宋体" w:cs="宋体"/>
        </w:rPr>
      </w:pPr>
      <w:r>
        <w:rPr>
          <w:rFonts w:ascii="宋体" w:eastAsia="宋体" w:hAnsi="宋体" w:cs="宋体" w:hint="eastAsia"/>
        </w:rPr>
        <w:t>（4）竞争性谈判小组发现竞争性谈判文件存在歧义、重大缺陷导致评审谈判活动竞争性谈判工作无法进行，或者竞争性谈判文件内容违反国家有关强制性规定的，应当停止竞争性谈判评审工作并向采购单位或者采购代理机构说明情况且作书面记录。采购单位或者采购代理机构确认后，应当修改竞争性谈判文件，重新组织采购活动。</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5、竞争性谈判小组成员应当独立履行下列义务：</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（1）遵纪守法，客观、公正、廉洁地履行职责；</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2）竞争性谈判小组成员应当按照客观、公正、审慎的原则，根据竞争性谈判文件规定的评审程序、评审方法和评审标准进行独立评审。竞争性谈判文件内容违反国家有关强制性规定的，竞争性谈判小组应当停止评审；</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lastRenderedPageBreak/>
        <w:t>（3）竞争性谈判小组成员应当遵守评审工作纪律，不得泄露竞争性谈判评审情况和竞争性谈判评审中获悉的商业秘密；</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（4）竞争性谈判评审程序中的有关记录由竞争性谈判小组成员签名，存档备查。</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（5）竞争性谈判小组成员应当在评审报告上签字，对自己的评审意见承担法律责任。对评审报告有异议的，应当在评审报告上签署不同意见，并说明理由，否则视为同意评审报告。</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（6）竞争性谈判小组成员在评审过程中发现供应商有行贿、提供虚假材料或者串通等违法行为的，应当及时向财政部门报告。</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（7）竞争性谈判小组成员在竞争性谈判评审过程中受到非法干预的，应当及时向财政、监察等部门举报。</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（8）竞争性谈判小组成员有义务及责任配合采购</w:t>
      </w:r>
      <w:r>
        <w:rPr>
          <w:rFonts w:ascii="宋体" w:eastAsia="宋体" w:hAnsi="宋体" w:cs="宋体" w:hint="eastAsia"/>
          <w:kern w:val="0"/>
        </w:rPr>
        <w:t>单位</w:t>
      </w:r>
      <w:r>
        <w:rPr>
          <w:rFonts w:ascii="宋体" w:eastAsia="宋体" w:hAnsi="宋体" w:cs="宋体" w:hint="eastAsia"/>
        </w:rPr>
        <w:t>答复供应商提出的质疑，配合监管部门的监督检查工作。</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6、有关人员对评审谈判活动情况以及在评审谈判活动过程中获悉的商业秘密负有保密责任。</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7、竞争性谈判开标后，直到公告项目成交结果，发出成交通知书并授予成交</w:t>
      </w:r>
      <w:r>
        <w:rPr>
          <w:rFonts w:ascii="宋体" w:eastAsia="宋体" w:hAnsi="宋体" w:cs="宋体" w:hint="eastAsia"/>
          <w:kern w:val="0"/>
        </w:rPr>
        <w:t>供应商</w:t>
      </w:r>
      <w:r>
        <w:rPr>
          <w:rFonts w:ascii="宋体" w:eastAsia="宋体" w:hAnsi="宋体" w:cs="宋体" w:hint="eastAsia"/>
        </w:rPr>
        <w:t>合同为止，凡属于评审、澄清、评价和比较竞争性谈判响应的所有资料及有关授予合同等的相关信息，都严禁向响应供应商或与竞争性谈判评审无关的其他人（单位）泄露。</w:t>
      </w:r>
    </w:p>
    <w:p w:rsidR="00406EE1" w:rsidRDefault="00DB5D6B" w:rsidP="00B735E3">
      <w:pPr>
        <w:adjustRightInd w:val="0"/>
        <w:snapToGrid w:val="0"/>
        <w:spacing w:line="360" w:lineRule="auto"/>
        <w:ind w:firstLineChars="202" w:firstLine="485"/>
        <w:rPr>
          <w:rFonts w:ascii="宋体" w:eastAsia="宋体" w:hAnsi="宋体" w:cs="宋体"/>
        </w:rPr>
      </w:pPr>
      <w:r>
        <w:rPr>
          <w:rFonts w:ascii="宋体" w:eastAsia="宋体" w:hAnsi="宋体" w:cs="宋体" w:hint="eastAsia"/>
        </w:rPr>
        <w:t>8、在竞争性谈判响应文件的评审、澄清、评价和比较的过程中，供应商对采购单位和竞争性谈判小组成员有施加影响的任何行为，都将取消其竞争性谈判资格。在授予合同的过程中，供应商对采购单位和竞争性谈判小组成员有施加影响的任何行为，都将取消其成交资格。</w:t>
      </w:r>
    </w:p>
    <w:p w:rsidR="00406EE1" w:rsidRDefault="00DB5D6B">
      <w:pPr>
        <w:adjustRightInd w:val="0"/>
        <w:snapToGrid w:val="0"/>
        <w:spacing w:line="360" w:lineRule="auto"/>
        <w:ind w:firstLineChars="202" w:firstLine="487"/>
        <w:outlineLvl w:val="1"/>
        <w:rPr>
          <w:rFonts w:ascii="宋体" w:eastAsia="宋体" w:hAnsi="宋体" w:cs="宋体"/>
          <w:b/>
          <w:bCs/>
        </w:rPr>
      </w:pPr>
      <w:r>
        <w:rPr>
          <w:rFonts w:ascii="宋体" w:eastAsia="宋体" w:hAnsi="宋体" w:cs="宋体" w:hint="eastAsia"/>
          <w:b/>
          <w:bCs/>
        </w:rPr>
        <w:t>四、竞争性谈判评审程序</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1、竞争性谈判小组参照《中华人民共和国政府采购法》、《政府采购非招标采购方式管理办法》以及有关相关法规，遵循“公开、公平、公正、择优、信用”的原则进行竞争性谈判评审。</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2、竞争性谈判小组将按照竞争性谈判文件的规定，只对资格审查合格的供应商的竞争性谈判响应文件进行评审和比较。</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（1）技术实质性响应评审：</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406EE1">
        <w:trPr>
          <w:trHeight w:val="406"/>
        </w:trPr>
        <w:tc>
          <w:tcPr>
            <w:tcW w:w="851" w:type="dxa"/>
            <w:vAlign w:val="center"/>
          </w:tcPr>
          <w:p w:rsidR="00406EE1" w:rsidRDefault="00DB5D6B">
            <w:pPr>
              <w:snapToGrid w:val="0"/>
              <w:spacing w:line="360" w:lineRule="auto"/>
              <w:jc w:val="center"/>
              <w:rPr>
                <w:rFonts w:ascii="宋体" w:eastAsia="宋体" w:hAnsi="宋体" w:cs="宋体"/>
                <w:b/>
                <w:bCs/>
                <w:kern w:val="0"/>
              </w:rPr>
            </w:pPr>
            <w:r>
              <w:rPr>
                <w:rFonts w:ascii="宋体" w:eastAsia="宋体" w:hAnsi="宋体" w:cs="宋体" w:hint="eastAsia"/>
                <w:b/>
                <w:bCs/>
                <w:kern w:val="0"/>
              </w:rPr>
              <w:t>序号</w:t>
            </w:r>
          </w:p>
        </w:tc>
        <w:tc>
          <w:tcPr>
            <w:tcW w:w="8788" w:type="dxa"/>
            <w:vAlign w:val="center"/>
          </w:tcPr>
          <w:p w:rsidR="00406EE1" w:rsidRDefault="00DB5D6B">
            <w:pPr>
              <w:snapToGrid w:val="0"/>
              <w:spacing w:line="360" w:lineRule="auto"/>
              <w:jc w:val="center"/>
              <w:rPr>
                <w:rFonts w:ascii="宋体" w:eastAsia="宋体" w:hAnsi="宋体" w:cs="宋体"/>
                <w:b/>
                <w:bCs/>
                <w:kern w:val="0"/>
              </w:rPr>
            </w:pPr>
            <w:r>
              <w:rPr>
                <w:rFonts w:ascii="宋体" w:eastAsia="宋体" w:hAnsi="宋体" w:cs="宋体" w:hint="eastAsia"/>
                <w:b/>
                <w:bCs/>
                <w:kern w:val="0"/>
              </w:rPr>
              <w:t>竞争性谈判响应评审内容</w:t>
            </w:r>
          </w:p>
        </w:tc>
      </w:tr>
      <w:tr w:rsidR="00406EE1">
        <w:trPr>
          <w:trHeight w:val="406"/>
        </w:trPr>
        <w:tc>
          <w:tcPr>
            <w:tcW w:w="851" w:type="dxa"/>
            <w:vAlign w:val="center"/>
          </w:tcPr>
          <w:p w:rsidR="00406EE1" w:rsidRDefault="00DB5D6B">
            <w:pPr>
              <w:snapToGrid w:val="0"/>
              <w:spacing w:line="360" w:lineRule="auto"/>
              <w:jc w:val="center"/>
              <w:rPr>
                <w:rFonts w:ascii="宋体" w:eastAsia="宋体" w:hAnsi="宋体" w:cs="宋体"/>
                <w:kern w:val="0"/>
              </w:rPr>
            </w:pPr>
            <w:r>
              <w:rPr>
                <w:rFonts w:ascii="宋体" w:eastAsia="宋体" w:hAnsi="宋体" w:cs="宋体" w:hint="eastAsia"/>
                <w:kern w:val="0"/>
              </w:rPr>
              <w:lastRenderedPageBreak/>
              <w:t>1</w:t>
            </w:r>
          </w:p>
        </w:tc>
        <w:tc>
          <w:tcPr>
            <w:tcW w:w="8788" w:type="dxa"/>
            <w:vAlign w:val="center"/>
          </w:tcPr>
          <w:p w:rsidR="00406EE1" w:rsidRDefault="00DB5D6B">
            <w:pPr>
              <w:snapToGrid w:val="0"/>
              <w:spacing w:line="360" w:lineRule="auto"/>
              <w:jc w:val="left"/>
              <w:rPr>
                <w:rFonts w:ascii="宋体" w:eastAsia="宋体" w:hAnsi="宋体" w:cs="宋体"/>
                <w:kern w:val="0"/>
              </w:rPr>
            </w:pPr>
            <w:r w:rsidRPr="00DB5D6B">
              <w:rPr>
                <w:rFonts w:ascii="宋体" w:eastAsia="宋体" w:hAnsi="宋体" w:cs="宋体" w:hint="eastAsia"/>
                <w:kern w:val="0"/>
                <w:highlight w:val="yellow"/>
              </w:rPr>
              <w:t>供应商的服务方案</w:t>
            </w:r>
            <w:r w:rsidRPr="00DB5D6B">
              <w:rPr>
                <w:rFonts w:ascii="宋体" w:eastAsia="宋体" w:hAnsi="宋体" w:cs="宋体" w:hint="eastAsia"/>
                <w:highlight w:val="yellow"/>
              </w:rPr>
              <w:t>是否实质性响应谈判文件的基本工作要求。</w:t>
            </w:r>
          </w:p>
        </w:tc>
      </w:tr>
    </w:tbl>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（2）项目首次报价响应评审</w:t>
      </w:r>
    </w:p>
    <w:p w:rsidR="004A459E" w:rsidRDefault="004A459E" w:rsidP="004A459E">
      <w:pPr>
        <w:snapToGrid w:val="0"/>
        <w:spacing w:line="360" w:lineRule="auto"/>
        <w:ind w:firstLineChars="202" w:firstLine="487"/>
        <w:rPr>
          <w:rFonts w:ascii="宋体" w:eastAsia="宋体" w:hAnsi="宋体" w:cs="宋体"/>
          <w:b/>
          <w:bCs/>
          <w:u w:val="thick" w:color="FF0000"/>
        </w:rPr>
      </w:pPr>
      <w:r w:rsidRPr="004A459E">
        <w:rPr>
          <w:rFonts w:ascii="宋体" w:eastAsia="宋体" w:hAnsi="宋体" w:cs="宋体" w:hint="eastAsia"/>
          <w:b/>
          <w:bCs/>
          <w:u w:val="thick" w:color="FF0000"/>
        </w:rPr>
        <w:t>本项目最高单价限价0.7元/件，报价均不得高于或等于最高限价，否则为无效响应。</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3、竞争性谈判小组对供应商提交的竞争性谈判响应文件进行实质性响应评审后，根据竞争性谈判文件规定的程序、评定成交的标准等事项，结合供应商针对本项目提交的首次报价与实质性响应竞争性谈判文件要求的供应商进行谈判。未实质性响应竞争性谈判文件的响应文件按无效处理，</w:t>
      </w:r>
      <w:bookmarkStart w:id="26" w:name="_Hlk59975049"/>
      <w:r>
        <w:rPr>
          <w:rFonts w:ascii="宋体" w:eastAsia="宋体" w:hAnsi="宋体" w:cs="宋体" w:hint="eastAsia"/>
        </w:rPr>
        <w:t>竞争性</w:t>
      </w:r>
      <w:bookmarkEnd w:id="26"/>
      <w:r>
        <w:rPr>
          <w:rFonts w:ascii="宋体" w:eastAsia="宋体" w:hAnsi="宋体" w:cs="宋体" w:hint="eastAsia"/>
        </w:rPr>
        <w:t>谈判小组应当告知有关供应商。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（1）竞争性谈判小组所有成员应当集中与单一供应商分别进行谈判，并给予所有参加竞争性谈判的供应商平等的谈判机会。</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（2）在谈判过程中，竞争性谈判小组可以根据竞争性谈判文件和谈判情况实质性变动采购需求中的技术、服务要求以及合同草案条款，但不得变动谈判文件中的其他内容。实质性变动的内容，须经采购</w:t>
      </w:r>
      <w:r>
        <w:rPr>
          <w:rFonts w:ascii="宋体" w:eastAsia="宋体" w:hAnsi="宋体" w:cs="宋体" w:hint="eastAsia"/>
          <w:kern w:val="0"/>
        </w:rPr>
        <w:t>单位</w:t>
      </w:r>
      <w:r>
        <w:rPr>
          <w:rFonts w:ascii="宋体" w:eastAsia="宋体" w:hAnsi="宋体" w:cs="宋体" w:hint="eastAsia"/>
        </w:rPr>
        <w:t>代表确认。</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（3）对竞争性谈判文件</w:t>
      </w:r>
      <w:proofErr w:type="gramStart"/>
      <w:r>
        <w:rPr>
          <w:rFonts w:ascii="宋体" w:eastAsia="宋体" w:hAnsi="宋体" w:cs="宋体" w:hint="eastAsia"/>
        </w:rPr>
        <w:t>作出</w:t>
      </w:r>
      <w:proofErr w:type="gramEnd"/>
      <w:r>
        <w:rPr>
          <w:rFonts w:ascii="宋体" w:eastAsia="宋体" w:hAnsi="宋体" w:cs="宋体" w:hint="eastAsia"/>
        </w:rPr>
        <w:t>的实质性变动是竞争性谈判文件的有效组成部分，竞争性谈判小组应当及时以书面形式同时通知所有参加竞争性谈判的供应商。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4）供应商应当按照竞争性谈判文件的变动情况和竞争性谈判小组的要求重新提交响应文件，并由其法定代表人或授权代表签字或者加盖公章。由授权代表签字的，应当附法定代表人授权书。供应商为自然人的，应当由本人签字并附身份证明。</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4、本项目竞争性谈判文件能够详细列明采购标的</w:t>
      </w:r>
      <w:proofErr w:type="gramStart"/>
      <w:r>
        <w:rPr>
          <w:rFonts w:ascii="宋体" w:eastAsia="宋体" w:hAnsi="宋体" w:cs="宋体" w:hint="eastAsia"/>
        </w:rPr>
        <w:t>的</w:t>
      </w:r>
      <w:proofErr w:type="gramEnd"/>
      <w:r>
        <w:rPr>
          <w:rFonts w:ascii="宋体" w:eastAsia="宋体" w:hAnsi="宋体" w:cs="宋体" w:hint="eastAsia"/>
        </w:rPr>
        <w:t>技术、服务要求，在谈判结束后，谈判小组应当要求所有继续参加谈判的供应商在规定时间内提交最终报价，提交最终报价的供应商不得少于3家。</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（1）最终报价是供应商响应文件的有效组成部分。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（2）已提交响应文件的供应商，在提交最终报价之前，可以根据谈判情况退出谈判。</w:t>
      </w:r>
    </w:p>
    <w:p w:rsidR="00406EE1" w:rsidRDefault="00DB5D6B" w:rsidP="00B735E3">
      <w:pPr>
        <w:snapToGrid w:val="0"/>
        <w:spacing w:line="360" w:lineRule="auto"/>
        <w:ind w:firstLineChars="202" w:firstLine="485"/>
        <w:rPr>
          <w:rFonts w:ascii="宋体" w:eastAsia="宋体" w:hAnsi="宋体" w:cs="宋体"/>
          <w:color w:val="FF0000"/>
        </w:rPr>
      </w:pPr>
      <w:r>
        <w:rPr>
          <w:rFonts w:ascii="宋体" w:eastAsia="宋体" w:hAnsi="宋体" w:cs="宋体" w:hint="eastAsia"/>
        </w:rPr>
        <w:t>（3）</w:t>
      </w:r>
      <w:bookmarkStart w:id="27" w:name="_Hlk59991485"/>
      <w:r>
        <w:rPr>
          <w:rFonts w:ascii="宋体" w:eastAsia="宋体" w:hAnsi="宋体" w:cs="宋体" w:hint="eastAsia"/>
          <w:b/>
          <w:bCs/>
          <w:u w:val="thick" w:color="FF0000"/>
        </w:rPr>
        <w:t>本项目最终</w:t>
      </w:r>
      <w:r w:rsidR="00A1569F">
        <w:rPr>
          <w:rFonts w:ascii="宋体" w:eastAsia="宋体" w:hAnsi="宋体" w:cs="宋体" w:hint="eastAsia"/>
          <w:b/>
          <w:bCs/>
          <w:u w:val="thick" w:color="FF0000"/>
        </w:rPr>
        <w:t>单价</w:t>
      </w:r>
      <w:r>
        <w:rPr>
          <w:rFonts w:ascii="宋体" w:eastAsia="宋体" w:hAnsi="宋体" w:cs="宋体" w:hint="eastAsia"/>
          <w:b/>
          <w:bCs/>
          <w:u w:val="thick" w:color="FF0000"/>
        </w:rPr>
        <w:t>报价和总价报价仅接受低于供应商的首次</w:t>
      </w:r>
      <w:r w:rsidR="00A1569F">
        <w:rPr>
          <w:rFonts w:ascii="宋体" w:eastAsia="宋体" w:hAnsi="宋体" w:cs="宋体" w:hint="eastAsia"/>
          <w:b/>
          <w:bCs/>
          <w:u w:val="thick" w:color="FF0000"/>
        </w:rPr>
        <w:t>单价</w:t>
      </w:r>
      <w:r>
        <w:rPr>
          <w:rFonts w:ascii="宋体" w:eastAsia="宋体" w:hAnsi="宋体" w:cs="宋体" w:hint="eastAsia"/>
          <w:b/>
          <w:bCs/>
          <w:u w:val="thick" w:color="FF0000"/>
        </w:rPr>
        <w:t>报价和总价报价，否则作无效响应处理</w:t>
      </w:r>
      <w:r>
        <w:rPr>
          <w:rFonts w:ascii="宋体" w:eastAsia="宋体" w:hAnsi="宋体" w:cs="宋体" w:hint="eastAsia"/>
          <w:b/>
          <w:bCs/>
        </w:rPr>
        <w:t>。</w:t>
      </w:r>
      <w:bookmarkEnd w:id="27"/>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6、竞争性谈判小组认为供应商的最终报价明显低于其他供应商的报价，有可能影响产品或服务的质量或者不能诚信履约的，应当要求其“在评审活动现场”合理的时间内提供“书面”说明，必要时提交“相关证明”材料；被要求的供应商不能证明其“报价合理性”的，竞争性谈判小组应当将其作为无效响应处理。</w:t>
      </w:r>
    </w:p>
    <w:p w:rsidR="00406EE1" w:rsidRDefault="00DB5D6B" w:rsidP="00B735E3">
      <w:pPr>
        <w:snapToGrid w:val="0"/>
        <w:spacing w:line="360" w:lineRule="auto"/>
        <w:ind w:firstLineChars="202" w:firstLine="485"/>
        <w:rPr>
          <w:rFonts w:ascii="宋体" w:eastAsia="宋体" w:hAnsi="宋体" w:cs="宋体"/>
          <w:b/>
          <w:bCs/>
        </w:rPr>
      </w:pPr>
      <w:r>
        <w:rPr>
          <w:rFonts w:ascii="宋体" w:eastAsia="宋体" w:hAnsi="宋体" w:cs="宋体" w:hint="eastAsia"/>
        </w:rPr>
        <w:lastRenderedPageBreak/>
        <w:t>7、</w:t>
      </w:r>
      <w:r>
        <w:rPr>
          <w:rFonts w:ascii="宋体" w:eastAsia="宋体" w:hAnsi="宋体" w:cs="宋体" w:hint="eastAsia"/>
          <w:b/>
          <w:bCs/>
        </w:rPr>
        <w:t>竞争性谈判小组本着“公平、公正、诚信”的原则：参照《中华人民共和国政府采购法》第三十八条第五款内</w:t>
      </w:r>
      <w:bookmarkStart w:id="28" w:name="_Hlk59985969"/>
      <w:r>
        <w:rPr>
          <w:rFonts w:ascii="宋体" w:eastAsia="宋体" w:hAnsi="宋体" w:cs="宋体" w:hint="eastAsia"/>
          <w:b/>
          <w:bCs/>
        </w:rPr>
        <w:t>“符合采购需求、质量和服务相等且报价最低的原则”</w:t>
      </w:r>
      <w:bookmarkEnd w:id="28"/>
      <w:r>
        <w:rPr>
          <w:rFonts w:ascii="宋体" w:eastAsia="宋体" w:hAnsi="宋体" w:cs="宋体" w:hint="eastAsia"/>
          <w:b/>
          <w:bCs/>
        </w:rPr>
        <w:t>，按照最终报价由低到高的顺序，推荐排名第一的供应商为本项目成交供应商，并编写出具《竞争性谈判评审报告》。</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8、竞争性谈判小组成员对竞争性谈判评审程序和细则若有争议，由竞争性谈判小组成员集体讨论确定并对未尽情况有最终解释权。竞争性谈判小组成员对需要共同认定的事项存在争议的，应当按照少数服从多数的原则</w:t>
      </w:r>
      <w:proofErr w:type="gramStart"/>
      <w:r>
        <w:rPr>
          <w:rFonts w:ascii="宋体" w:eastAsia="宋体" w:hAnsi="宋体" w:cs="宋体" w:hint="eastAsia"/>
        </w:rPr>
        <w:t>作出</w:t>
      </w:r>
      <w:proofErr w:type="gramEnd"/>
      <w:r>
        <w:rPr>
          <w:rFonts w:ascii="宋体" w:eastAsia="宋体" w:hAnsi="宋体" w:cs="宋体" w:hint="eastAsia"/>
        </w:rPr>
        <w:t>结论。持不同意见的竞争性谈判小组成员应当在竞争性谈判评审报告上签署不同意见及理由，否则视为同意竞争性谈判评审报告。</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9、对落标的谈判响应供应商不做落标原因的解释。</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10、</w:t>
      </w:r>
      <w:r>
        <w:rPr>
          <w:rFonts w:ascii="宋体" w:eastAsia="宋体" w:hAnsi="宋体" w:cs="宋体" w:hint="eastAsia"/>
          <w:b/>
          <w:bCs/>
          <w:u w:val="thick" w:color="FF0000"/>
        </w:rPr>
        <w:t>推荐成交供应商的特殊情况处理</w:t>
      </w:r>
      <w:r>
        <w:rPr>
          <w:rFonts w:ascii="宋体" w:eastAsia="宋体" w:hAnsi="宋体" w:cs="宋体" w:hint="eastAsia"/>
        </w:rPr>
        <w:t>：供应商的最终报价相同且报价排名并列第一的，按抽签确定成交供应商：在监管人员监督下，第一次抽取抽签顺序（按递交竞争性谈判响应文件顺序抽取）；第二次抽签确定成交</w:t>
      </w:r>
      <w:r>
        <w:rPr>
          <w:rFonts w:ascii="宋体" w:eastAsia="宋体" w:hAnsi="宋体" w:cs="宋体" w:hint="eastAsia"/>
          <w:kern w:val="0"/>
        </w:rPr>
        <w:t>供应商</w:t>
      </w:r>
      <w:r>
        <w:rPr>
          <w:rFonts w:ascii="宋体" w:eastAsia="宋体" w:hAnsi="宋体" w:cs="宋体" w:hint="eastAsia"/>
        </w:rPr>
        <w:t>。</w:t>
      </w:r>
    </w:p>
    <w:bookmarkEnd w:id="19"/>
    <w:p w:rsidR="00C73BC4" w:rsidRPr="00C73BC4" w:rsidRDefault="00C73BC4" w:rsidP="00C73BC4">
      <w:pPr>
        <w:pStyle w:val="aff3"/>
        <w:snapToGrid w:val="0"/>
        <w:spacing w:before="0" w:after="0"/>
        <w:ind w:left="0" w:right="0" w:firstLineChars="200" w:firstLine="482"/>
        <w:jc w:val="both"/>
        <w:rPr>
          <w:rFonts w:ascii="宋体" w:hAnsi="宋体" w:cs="宋体"/>
          <w:b/>
          <w:bCs/>
          <w:kern w:val="2"/>
          <w:szCs w:val="24"/>
        </w:rPr>
      </w:pPr>
      <w:r w:rsidRPr="00C73BC4">
        <w:rPr>
          <w:rFonts w:ascii="宋体" w:hAnsi="宋体" w:cs="宋体" w:hint="eastAsia"/>
          <w:b/>
          <w:bCs/>
          <w:szCs w:val="24"/>
        </w:rPr>
        <w:t>五、</w:t>
      </w:r>
      <w:r w:rsidRPr="00C73BC4">
        <w:rPr>
          <w:rFonts w:ascii="宋体" w:hAnsi="宋体" w:cs="宋体" w:hint="eastAsia"/>
          <w:b/>
          <w:bCs/>
          <w:kern w:val="2"/>
          <w:szCs w:val="24"/>
        </w:rPr>
        <w:t>政府采购政策功能落实</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1、小微型企业价格扣除</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（1）本项目对小型和微型企业产品给予10%的扣除价格，用扣除后的价格参与评审。</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（2）供应商需按照《政府采购促进中小企业发展管理办法》（财库﹝2020﹞46 号）的规定提供相应的《中小企业声明函》。</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（3）企业标准请参照《关于印发中小企业划型标准规定的通知》（工信部联企业[2011]300号）文件规定自行填写。</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2、残疾人福利单位价格扣除</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（1）本项目对残疾人福利性单位，给予10%的价格扣除，用扣除后的价格参与评审。</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（2）残疾人福利单位需按照采购文件的要求提供《残疾人福利性单位声明函》。</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（3）残疾人福利单位标准请参照《关于促进残疾人就业政府采购政策的通知》（财库〔2017〕141号）。</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3、监狱和戒毒企业价格扣除</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（1）本项目对监狱和戒毒企业（简称监狱企业）给予10%的价格扣除，用扣除后的价格参与评审。</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（2）监狱企业参加政府采购活动时，需提供由省级以上监狱管理局、戒毒管理局(含新疆生产建设兵团)出具的属于监狱企业的证明文件。供应商如不提供上述证明文件，</w:t>
      </w:r>
      <w:r>
        <w:rPr>
          <w:rFonts w:ascii="宋体" w:hAnsi="宋体" w:cs="宋体" w:hint="eastAsia"/>
          <w:bCs/>
          <w:szCs w:val="24"/>
        </w:rPr>
        <w:lastRenderedPageBreak/>
        <w:t>价格将不做相应扣除。</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（3）监狱企业标准请参照《关于政府采购支持监狱企业发展有关问题的通知》（财库[2014]68号）。</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4、残疾人福利单位、监狱企业属于小型、微型企业的，不重复享受政策。</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C73BC4" w:rsidRDefault="00C73BC4" w:rsidP="00C73BC4">
      <w:pPr>
        <w:pStyle w:val="aff3"/>
        <w:snapToGrid w:val="0"/>
        <w:spacing w:before="0" w:after="0"/>
        <w:ind w:left="0" w:right="0" w:firstLineChars="200"/>
        <w:jc w:val="both"/>
        <w:rPr>
          <w:rFonts w:ascii="宋体" w:hAnsi="宋体" w:cs="宋体"/>
          <w:bCs/>
          <w:szCs w:val="24"/>
        </w:rPr>
      </w:pPr>
      <w:r>
        <w:rPr>
          <w:rFonts w:ascii="宋体" w:hAnsi="宋体" w:cs="宋体" w:hint="eastAsia"/>
          <w:bCs/>
          <w:szCs w:val="24"/>
        </w:rPr>
        <w:t>6、联合体各方均为小型、微型企业（残疾人福利单位、监狱企业）的，联合体享受上述同类价格扣除，用扣除后的价格参与评审。</w:t>
      </w:r>
    </w:p>
    <w:p w:rsidR="00C73BC4" w:rsidRDefault="00C73BC4" w:rsidP="00C73BC4">
      <w:pPr>
        <w:pStyle w:val="aff3"/>
        <w:snapToGrid w:val="0"/>
        <w:spacing w:before="0" w:after="0"/>
        <w:ind w:left="0" w:right="0" w:firstLineChars="200"/>
        <w:jc w:val="both"/>
        <w:rPr>
          <w:szCs w:val="24"/>
        </w:rPr>
      </w:pPr>
      <w:r>
        <w:rPr>
          <w:rFonts w:ascii="宋体" w:hAnsi="宋体" w:cs="宋体" w:hint="eastAsia"/>
          <w:bCs/>
          <w:szCs w:val="24"/>
        </w:rPr>
        <w:t>7、专门面向中小企业采购的项目或者采购包，不再执行价格评审优惠的扶持政策。</w:t>
      </w:r>
    </w:p>
    <w:p w:rsidR="00406EE1" w:rsidRDefault="00C73BC4">
      <w:pPr>
        <w:snapToGrid w:val="0"/>
        <w:spacing w:line="360" w:lineRule="auto"/>
        <w:ind w:firstLineChars="202" w:firstLine="487"/>
        <w:outlineLvl w:val="1"/>
        <w:rPr>
          <w:rFonts w:ascii="宋体" w:eastAsia="宋体" w:hAnsi="宋体" w:cs="宋体"/>
          <w:b/>
          <w:bCs/>
        </w:rPr>
      </w:pPr>
      <w:r>
        <w:rPr>
          <w:rFonts w:ascii="宋体" w:eastAsia="宋体" w:hAnsi="宋体" w:cs="宋体" w:hint="eastAsia"/>
          <w:b/>
          <w:bCs/>
        </w:rPr>
        <w:t>六</w:t>
      </w:r>
      <w:r w:rsidR="00DB5D6B">
        <w:rPr>
          <w:rFonts w:ascii="宋体" w:eastAsia="宋体" w:hAnsi="宋体" w:cs="宋体" w:hint="eastAsia"/>
          <w:b/>
          <w:bCs/>
        </w:rPr>
        <w:t>、出现下列情形之一的，作无效竞争性谈判处理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1、竞争性谈判响应文件未按竞争性谈判文件要求装订、密封、签署、盖章及主要资料不齐全的；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2、竞争性谈判响应文件的资料有虚报或者谎报的；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3、竞争性谈判响应文件中资格审查文件及技术响应文件内出现竞争性谈判的报价内容价格；</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4、不具备竞争性谈判文件规定的资格要求的；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5、竞争性谈判响应文件有重大漏项或重大不合理的；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6、项目技术、方案不满足项目需求中的要求，有重大偏离或保留的；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7、竞争性谈判响应报价超出项目预算或最高限价的；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8、被认定为低于成本报价竞标的；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9、不符合法律、法规和竞争性谈判文件中规定的其他实质性响应要求的；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10、竞争性谈判小组依据法律法规可以认定为无效响应的其他情况。</w:t>
      </w:r>
    </w:p>
    <w:p w:rsidR="00406EE1" w:rsidRDefault="00C73BC4">
      <w:pPr>
        <w:snapToGrid w:val="0"/>
        <w:spacing w:line="360" w:lineRule="auto"/>
        <w:ind w:firstLineChars="200" w:firstLine="482"/>
        <w:outlineLvl w:val="1"/>
        <w:rPr>
          <w:rFonts w:ascii="宋体" w:eastAsia="宋体" w:hAnsi="宋体" w:cs="宋体"/>
        </w:rPr>
      </w:pPr>
      <w:r>
        <w:rPr>
          <w:rFonts w:ascii="宋体" w:eastAsia="宋体" w:hAnsi="宋体" w:cs="宋体" w:hint="eastAsia"/>
          <w:b/>
          <w:bCs/>
        </w:rPr>
        <w:t>七</w:t>
      </w:r>
      <w:r w:rsidR="00DB5D6B">
        <w:rPr>
          <w:rFonts w:ascii="宋体" w:eastAsia="宋体" w:hAnsi="宋体" w:cs="宋体" w:hint="eastAsia"/>
          <w:b/>
          <w:bCs/>
        </w:rPr>
        <w:t>、有下列情形之一的，视为谈判响应供应商串通，其竞争性谈判响应无效</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1、不同谈判响应供应商的</w:t>
      </w:r>
      <w:bookmarkStart w:id="29" w:name="_Hlk59980609"/>
      <w:r>
        <w:rPr>
          <w:rFonts w:ascii="宋体" w:eastAsia="宋体" w:hAnsi="宋体" w:cs="宋体" w:hint="eastAsia"/>
        </w:rPr>
        <w:t>竞争性谈判</w:t>
      </w:r>
      <w:bookmarkEnd w:id="29"/>
      <w:r>
        <w:rPr>
          <w:rFonts w:ascii="宋体" w:eastAsia="宋体" w:hAnsi="宋体" w:cs="宋体" w:hint="eastAsia"/>
        </w:rPr>
        <w:t>响应文件由同一单位或者个人编制；</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2、不同谈判响应供应商委托同一单位或者个人办理竞争性谈判响应事宜；</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3、不同谈判响应供应商的竞争性谈判响应文件载明的项目管理成员或者联系人员为同一人；</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4、不同谈判响应供应商的竞争性谈判响应文件异常一致或者报价呈规律性差异；</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lastRenderedPageBreak/>
        <w:t>5、不同谈判响应供应商的竞争性谈判响应文件相互混装；</w:t>
      </w:r>
    </w:p>
    <w:p w:rsidR="00406EE1" w:rsidRDefault="00C73BC4">
      <w:pPr>
        <w:snapToGrid w:val="0"/>
        <w:spacing w:line="360" w:lineRule="auto"/>
        <w:ind w:firstLineChars="200" w:firstLine="482"/>
        <w:outlineLvl w:val="1"/>
        <w:rPr>
          <w:rFonts w:ascii="宋体" w:eastAsia="宋体" w:hAnsi="宋体" w:cs="宋体"/>
        </w:rPr>
      </w:pPr>
      <w:r>
        <w:rPr>
          <w:rFonts w:ascii="宋体" w:eastAsia="宋体" w:hAnsi="宋体" w:cs="宋体" w:hint="eastAsia"/>
          <w:b/>
          <w:bCs/>
        </w:rPr>
        <w:t>八</w:t>
      </w:r>
      <w:r w:rsidR="00DB5D6B">
        <w:rPr>
          <w:rFonts w:ascii="宋体" w:eastAsia="宋体" w:hAnsi="宋体" w:cs="宋体" w:hint="eastAsia"/>
          <w:b/>
          <w:bCs/>
        </w:rPr>
        <w:t>、出现下列情形之一的，采购单位或者采购代理机构应当终止竞争性谈判采购活动，发布项目终止公告并说明原因，重新开展采购活动：</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1、符合资格条件或者对竞争性谈判文件作实质性响应的单位不足3家的；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2、出现影响采购公正的违法违规行为的；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3、因重大变故，采购任务被取消的；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4、供应商的报价均超出了采购预算，采购单位不能支付的；</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5、竞争性谈判小组可以认定为废标的其他情况。</w:t>
      </w:r>
    </w:p>
    <w:p w:rsidR="00406EE1" w:rsidRDefault="00C73BC4">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九</w:t>
      </w:r>
      <w:r w:rsidR="00DB5D6B">
        <w:rPr>
          <w:rFonts w:ascii="宋体" w:eastAsia="宋体" w:hAnsi="宋体" w:cs="宋体" w:hint="eastAsia"/>
          <w:b/>
          <w:bCs/>
        </w:rPr>
        <w:t>、在采购活动中因重大变故，采购任务取消的，采购单位或者采购代理机构应当终止采购活动，通知所有参加采购活动的供应商，并将项目实施情况和采购任务取消原因报送本级财政部门。</w:t>
      </w:r>
    </w:p>
    <w:p w:rsidR="00406EE1" w:rsidRDefault="00C73BC4">
      <w:pPr>
        <w:snapToGrid w:val="0"/>
        <w:spacing w:line="360" w:lineRule="auto"/>
        <w:ind w:firstLineChars="202" w:firstLine="487"/>
        <w:outlineLvl w:val="1"/>
        <w:rPr>
          <w:rFonts w:ascii="宋体" w:eastAsia="宋体" w:hAnsi="宋体" w:cs="宋体"/>
          <w:b/>
          <w:bCs/>
        </w:rPr>
      </w:pPr>
      <w:r>
        <w:rPr>
          <w:rFonts w:ascii="宋体" w:eastAsia="宋体" w:hAnsi="宋体" w:cs="宋体" w:hint="eastAsia"/>
          <w:b/>
          <w:bCs/>
        </w:rPr>
        <w:t>十</w:t>
      </w:r>
      <w:r w:rsidR="00DB5D6B">
        <w:rPr>
          <w:rFonts w:ascii="宋体" w:eastAsia="宋体" w:hAnsi="宋体" w:cs="宋体" w:hint="eastAsia"/>
          <w:b/>
          <w:bCs/>
        </w:rPr>
        <w:t>、成交通知</w:t>
      </w:r>
    </w:p>
    <w:p w:rsidR="00406EE1" w:rsidRPr="00834090"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1、竞争性谈判评审活动结束后，采购单位将成交结果在</w:t>
      </w:r>
      <w:r w:rsidRPr="00834090">
        <w:rPr>
          <w:rFonts w:ascii="宋体" w:eastAsia="宋体" w:hAnsi="宋体" w:cs="宋体" w:hint="eastAsia"/>
        </w:rPr>
        <w:t>南通市卫生健康委员会官网（http://wjw.nantong.gov.cn）和南通市妇幼保健院官网（http://www.ntfybj.com）内发布；</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2、成交结果公告的期限为1个工作日，期限结束后向成交</w:t>
      </w:r>
      <w:r>
        <w:rPr>
          <w:rFonts w:ascii="宋体" w:eastAsia="宋体" w:hAnsi="宋体" w:cs="宋体" w:hint="eastAsia"/>
          <w:kern w:val="0"/>
        </w:rPr>
        <w:t>供应商</w:t>
      </w:r>
      <w:r>
        <w:rPr>
          <w:rFonts w:ascii="宋体" w:eastAsia="宋体" w:hAnsi="宋体" w:cs="宋体" w:hint="eastAsia"/>
        </w:rPr>
        <w:t>发出《成交通知书》。</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3、《成交通知书》一经发出，即具有法律效力。采购单位、成交</w:t>
      </w:r>
      <w:r>
        <w:rPr>
          <w:rFonts w:ascii="宋体" w:eastAsia="宋体" w:hAnsi="宋体" w:cs="宋体" w:hint="eastAsia"/>
          <w:kern w:val="0"/>
        </w:rPr>
        <w:t>供应</w:t>
      </w:r>
      <w:proofErr w:type="gramStart"/>
      <w:r>
        <w:rPr>
          <w:rFonts w:ascii="宋体" w:eastAsia="宋体" w:hAnsi="宋体" w:cs="宋体" w:hint="eastAsia"/>
          <w:kern w:val="0"/>
        </w:rPr>
        <w:t>商</w:t>
      </w:r>
      <w:r>
        <w:rPr>
          <w:rFonts w:ascii="宋体" w:eastAsia="宋体" w:hAnsi="宋体" w:cs="宋体" w:hint="eastAsia"/>
        </w:rPr>
        <w:t>依法</w:t>
      </w:r>
      <w:proofErr w:type="gramEnd"/>
      <w:r>
        <w:rPr>
          <w:rFonts w:ascii="宋体" w:eastAsia="宋体" w:hAnsi="宋体" w:cs="宋体" w:hint="eastAsia"/>
        </w:rPr>
        <w:t>承担法律责任，且《成交通知书》是本项目采购合同的组成部分。</w:t>
      </w:r>
    </w:p>
    <w:p w:rsidR="00406EE1" w:rsidRDefault="00406EE1" w:rsidP="00B735E3">
      <w:pPr>
        <w:spacing w:line="420" w:lineRule="exact"/>
        <w:ind w:firstLineChars="202" w:firstLine="485"/>
        <w:rPr>
          <w:rFonts w:ascii="宋体" w:eastAsia="宋体" w:hAnsi="宋体" w:cs="宋体"/>
        </w:rPr>
      </w:pPr>
    </w:p>
    <w:p w:rsidR="00406EE1" w:rsidRDefault="00406EE1" w:rsidP="00B735E3">
      <w:pPr>
        <w:spacing w:line="420" w:lineRule="exact"/>
        <w:ind w:firstLineChars="202" w:firstLine="485"/>
        <w:rPr>
          <w:rFonts w:ascii="宋体" w:eastAsia="宋体" w:hAnsi="宋体" w:cs="宋体"/>
        </w:rPr>
      </w:pPr>
    </w:p>
    <w:p w:rsidR="00406EE1" w:rsidRDefault="00406EE1" w:rsidP="00B735E3">
      <w:pPr>
        <w:spacing w:line="420" w:lineRule="exact"/>
        <w:ind w:firstLineChars="202" w:firstLine="485"/>
        <w:rPr>
          <w:rFonts w:ascii="宋体" w:eastAsia="宋体" w:hAnsi="宋体" w:cs="宋体"/>
        </w:rPr>
      </w:pPr>
    </w:p>
    <w:p w:rsidR="00406EE1" w:rsidRDefault="00406EE1" w:rsidP="00B735E3">
      <w:pPr>
        <w:spacing w:line="420" w:lineRule="exact"/>
        <w:ind w:firstLineChars="202" w:firstLine="485"/>
        <w:rPr>
          <w:rFonts w:ascii="宋体" w:eastAsia="宋体" w:hAnsi="宋体" w:cs="宋体"/>
        </w:rPr>
      </w:pPr>
    </w:p>
    <w:p w:rsidR="00406EE1" w:rsidRDefault="00406EE1" w:rsidP="00B735E3">
      <w:pPr>
        <w:spacing w:line="420" w:lineRule="exact"/>
        <w:ind w:firstLineChars="202" w:firstLine="485"/>
        <w:rPr>
          <w:rFonts w:ascii="宋体" w:eastAsia="宋体" w:hAnsi="宋体" w:cs="宋体"/>
        </w:rPr>
      </w:pPr>
    </w:p>
    <w:p w:rsidR="00406EE1" w:rsidRDefault="00406EE1" w:rsidP="00B735E3">
      <w:pPr>
        <w:spacing w:line="420" w:lineRule="exact"/>
        <w:ind w:firstLineChars="202" w:firstLine="485"/>
        <w:rPr>
          <w:rFonts w:ascii="宋体" w:eastAsia="宋体" w:hAnsi="宋体" w:cs="宋体"/>
        </w:rPr>
      </w:pPr>
    </w:p>
    <w:p w:rsidR="00406EE1" w:rsidRDefault="00DB5D6B">
      <w:pPr>
        <w:numPr>
          <w:ilvl w:val="0"/>
          <w:numId w:val="5"/>
        </w:numPr>
        <w:tabs>
          <w:tab w:val="left" w:pos="1050"/>
          <w:tab w:val="right" w:leader="dot" w:pos="9402"/>
        </w:tabs>
        <w:spacing w:beforeLines="100" w:before="312" w:line="600" w:lineRule="exact"/>
        <w:jc w:val="center"/>
        <w:outlineLvl w:val="0"/>
        <w:rPr>
          <w:rFonts w:ascii="宋体" w:eastAsia="宋体" w:hAnsi="宋体" w:cs="宋体"/>
          <w:b/>
          <w:bCs/>
          <w:w w:val="80"/>
          <w:sz w:val="36"/>
          <w:szCs w:val="36"/>
        </w:rPr>
      </w:pPr>
      <w:r>
        <w:rPr>
          <w:rFonts w:ascii="宋体" w:eastAsia="宋体" w:hAnsi="宋体" w:cs="宋体" w:hint="eastAsia"/>
          <w:b/>
          <w:bCs/>
          <w:w w:val="80"/>
          <w:sz w:val="36"/>
          <w:szCs w:val="36"/>
        </w:rPr>
        <w:br w:type="page"/>
      </w:r>
      <w:r>
        <w:rPr>
          <w:rFonts w:ascii="宋体" w:eastAsia="宋体" w:hAnsi="宋体" w:cs="宋体" w:hint="eastAsia"/>
          <w:b/>
          <w:bCs/>
          <w:w w:val="80"/>
          <w:sz w:val="36"/>
          <w:szCs w:val="36"/>
        </w:rPr>
        <w:lastRenderedPageBreak/>
        <w:t xml:space="preserve"> 合同签订与验收付款</w:t>
      </w:r>
    </w:p>
    <w:p w:rsidR="00406EE1" w:rsidRDefault="00406EE1" w:rsidP="00B735E3">
      <w:pPr>
        <w:pStyle w:val="2"/>
        <w:ind w:leftChars="400" w:left="960" w:firstLineChars="0" w:firstLine="0"/>
      </w:pPr>
    </w:p>
    <w:p w:rsidR="00406EE1" w:rsidRDefault="00DB5D6B" w:rsidP="00B735E3">
      <w:pPr>
        <w:spacing w:line="360" w:lineRule="auto"/>
        <w:ind w:firstLineChars="202" w:firstLine="485"/>
        <w:rPr>
          <w:rFonts w:ascii="宋体" w:eastAsia="宋体" w:hAnsi="宋体" w:cs="宋体"/>
          <w:kern w:val="0"/>
        </w:rPr>
      </w:pPr>
      <w:r>
        <w:rPr>
          <w:rFonts w:ascii="宋体" w:eastAsia="宋体" w:hAnsi="宋体" w:cs="宋体" w:hint="eastAsia"/>
          <w:kern w:val="0"/>
        </w:rPr>
        <w:t>一、成交供应商</w:t>
      </w:r>
      <w:r>
        <w:rPr>
          <w:rFonts w:ascii="宋体" w:eastAsia="宋体" w:hAnsi="宋体" w:cs="宋体" w:hint="eastAsia"/>
          <w:kern w:val="0"/>
          <w:lang w:val="zh-CN"/>
        </w:rPr>
        <w:t>和采购单位</w:t>
      </w:r>
      <w:r>
        <w:rPr>
          <w:rFonts w:ascii="宋体" w:eastAsia="宋体" w:hAnsi="宋体" w:cs="宋体" w:hint="eastAsia"/>
          <w:kern w:val="0"/>
        </w:rPr>
        <w:t>需在《成交通知书》发出后</w:t>
      </w:r>
      <w:r w:rsidR="00834090">
        <w:rPr>
          <w:rFonts w:ascii="宋体" w:eastAsia="宋体" w:hAnsi="宋体" w:cs="宋体" w:hint="eastAsia"/>
          <w:kern w:val="0"/>
        </w:rPr>
        <w:t>30</w:t>
      </w:r>
      <w:r>
        <w:rPr>
          <w:rFonts w:ascii="宋体" w:eastAsia="宋体" w:hAnsi="宋体" w:cs="宋体" w:hint="eastAsia"/>
          <w:kern w:val="0"/>
          <w:lang w:val="zh-CN"/>
        </w:rPr>
        <w:t>日内</w:t>
      </w:r>
      <w:r>
        <w:rPr>
          <w:rFonts w:ascii="宋体" w:eastAsia="宋体" w:hAnsi="宋体" w:cs="宋体" w:hint="eastAsia"/>
          <w:kern w:val="0"/>
        </w:rPr>
        <w:t>签订</w:t>
      </w:r>
      <w:r>
        <w:rPr>
          <w:rFonts w:ascii="宋体" w:eastAsia="宋体" w:hAnsi="宋体" w:cs="宋体" w:hint="eastAsia"/>
          <w:kern w:val="0"/>
          <w:lang w:val="zh-CN"/>
        </w:rPr>
        <w:t>合同。合同签订后成交</w:t>
      </w:r>
      <w:proofErr w:type="gramStart"/>
      <w:r>
        <w:rPr>
          <w:rFonts w:ascii="宋体" w:eastAsia="宋体" w:hAnsi="宋体" w:cs="宋体" w:hint="eastAsia"/>
          <w:kern w:val="0"/>
          <w:lang w:val="zh-CN"/>
        </w:rPr>
        <w:t>供应商方可</w:t>
      </w:r>
      <w:proofErr w:type="gramEnd"/>
      <w:r>
        <w:rPr>
          <w:rFonts w:ascii="宋体" w:eastAsia="宋体" w:hAnsi="宋体" w:cs="宋体" w:hint="eastAsia"/>
          <w:kern w:val="0"/>
          <w:lang w:val="zh-CN"/>
        </w:rPr>
        <w:t>履约，否则引起的一切后果</w:t>
      </w:r>
      <w:proofErr w:type="gramStart"/>
      <w:r>
        <w:rPr>
          <w:rFonts w:ascii="宋体" w:eastAsia="宋体" w:hAnsi="宋体" w:cs="宋体" w:hint="eastAsia"/>
          <w:kern w:val="0"/>
          <w:lang w:val="zh-CN"/>
        </w:rPr>
        <w:t>由成交</w:t>
      </w:r>
      <w:proofErr w:type="gramEnd"/>
      <w:r>
        <w:rPr>
          <w:rFonts w:ascii="宋体" w:eastAsia="宋体" w:hAnsi="宋体" w:cs="宋体" w:hint="eastAsia"/>
          <w:kern w:val="0"/>
          <w:lang w:val="zh-CN"/>
        </w:rPr>
        <w:t>供应商自行承担。</w:t>
      </w:r>
      <w:r>
        <w:rPr>
          <w:rFonts w:ascii="宋体" w:eastAsia="宋体" w:hAnsi="宋体" w:cs="宋体" w:hint="eastAsia"/>
          <w:kern w:val="0"/>
        </w:rPr>
        <w:t>纸质合同一式肆分，采购单位、成交供应商各两份。所签合同不得对采购文件作实质性修改。采购单位不得向成交供应商提出不合理的要求作为签订合同的条件，不得与成交供应商私下订立背离竞争性谈判文件实质性内容的协议。</w:t>
      </w:r>
    </w:p>
    <w:p w:rsidR="00406EE1" w:rsidRDefault="00DB5D6B" w:rsidP="00B735E3">
      <w:pPr>
        <w:spacing w:line="360" w:lineRule="auto"/>
        <w:ind w:firstLineChars="202" w:firstLine="485"/>
        <w:rPr>
          <w:rFonts w:ascii="宋体" w:eastAsia="宋体" w:hAnsi="宋体" w:cs="宋体"/>
          <w:kern w:val="0"/>
        </w:rPr>
      </w:pPr>
      <w:r>
        <w:rPr>
          <w:rFonts w:ascii="宋体" w:eastAsia="宋体" w:hAnsi="宋体" w:cs="宋体" w:hint="eastAsia"/>
          <w:kern w:val="0"/>
        </w:rPr>
        <w:t>二、采购单位按合同约定积极配合成交供应商履约，成交供应商履约到位后，请以书面形式向采购单位提出验收申请，采购单位接到申请后原则上在5个工作日内及时组织相关专业技术人员，必要时邀请采购单位、质检等部门共同参与验收，并出具验收报告，验收合格的支付相应的合同款项。</w:t>
      </w:r>
    </w:p>
    <w:p w:rsidR="00406EE1" w:rsidRDefault="00DB5D6B" w:rsidP="00B735E3">
      <w:pPr>
        <w:spacing w:line="360" w:lineRule="auto"/>
        <w:ind w:firstLineChars="202" w:firstLine="485"/>
        <w:rPr>
          <w:rFonts w:ascii="宋体" w:eastAsia="宋体" w:hAnsi="宋体" w:cs="宋体"/>
          <w:kern w:val="0"/>
        </w:rPr>
      </w:pPr>
      <w:r>
        <w:rPr>
          <w:rFonts w:ascii="宋体" w:eastAsia="宋体" w:hAnsi="宋体" w:cs="宋体" w:hint="eastAsia"/>
          <w:kern w:val="0"/>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406EE1" w:rsidRDefault="00DB5D6B" w:rsidP="00B735E3">
      <w:pPr>
        <w:spacing w:line="360" w:lineRule="auto"/>
        <w:ind w:firstLineChars="202" w:firstLine="485"/>
        <w:rPr>
          <w:rFonts w:ascii="宋体" w:eastAsia="宋体" w:hAnsi="宋体" w:cs="宋体"/>
          <w:kern w:val="0"/>
        </w:rPr>
      </w:pPr>
      <w:r>
        <w:rPr>
          <w:rFonts w:ascii="宋体" w:eastAsia="宋体" w:hAnsi="宋体" w:cs="宋体" w:hint="eastAsia"/>
          <w:kern w:val="0"/>
        </w:rPr>
        <w:t>四、成交供应</w:t>
      </w:r>
      <w:proofErr w:type="gramStart"/>
      <w:r>
        <w:rPr>
          <w:rFonts w:ascii="宋体" w:eastAsia="宋体" w:hAnsi="宋体" w:cs="宋体" w:hint="eastAsia"/>
          <w:kern w:val="0"/>
        </w:rPr>
        <w:t>商出现</w:t>
      </w:r>
      <w:proofErr w:type="gramEnd"/>
      <w:r>
        <w:rPr>
          <w:rFonts w:ascii="宋体" w:eastAsia="宋体" w:hAnsi="宋体" w:cs="宋体" w:hint="eastAsia"/>
          <w:kern w:val="0"/>
        </w:rPr>
        <w:t>违约情形，应当及时纠正或补偿；造成损失的，按合同约定追究违约责任；发现有假冒、伪劣、走私产品、商业贿赂等违法情形的，应由采购单位移交工商、质监、公安等行政执法部门依法查处。</w:t>
      </w:r>
    </w:p>
    <w:p w:rsidR="00406EE1" w:rsidRDefault="00DB5D6B" w:rsidP="00B735E3">
      <w:pPr>
        <w:pStyle w:val="a0"/>
        <w:kinsoku w:val="0"/>
        <w:topLinePunct/>
        <w:autoSpaceDE w:val="0"/>
        <w:autoSpaceDN w:val="0"/>
        <w:snapToGrid w:val="0"/>
        <w:spacing w:line="480" w:lineRule="exact"/>
        <w:ind w:right="210" w:firstLineChars="214" w:firstLine="514"/>
        <w:contextualSpacing/>
        <w:rPr>
          <w:rFonts w:ascii="宋体" w:eastAsia="宋体" w:hAnsi="宋体" w:cs="宋体"/>
          <w:b/>
          <w:sz w:val="24"/>
          <w:szCs w:val="24"/>
          <w:lang w:val="zh-CN"/>
        </w:rPr>
      </w:pPr>
      <w:r>
        <w:rPr>
          <w:rFonts w:ascii="宋体" w:eastAsia="宋体" w:hAnsi="宋体" w:cs="宋体" w:hint="eastAsia"/>
          <w:sz w:val="24"/>
          <w:szCs w:val="24"/>
        </w:rPr>
        <w:t>五、</w:t>
      </w:r>
      <w:r>
        <w:rPr>
          <w:rFonts w:ascii="宋体" w:eastAsia="宋体" w:hAnsi="宋体" w:cs="宋体" w:hint="eastAsia"/>
          <w:b/>
          <w:sz w:val="24"/>
          <w:szCs w:val="24"/>
        </w:rPr>
        <w:t>不响应付款方式的，视同响应文件无效处理。实际付款方式以最终签订采购合同为准。款项由采购单位按相关财务支付规定办理支付手续。不得故意拖延支付时间。</w:t>
      </w:r>
    </w:p>
    <w:p w:rsidR="00406EE1" w:rsidRDefault="00DB5D6B" w:rsidP="00B735E3">
      <w:pPr>
        <w:pStyle w:val="a0"/>
        <w:kinsoku w:val="0"/>
        <w:topLinePunct/>
        <w:autoSpaceDE w:val="0"/>
        <w:autoSpaceDN w:val="0"/>
        <w:snapToGrid w:val="0"/>
        <w:spacing w:line="480" w:lineRule="exact"/>
        <w:ind w:right="210" w:firstLineChars="214" w:firstLine="514"/>
        <w:contextualSpacing/>
        <w:rPr>
          <w:rFonts w:ascii="宋体" w:eastAsia="宋体" w:hAnsi="宋体" w:cs="宋体"/>
          <w:sz w:val="24"/>
          <w:szCs w:val="24"/>
        </w:rPr>
      </w:pPr>
      <w:r>
        <w:rPr>
          <w:rFonts w:ascii="宋体" w:eastAsia="宋体" w:hAnsi="宋体" w:cs="宋体" w:hint="eastAsia"/>
          <w:sz w:val="24"/>
          <w:szCs w:val="24"/>
        </w:rPr>
        <w:t>六、合同主要条款</w:t>
      </w:r>
    </w:p>
    <w:p w:rsidR="00406EE1" w:rsidRDefault="00406EE1" w:rsidP="00B735E3">
      <w:pPr>
        <w:spacing w:line="360" w:lineRule="auto"/>
        <w:ind w:firstLineChars="202" w:firstLine="485"/>
        <w:rPr>
          <w:rFonts w:ascii="宋体" w:eastAsia="宋体" w:hAnsi="宋体" w:cs="宋体"/>
          <w:kern w:val="0"/>
        </w:rPr>
      </w:pPr>
    </w:p>
    <w:p w:rsidR="00406EE1" w:rsidRDefault="00DB5D6B">
      <w:pPr>
        <w:rPr>
          <w:rFonts w:ascii="宋体" w:eastAsia="宋体" w:hAnsi="宋体" w:cs="宋体"/>
          <w:kern w:val="0"/>
        </w:rPr>
      </w:pPr>
      <w:r>
        <w:rPr>
          <w:rFonts w:ascii="宋体" w:eastAsia="宋体" w:hAnsi="宋体" w:cs="宋体" w:hint="eastAsia"/>
          <w:kern w:val="0"/>
        </w:rPr>
        <w:br w:type="page"/>
      </w:r>
    </w:p>
    <w:p w:rsidR="00DE51A5" w:rsidRPr="00DE51A5" w:rsidRDefault="00DE51A5" w:rsidP="00DE51A5">
      <w:pPr>
        <w:spacing w:line="500" w:lineRule="exact"/>
        <w:jc w:val="center"/>
        <w:rPr>
          <w:rFonts w:ascii="宋体" w:eastAsia="宋体" w:hAnsi="宋体" w:cs="宋体"/>
          <w:b/>
          <w:spacing w:val="46"/>
          <w:sz w:val="36"/>
          <w:szCs w:val="36"/>
        </w:rPr>
      </w:pPr>
      <w:bookmarkStart w:id="30" w:name="_Toc363573858"/>
      <w:bookmarkStart w:id="31" w:name="_Toc94585343"/>
      <w:r w:rsidRPr="00DE51A5">
        <w:rPr>
          <w:rFonts w:ascii="宋体" w:eastAsia="宋体" w:hAnsi="宋体" w:cs="宋体" w:hint="eastAsia"/>
          <w:b/>
          <w:spacing w:val="46"/>
          <w:sz w:val="36"/>
          <w:szCs w:val="36"/>
        </w:rPr>
        <w:lastRenderedPageBreak/>
        <w:t>合同书</w:t>
      </w:r>
    </w:p>
    <w:p w:rsidR="00DE51A5" w:rsidRPr="00DE51A5" w:rsidRDefault="00DE51A5" w:rsidP="00DE51A5">
      <w:pPr>
        <w:wordWrap w:val="0"/>
        <w:spacing w:before="240" w:line="500" w:lineRule="exact"/>
        <w:rPr>
          <w:rFonts w:ascii="宋体" w:eastAsia="宋体"/>
          <w:u w:val="single"/>
        </w:rPr>
      </w:pPr>
      <w:r w:rsidRPr="00DE51A5">
        <w:rPr>
          <w:rFonts w:ascii="宋体" w:eastAsia="宋体" w:hAnsi="宋体" w:cs="宋体" w:hint="eastAsia"/>
          <w:spacing w:val="46"/>
        </w:rPr>
        <w:t>采购单</w:t>
      </w:r>
      <w:r w:rsidRPr="00DE51A5">
        <w:rPr>
          <w:rFonts w:ascii="宋体" w:eastAsia="宋体" w:hAnsi="宋体" w:cs="宋体" w:hint="eastAsia"/>
          <w:spacing w:val="2"/>
        </w:rPr>
        <w:t>位</w:t>
      </w:r>
      <w:r w:rsidRPr="00DE51A5">
        <w:rPr>
          <w:rFonts w:ascii="宋体" w:eastAsia="宋体" w:hAnsi="宋体" w:cs="宋体" w:hint="eastAsia"/>
        </w:rPr>
        <w:t>（或称甲方）：</w:t>
      </w:r>
      <w:r w:rsidRPr="00DE51A5">
        <w:rPr>
          <w:rFonts w:ascii="宋体" w:eastAsia="宋体" w:hAnsi="宋体" w:cs="宋体" w:hint="eastAsia"/>
          <w:b/>
          <w:bCs/>
          <w:u w:val="single"/>
        </w:rPr>
        <w:t>南通市妇幼保健院</w:t>
      </w:r>
    </w:p>
    <w:p w:rsidR="00DE51A5" w:rsidRPr="00DE51A5" w:rsidRDefault="00DE51A5" w:rsidP="00DE51A5">
      <w:pPr>
        <w:wordWrap w:val="0"/>
        <w:spacing w:line="500" w:lineRule="exact"/>
        <w:rPr>
          <w:rFonts w:ascii="宋体" w:eastAsia="宋体"/>
          <w:u w:val="single"/>
        </w:rPr>
      </w:pPr>
      <w:r w:rsidRPr="00DE51A5">
        <w:rPr>
          <w:rFonts w:ascii="宋体" w:eastAsia="宋体" w:hAnsi="宋体" w:cs="宋体" w:hint="eastAsia"/>
        </w:rPr>
        <w:t>成交供应商（或称乙方）：</w:t>
      </w:r>
      <w:r w:rsidRPr="00DE51A5">
        <w:rPr>
          <w:rFonts w:ascii="宋体" w:eastAsia="宋体" w:hAnsi="宋体" w:cs="宋体" w:hint="eastAsia"/>
          <w:u w:val="single"/>
        </w:rPr>
        <w:t xml:space="preserve">                        </w:t>
      </w:r>
    </w:p>
    <w:p w:rsidR="00DE51A5" w:rsidRPr="00DE51A5" w:rsidRDefault="00DE51A5" w:rsidP="00DE51A5">
      <w:pPr>
        <w:spacing w:line="500" w:lineRule="exact"/>
        <w:rPr>
          <w:rFonts w:ascii="宋体" w:eastAsia="宋体"/>
        </w:rPr>
      </w:pPr>
      <w:r w:rsidRPr="00DE51A5">
        <w:rPr>
          <w:rFonts w:ascii="宋体" w:eastAsia="宋体" w:hAnsi="宋体" w:cs="宋体" w:hint="eastAsia"/>
        </w:rPr>
        <w:t>签订时间：</w:t>
      </w:r>
      <w:r w:rsidRPr="00DE51A5">
        <w:rPr>
          <w:rFonts w:ascii="宋体" w:eastAsia="宋体" w:hAnsi="宋体" w:cs="宋体" w:hint="eastAsia"/>
          <w:u w:val="single"/>
        </w:rPr>
        <w:t>2023</w:t>
      </w:r>
      <w:r w:rsidRPr="00DE51A5">
        <w:rPr>
          <w:rFonts w:ascii="宋体" w:eastAsia="宋体" w:hAnsi="宋体" w:cs="宋体" w:hint="eastAsia"/>
        </w:rPr>
        <w:t>年</w:t>
      </w:r>
      <w:r w:rsidRPr="00DE51A5">
        <w:rPr>
          <w:rFonts w:ascii="宋体" w:eastAsia="宋体" w:hAnsi="宋体" w:cs="宋体" w:hint="eastAsia"/>
          <w:bCs/>
          <w:u w:val="single"/>
        </w:rPr>
        <w:t xml:space="preserve">     </w:t>
      </w:r>
      <w:r w:rsidRPr="00DE51A5">
        <w:rPr>
          <w:rFonts w:ascii="宋体" w:eastAsia="宋体" w:hAnsi="宋体" w:cs="宋体" w:hint="eastAsia"/>
        </w:rPr>
        <w:t>月</w:t>
      </w:r>
      <w:r w:rsidRPr="00DE51A5">
        <w:rPr>
          <w:rFonts w:ascii="宋体" w:eastAsia="宋体" w:hAnsi="宋体" w:cs="宋体" w:hint="eastAsia"/>
          <w:bCs/>
          <w:u w:val="single"/>
        </w:rPr>
        <w:t xml:space="preserve">     </w:t>
      </w:r>
      <w:r w:rsidRPr="00DE51A5">
        <w:rPr>
          <w:rFonts w:ascii="宋体" w:eastAsia="宋体" w:hAnsi="宋体" w:cs="宋体" w:hint="eastAsia"/>
        </w:rPr>
        <w:t>日</w:t>
      </w:r>
    </w:p>
    <w:p w:rsidR="00DE51A5" w:rsidRPr="00DE51A5" w:rsidRDefault="00DE51A5" w:rsidP="00DE51A5">
      <w:pPr>
        <w:wordWrap w:val="0"/>
        <w:spacing w:line="500" w:lineRule="exact"/>
        <w:rPr>
          <w:rFonts w:ascii="宋体" w:eastAsia="宋体"/>
          <w:u w:val="single"/>
        </w:rPr>
      </w:pPr>
      <w:r w:rsidRPr="00DE51A5">
        <w:rPr>
          <w:rFonts w:ascii="宋体" w:eastAsia="宋体" w:hAnsi="宋体" w:cs="宋体" w:hint="eastAsia"/>
        </w:rPr>
        <w:t>签订地点：</w:t>
      </w:r>
      <w:r w:rsidRPr="00DE51A5">
        <w:rPr>
          <w:rFonts w:ascii="宋体" w:eastAsia="宋体" w:hAnsi="宋体" w:cs="宋体" w:hint="eastAsia"/>
          <w:bCs/>
          <w:u w:val="single"/>
        </w:rPr>
        <w:t xml:space="preserve">                 </w:t>
      </w:r>
    </w:p>
    <w:p w:rsidR="00DE51A5" w:rsidRPr="00DE51A5" w:rsidRDefault="00DE51A5" w:rsidP="00DE51A5">
      <w:pPr>
        <w:tabs>
          <w:tab w:val="left" w:pos="6300"/>
        </w:tabs>
        <w:snapToGrid w:val="0"/>
        <w:spacing w:line="300" w:lineRule="auto"/>
        <w:rPr>
          <w:rFonts w:ascii="宋体" w:eastAsia="宋体" w:hAnsi="宋体" w:cs="宋体"/>
        </w:rPr>
      </w:pPr>
    </w:p>
    <w:p w:rsidR="00DE51A5" w:rsidRPr="00DE51A5" w:rsidRDefault="00DE51A5" w:rsidP="00FE416E">
      <w:pPr>
        <w:widowControl/>
        <w:shd w:val="clear" w:color="auto" w:fill="FFFFFF"/>
        <w:adjustRightInd w:val="0"/>
        <w:snapToGrid w:val="0"/>
        <w:spacing w:line="360" w:lineRule="auto"/>
        <w:ind w:firstLineChars="200" w:firstLine="480"/>
        <w:jc w:val="left"/>
        <w:rPr>
          <w:rFonts w:ascii="宋体" w:eastAsia="宋体" w:hAnsi="宋体" w:cs="Arial"/>
          <w:kern w:val="0"/>
        </w:rPr>
      </w:pPr>
      <w:r w:rsidRPr="00DE51A5">
        <w:rPr>
          <w:rFonts w:ascii="宋体" w:eastAsia="宋体" w:hAnsi="宋体" w:cs="宋体" w:hint="eastAsia"/>
        </w:rPr>
        <w:t>根据《中华人民共和国民法典》及</w:t>
      </w:r>
      <w:r w:rsidRPr="00DE51A5">
        <w:rPr>
          <w:rFonts w:ascii="宋体" w:eastAsia="宋体" w:hAnsi="宋体" w:cs="Arial" w:hint="eastAsia"/>
          <w:kern w:val="0"/>
          <w:u w:val="single"/>
        </w:rPr>
        <w:t>南通市妇幼保健院出生医学档案整理服务项目</w:t>
      </w:r>
      <w:r w:rsidRPr="00DE51A5">
        <w:rPr>
          <w:rFonts w:ascii="宋体" w:eastAsia="宋体" w:hAnsi="宋体" w:cs="宋体" w:hint="eastAsia"/>
        </w:rPr>
        <w:t>（项目编号：</w:t>
      </w:r>
      <w:r w:rsidRPr="00DE51A5">
        <w:rPr>
          <w:rFonts w:ascii="宋体" w:eastAsia="宋体" w:hAnsi="宋体" w:cs="宋体"/>
          <w:u w:val="single"/>
        </w:rPr>
        <w:t>WLDL202303031</w:t>
      </w:r>
      <w:r w:rsidRPr="00DE51A5">
        <w:rPr>
          <w:rFonts w:ascii="宋体" w:eastAsia="宋体" w:hAnsi="宋体" w:cs="宋体" w:hint="eastAsia"/>
        </w:rPr>
        <w:t>）的</w:t>
      </w:r>
      <w:r w:rsidR="002B5EBE">
        <w:rPr>
          <w:rFonts w:ascii="宋体" w:eastAsia="宋体" w:hAnsi="宋体" w:cs="宋体" w:hint="eastAsia"/>
        </w:rPr>
        <w:t>谈判</w:t>
      </w:r>
      <w:r w:rsidRPr="00DE51A5">
        <w:rPr>
          <w:rFonts w:ascii="宋体" w:eastAsia="宋体" w:hAnsi="宋体" w:cs="宋体" w:hint="eastAsia"/>
        </w:rPr>
        <w:t>文件及</w:t>
      </w:r>
      <w:r w:rsidR="002B5EBE">
        <w:rPr>
          <w:rFonts w:ascii="宋体" w:eastAsia="宋体" w:hAnsi="宋体" w:cs="宋体" w:hint="eastAsia"/>
        </w:rPr>
        <w:t>谈判</w:t>
      </w:r>
      <w:r w:rsidRPr="00DE51A5">
        <w:rPr>
          <w:rFonts w:ascii="宋体" w:eastAsia="宋体" w:hAnsi="宋体" w:cs="宋体" w:hint="eastAsia"/>
        </w:rPr>
        <w:t>响应文件，经甲、乙双方协商一致，签订本合同。</w:t>
      </w:r>
    </w:p>
    <w:p w:rsidR="00DE51A5" w:rsidRPr="00DE51A5" w:rsidRDefault="00DE51A5" w:rsidP="00FE416E">
      <w:pPr>
        <w:adjustRightInd w:val="0"/>
        <w:snapToGrid w:val="0"/>
        <w:spacing w:line="360" w:lineRule="auto"/>
        <w:ind w:firstLine="573"/>
        <w:rPr>
          <w:rFonts w:ascii="宋体" w:eastAsia="宋体" w:hAnsi="宋体" w:cs="宋体"/>
          <w:b/>
          <w:bCs/>
        </w:rPr>
      </w:pPr>
      <w:r w:rsidRPr="00DE51A5">
        <w:rPr>
          <w:rFonts w:ascii="宋体" w:eastAsia="宋体" w:hAnsi="宋体" w:cs="宋体" w:hint="eastAsia"/>
          <w:b/>
          <w:bCs/>
        </w:rPr>
        <w:t>一、合同文件组成及解释顺序</w:t>
      </w:r>
    </w:p>
    <w:p w:rsidR="00DE51A5" w:rsidRPr="00DE51A5" w:rsidRDefault="00DE51A5" w:rsidP="00FE416E">
      <w:pPr>
        <w:adjustRightInd w:val="0"/>
        <w:snapToGrid w:val="0"/>
        <w:spacing w:line="360" w:lineRule="auto"/>
        <w:ind w:firstLine="573"/>
        <w:rPr>
          <w:rFonts w:ascii="宋体" w:eastAsia="宋体" w:hAnsi="宋体" w:cs="宋体"/>
          <w:bCs/>
        </w:rPr>
      </w:pPr>
      <w:r w:rsidRPr="00DE51A5">
        <w:rPr>
          <w:rFonts w:ascii="宋体" w:eastAsia="宋体" w:hAnsi="宋体" w:cs="宋体" w:hint="eastAsia"/>
          <w:bCs/>
        </w:rPr>
        <w:t>1.本合同书；2.成交通知书；3.</w:t>
      </w:r>
      <w:r w:rsidR="002B5EBE">
        <w:rPr>
          <w:rFonts w:ascii="宋体" w:eastAsia="宋体" w:hAnsi="宋体" w:cs="宋体" w:hint="eastAsia"/>
          <w:bCs/>
        </w:rPr>
        <w:t>谈判</w:t>
      </w:r>
      <w:r w:rsidRPr="00DE51A5">
        <w:rPr>
          <w:rFonts w:ascii="宋体" w:eastAsia="宋体" w:hAnsi="宋体" w:cs="宋体" w:hint="eastAsia"/>
          <w:bCs/>
        </w:rPr>
        <w:t>响应文件及其附件；4.</w:t>
      </w:r>
      <w:r w:rsidR="002B5EBE">
        <w:rPr>
          <w:rFonts w:ascii="宋体" w:eastAsia="宋体" w:hAnsi="宋体" w:cs="宋体" w:hint="eastAsia"/>
          <w:bCs/>
        </w:rPr>
        <w:t>竞争性谈判</w:t>
      </w:r>
      <w:r w:rsidRPr="00DE51A5">
        <w:rPr>
          <w:rFonts w:ascii="宋体" w:eastAsia="宋体" w:hAnsi="宋体" w:cs="宋体" w:hint="eastAsia"/>
          <w:bCs/>
        </w:rPr>
        <w:t>文件（</w:t>
      </w:r>
      <w:proofErr w:type="gramStart"/>
      <w:r w:rsidRPr="00DE51A5">
        <w:rPr>
          <w:rFonts w:ascii="宋体" w:eastAsia="宋体" w:hAnsi="宋体" w:cs="宋体" w:hint="eastAsia"/>
          <w:bCs/>
        </w:rPr>
        <w:t>含标前</w:t>
      </w:r>
      <w:proofErr w:type="gramEnd"/>
      <w:r w:rsidRPr="00DE51A5">
        <w:rPr>
          <w:rFonts w:ascii="宋体" w:eastAsia="宋体" w:hAnsi="宋体" w:cs="宋体" w:hint="eastAsia"/>
          <w:bCs/>
        </w:rPr>
        <w:t>答疑及补充通知）；5.相关标准、规范及有关技术文件。</w:t>
      </w:r>
    </w:p>
    <w:p w:rsidR="00DE51A5" w:rsidRPr="00DE51A5" w:rsidRDefault="00DE51A5" w:rsidP="00FE416E">
      <w:pPr>
        <w:adjustRightInd w:val="0"/>
        <w:snapToGrid w:val="0"/>
        <w:spacing w:line="360" w:lineRule="auto"/>
        <w:ind w:firstLineChars="200" w:firstLine="482"/>
        <w:rPr>
          <w:rFonts w:ascii="宋体" w:eastAsia="宋体" w:hAnsi="宋体"/>
          <w:b/>
        </w:rPr>
      </w:pPr>
      <w:r w:rsidRPr="00DE51A5">
        <w:rPr>
          <w:rFonts w:ascii="宋体" w:eastAsia="宋体" w:hAnsi="宋体" w:hint="eastAsia"/>
          <w:b/>
        </w:rPr>
        <w:t>二、合同金额及付款方式：</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1、合同单价为</w:t>
      </w:r>
      <w:r w:rsidRPr="00DE51A5">
        <w:rPr>
          <w:rFonts w:ascii="宋体" w:eastAsia="宋体" w:hAnsi="宋体" w:hint="eastAsia"/>
          <w:u w:val="single"/>
        </w:rPr>
        <w:t xml:space="preserve">      </w:t>
      </w:r>
      <w:r w:rsidRPr="00DE51A5">
        <w:rPr>
          <w:rFonts w:ascii="宋体" w:eastAsia="宋体" w:hAnsi="宋体" w:hint="eastAsia"/>
        </w:rPr>
        <w:t>元/件。最终</w:t>
      </w:r>
      <w:proofErr w:type="gramStart"/>
      <w:r w:rsidRPr="00DE51A5">
        <w:rPr>
          <w:rFonts w:ascii="宋体" w:eastAsia="宋体" w:hAnsi="宋体" w:hint="eastAsia"/>
        </w:rPr>
        <w:t>结算按</w:t>
      </w:r>
      <w:proofErr w:type="gramEnd"/>
      <w:r w:rsidRPr="00DE51A5">
        <w:rPr>
          <w:rFonts w:ascii="宋体" w:eastAsia="宋体" w:hAnsi="宋体" w:hint="eastAsia"/>
        </w:rPr>
        <w:t>合同单价及甲方确认的数量进行结算，但结算总价不超过5万元。</w:t>
      </w:r>
    </w:p>
    <w:p w:rsidR="002B5EBE" w:rsidRDefault="00DE51A5" w:rsidP="00FE416E">
      <w:pPr>
        <w:adjustRightInd w:val="0"/>
        <w:snapToGrid w:val="0"/>
        <w:spacing w:line="360" w:lineRule="auto"/>
        <w:ind w:firstLineChars="200" w:firstLine="480"/>
        <w:rPr>
          <w:rFonts w:ascii="宋体" w:eastAsia="宋体" w:hAnsi="宋体" w:cs="宋体"/>
          <w:bCs/>
        </w:rPr>
      </w:pPr>
      <w:r w:rsidRPr="00DE51A5">
        <w:rPr>
          <w:rFonts w:ascii="宋体" w:eastAsia="宋体" w:hAnsi="宋体" w:hint="eastAsia"/>
        </w:rPr>
        <w:t>合同价</w:t>
      </w:r>
      <w:r w:rsidR="002B5EBE" w:rsidRPr="002B5EBE">
        <w:rPr>
          <w:rFonts w:ascii="宋体" w:eastAsia="宋体" w:hAnsi="宋体" w:cs="宋体" w:hint="eastAsia"/>
          <w:bCs/>
        </w:rPr>
        <w:t>应包括但不限于所有与本项目实施有关的所有费用，包括人工费、档案整理费、装订费、设备费、软件费、办公费、运输费（含装卸力资）、管理费、税金、利润、政策性文件规定及为达到</w:t>
      </w:r>
      <w:r w:rsidR="002B5EBE">
        <w:rPr>
          <w:rFonts w:ascii="宋体" w:eastAsia="宋体" w:hAnsi="宋体" w:cs="宋体" w:hint="eastAsia"/>
          <w:bCs/>
        </w:rPr>
        <w:t>甲方</w:t>
      </w:r>
      <w:r w:rsidR="002B5EBE" w:rsidRPr="002B5EBE">
        <w:rPr>
          <w:rFonts w:ascii="宋体" w:eastAsia="宋体" w:hAnsi="宋体" w:cs="宋体" w:hint="eastAsia"/>
          <w:bCs/>
        </w:rPr>
        <w:t>要求所包含的所有风险、责任等各项费用。</w:t>
      </w:r>
    </w:p>
    <w:p w:rsidR="00DE51A5" w:rsidRPr="00DE51A5" w:rsidRDefault="00DE51A5" w:rsidP="00FE416E">
      <w:pPr>
        <w:adjustRightInd w:val="0"/>
        <w:snapToGrid w:val="0"/>
        <w:spacing w:line="360" w:lineRule="auto"/>
        <w:ind w:firstLineChars="200" w:firstLine="480"/>
        <w:rPr>
          <w:rFonts w:ascii="宋体" w:eastAsia="宋体" w:hAnsi="宋体" w:cs="宋体"/>
          <w:kern w:val="0"/>
        </w:rPr>
      </w:pPr>
      <w:r w:rsidRPr="00DE51A5">
        <w:rPr>
          <w:rFonts w:ascii="宋体" w:eastAsia="宋体" w:hAnsi="宋体" w:cs="宋体" w:hint="eastAsia"/>
          <w:kern w:val="0"/>
        </w:rPr>
        <w:t>2、结算方式：</w:t>
      </w:r>
    </w:p>
    <w:p w:rsidR="00DE51A5" w:rsidRPr="00DE51A5" w:rsidRDefault="00DE51A5" w:rsidP="00FE416E">
      <w:pPr>
        <w:adjustRightInd w:val="0"/>
        <w:snapToGrid w:val="0"/>
        <w:spacing w:line="360" w:lineRule="auto"/>
        <w:ind w:firstLineChars="200" w:firstLine="480"/>
        <w:rPr>
          <w:rFonts w:ascii="宋体" w:eastAsia="宋体" w:hAnsi="宋体" w:cs="宋体"/>
        </w:rPr>
      </w:pPr>
      <w:r w:rsidRPr="00DE51A5">
        <w:rPr>
          <w:rFonts w:ascii="宋体" w:eastAsia="宋体" w:hAnsi="宋体" w:cs="宋体" w:hint="eastAsia"/>
        </w:rPr>
        <w:t>乙方履约保证金缴纳且合同签订生效后，甲方支付合同金额的30%；在项目按时完成并验收通过后，甲方按实际完成数量支付至结算价的100%，并退还履约保证金（无息）。</w:t>
      </w:r>
    </w:p>
    <w:p w:rsidR="00DE51A5" w:rsidRPr="00DE51A5" w:rsidRDefault="00DE51A5" w:rsidP="00FE416E">
      <w:pPr>
        <w:adjustRightInd w:val="0"/>
        <w:snapToGrid w:val="0"/>
        <w:spacing w:line="360" w:lineRule="auto"/>
        <w:ind w:firstLineChars="200" w:firstLine="480"/>
        <w:rPr>
          <w:rFonts w:ascii="宋体" w:eastAsia="宋体" w:hAnsi="宋体" w:cs="宋体"/>
          <w:b/>
          <w:bCs/>
        </w:rPr>
      </w:pPr>
      <w:r w:rsidRPr="00DE51A5">
        <w:rPr>
          <w:rFonts w:ascii="宋体" w:eastAsia="宋体" w:hAnsi="宋体" w:cs="宋体" w:hint="eastAsia"/>
        </w:rPr>
        <w:t>乙方在申请服务费支付前，须提供相应金额的税务发票。</w:t>
      </w:r>
    </w:p>
    <w:p w:rsidR="00DE51A5" w:rsidRPr="00DE51A5" w:rsidRDefault="00DE51A5" w:rsidP="00FE416E">
      <w:pPr>
        <w:adjustRightInd w:val="0"/>
        <w:snapToGrid w:val="0"/>
        <w:spacing w:line="360" w:lineRule="auto"/>
        <w:ind w:firstLineChars="200" w:firstLine="480"/>
        <w:rPr>
          <w:rFonts w:ascii="宋体" w:eastAsia="宋体" w:hAnsi="宋体" w:cs="宋体"/>
          <w:b/>
          <w:bCs/>
          <w:kern w:val="0"/>
        </w:rPr>
      </w:pPr>
      <w:r w:rsidRPr="00DE51A5">
        <w:rPr>
          <w:rFonts w:ascii="宋体" w:eastAsia="宋体" w:hAnsi="宋体" w:cs="宋体" w:hint="eastAsia"/>
          <w:kern w:val="0"/>
        </w:rPr>
        <w:t>3、乙方交纳人民币</w:t>
      </w:r>
      <w:r w:rsidRPr="00DE51A5">
        <w:rPr>
          <w:rFonts w:ascii="宋体" w:eastAsia="宋体" w:hAnsi="宋体" w:cs="宋体" w:hint="eastAsia"/>
          <w:kern w:val="0"/>
          <w:u w:val="single"/>
        </w:rPr>
        <w:t xml:space="preserve">           </w:t>
      </w:r>
      <w:r w:rsidRPr="00DE51A5">
        <w:rPr>
          <w:rFonts w:ascii="宋体" w:eastAsia="宋体" w:hAnsi="宋体" w:cs="宋体" w:hint="eastAsia"/>
          <w:kern w:val="0"/>
        </w:rPr>
        <w:t>元（</w:t>
      </w:r>
      <w:r w:rsidRPr="00DE51A5">
        <w:rPr>
          <w:rFonts w:ascii="宋体" w:eastAsia="宋体" w:hAnsi="宋体" w:hint="eastAsia"/>
          <w:kern w:val="0"/>
        </w:rPr>
        <w:t>¥</w:t>
      </w:r>
      <w:r w:rsidRPr="00DE51A5">
        <w:rPr>
          <w:rFonts w:ascii="宋体" w:eastAsia="宋体" w:hAnsi="宋体" w:hint="eastAsia"/>
          <w:kern w:val="0"/>
          <w:u w:val="single"/>
        </w:rPr>
        <w:t xml:space="preserve">      </w:t>
      </w:r>
      <w:r w:rsidRPr="00DE51A5">
        <w:rPr>
          <w:rFonts w:ascii="宋体" w:eastAsia="宋体" w:hAnsi="宋体" w:hint="eastAsia"/>
          <w:kern w:val="0"/>
        </w:rPr>
        <w:t>元</w:t>
      </w:r>
      <w:r w:rsidRPr="00DE51A5">
        <w:rPr>
          <w:rFonts w:ascii="宋体" w:eastAsia="宋体" w:hAnsi="宋体" w:cs="宋体" w:hint="eastAsia"/>
          <w:kern w:val="0"/>
        </w:rPr>
        <w:t>）作为本合同的履约保证金，在合同签订前缴纳。履约保证金作为违约金的一部分及用于补偿甲方因乙方不能履行合同义务或瑕疵履行而受到的损失。履约保证金在合同期满后或终止后，由甲方扣除乙方应承担的违约金、罚款、欠费等，一次性无息（如有剩余）返还乙方。</w:t>
      </w:r>
    </w:p>
    <w:p w:rsidR="00DE51A5" w:rsidRPr="00DE51A5" w:rsidRDefault="00DE51A5" w:rsidP="00FE416E">
      <w:pPr>
        <w:adjustRightInd w:val="0"/>
        <w:snapToGrid w:val="0"/>
        <w:spacing w:line="360" w:lineRule="auto"/>
        <w:ind w:firstLineChars="200" w:firstLine="482"/>
        <w:rPr>
          <w:rFonts w:eastAsia="宋体"/>
          <w:kern w:val="0"/>
          <w:sz w:val="21"/>
          <w:szCs w:val="21"/>
        </w:rPr>
      </w:pPr>
      <w:r w:rsidRPr="00DE51A5">
        <w:rPr>
          <w:rFonts w:ascii="宋体" w:eastAsia="宋体" w:hAnsi="宋体" w:cs="宋体" w:hint="eastAsia"/>
          <w:b/>
          <w:bCs/>
          <w:kern w:val="0"/>
        </w:rPr>
        <w:t>三</w:t>
      </w:r>
      <w:r w:rsidRPr="00DE51A5">
        <w:rPr>
          <w:rFonts w:ascii="宋体" w:eastAsia="宋体" w:hAnsi="宋体" w:cs="宋体" w:hint="eastAsia"/>
          <w:b/>
          <w:kern w:val="0"/>
        </w:rPr>
        <w:t>、工作要求、工作内容及细则如下：</w:t>
      </w:r>
    </w:p>
    <w:p w:rsidR="00DE51A5" w:rsidRPr="00DE51A5" w:rsidRDefault="00DE51A5" w:rsidP="00FE416E">
      <w:pPr>
        <w:adjustRightInd w:val="0"/>
        <w:snapToGrid w:val="0"/>
        <w:spacing w:line="360" w:lineRule="auto"/>
        <w:ind w:firstLineChars="200" w:firstLine="480"/>
        <w:rPr>
          <w:rFonts w:ascii="宋体" w:eastAsia="宋体" w:hAnsi="宋体"/>
          <w:lang w:val="zh-CN"/>
        </w:rPr>
      </w:pPr>
      <w:r w:rsidRPr="00DE51A5">
        <w:rPr>
          <w:rFonts w:ascii="宋体" w:eastAsia="宋体" w:hAnsi="宋体" w:hint="eastAsia"/>
          <w:lang w:val="zh-CN"/>
        </w:rPr>
        <w:t>1、整理档案数量及时间：</w:t>
      </w:r>
    </w:p>
    <w:p w:rsidR="00DE51A5" w:rsidRPr="00DE51A5" w:rsidRDefault="00DE51A5" w:rsidP="00FE416E">
      <w:pPr>
        <w:adjustRightInd w:val="0"/>
        <w:snapToGrid w:val="0"/>
        <w:spacing w:line="360" w:lineRule="auto"/>
        <w:ind w:firstLineChars="200" w:firstLine="480"/>
        <w:rPr>
          <w:rFonts w:ascii="宋体" w:eastAsia="宋体" w:hAnsi="宋体"/>
          <w:lang w:val="zh-CN"/>
        </w:rPr>
      </w:pPr>
      <w:r w:rsidRPr="00DE51A5">
        <w:rPr>
          <w:rFonts w:ascii="宋体" w:eastAsia="宋体" w:hAnsi="宋体" w:hint="eastAsia"/>
          <w:lang w:val="zh-CN"/>
        </w:rPr>
        <w:t>1983年-1995年的</w:t>
      </w:r>
      <w:r w:rsidRPr="00DE51A5">
        <w:rPr>
          <w:rFonts w:ascii="宋体" w:eastAsia="宋体" w:hAnsi="宋体" w:hint="eastAsia"/>
        </w:rPr>
        <w:t>档案</w:t>
      </w:r>
      <w:r w:rsidRPr="00DE51A5">
        <w:rPr>
          <w:rFonts w:ascii="宋体" w:eastAsia="宋体" w:hAnsi="宋体" w:hint="eastAsia"/>
          <w:lang w:val="zh-CN"/>
        </w:rPr>
        <w:t>估算数量为</w:t>
      </w:r>
      <w:r w:rsidRPr="00DE51A5">
        <w:rPr>
          <w:rFonts w:ascii="宋体" w:eastAsia="宋体" w:hAnsi="宋体" w:hint="eastAsia"/>
        </w:rPr>
        <w:t>68614件</w:t>
      </w:r>
      <w:r w:rsidRPr="00DE51A5">
        <w:rPr>
          <w:rFonts w:ascii="宋体" w:eastAsia="宋体" w:hAnsi="宋体" w:hint="eastAsia"/>
          <w:lang w:val="zh-CN"/>
        </w:rPr>
        <w:t>（以实际数量为准），数字化副本等移</w:t>
      </w:r>
      <w:r w:rsidRPr="00DE51A5">
        <w:rPr>
          <w:rFonts w:ascii="宋体" w:eastAsia="宋体" w:hAnsi="宋体" w:hint="eastAsia"/>
          <w:lang w:val="zh-CN"/>
        </w:rPr>
        <w:lastRenderedPageBreak/>
        <w:t>交于2023年8月31日前完成，验收进馆。</w:t>
      </w:r>
    </w:p>
    <w:p w:rsidR="00DE51A5" w:rsidRPr="00DE51A5" w:rsidRDefault="00DE51A5" w:rsidP="00FE416E">
      <w:pPr>
        <w:adjustRightInd w:val="0"/>
        <w:snapToGrid w:val="0"/>
        <w:spacing w:line="360" w:lineRule="auto"/>
        <w:ind w:firstLineChars="200" w:firstLine="480"/>
        <w:rPr>
          <w:rFonts w:ascii="宋体" w:eastAsia="宋体" w:hAnsi="宋体"/>
          <w:lang w:val="zh-CN"/>
        </w:rPr>
      </w:pPr>
      <w:r w:rsidRPr="00DE51A5">
        <w:rPr>
          <w:rFonts w:ascii="宋体" w:eastAsia="宋体" w:hAnsi="宋体" w:hint="eastAsia"/>
          <w:lang w:val="zh-CN"/>
        </w:rPr>
        <w:t>2、归档范围主要包括：</w:t>
      </w:r>
    </w:p>
    <w:p w:rsidR="00DE51A5" w:rsidRPr="00DE51A5" w:rsidRDefault="00DE51A5" w:rsidP="00FE416E">
      <w:pPr>
        <w:adjustRightInd w:val="0"/>
        <w:snapToGrid w:val="0"/>
        <w:spacing w:line="360" w:lineRule="auto"/>
        <w:ind w:firstLineChars="200" w:firstLine="480"/>
        <w:rPr>
          <w:rFonts w:ascii="宋体" w:eastAsia="宋体" w:hAnsi="宋体"/>
          <w:lang w:val="zh-CN"/>
        </w:rPr>
      </w:pPr>
      <w:r w:rsidRPr="00DE51A5">
        <w:rPr>
          <w:rFonts w:ascii="宋体" w:eastAsia="宋体" w:hAnsi="宋体" w:hint="eastAsia"/>
          <w:lang w:val="zh-CN"/>
        </w:rPr>
        <w:t>（1）孕产妇住院分娩档案首页；</w:t>
      </w:r>
    </w:p>
    <w:p w:rsidR="00DE51A5" w:rsidRPr="00DE51A5" w:rsidRDefault="00DE51A5" w:rsidP="00FE416E">
      <w:pPr>
        <w:adjustRightInd w:val="0"/>
        <w:snapToGrid w:val="0"/>
        <w:spacing w:line="360" w:lineRule="auto"/>
        <w:ind w:firstLineChars="200" w:firstLine="480"/>
        <w:rPr>
          <w:rFonts w:ascii="宋体" w:eastAsia="宋体" w:hAnsi="宋体"/>
          <w:lang w:val="zh-CN"/>
        </w:rPr>
      </w:pPr>
      <w:r w:rsidRPr="00DE51A5">
        <w:rPr>
          <w:rFonts w:ascii="宋体" w:eastAsia="宋体" w:hAnsi="宋体" w:hint="eastAsia"/>
          <w:lang w:val="zh-CN"/>
        </w:rPr>
        <w:t>（2）医疗机构保管的新生儿记录；</w:t>
      </w:r>
    </w:p>
    <w:p w:rsidR="00DE51A5" w:rsidRPr="00DE51A5" w:rsidRDefault="00DE51A5" w:rsidP="00FE416E">
      <w:pPr>
        <w:adjustRightInd w:val="0"/>
        <w:snapToGrid w:val="0"/>
        <w:spacing w:line="360" w:lineRule="auto"/>
        <w:ind w:firstLineChars="200" w:firstLine="480"/>
        <w:rPr>
          <w:rFonts w:ascii="宋体" w:eastAsia="宋体" w:hAnsi="宋体"/>
          <w:lang w:val="zh-CN"/>
        </w:rPr>
      </w:pPr>
      <w:r w:rsidRPr="00DE51A5">
        <w:rPr>
          <w:rFonts w:ascii="宋体" w:eastAsia="宋体" w:hAnsi="宋体" w:hint="eastAsia"/>
          <w:lang w:val="zh-CN"/>
        </w:rPr>
        <w:t>（3）《分娩登记本》。</w:t>
      </w:r>
    </w:p>
    <w:p w:rsidR="00DE51A5" w:rsidRPr="00DE51A5" w:rsidRDefault="00DE51A5" w:rsidP="00FE416E">
      <w:pPr>
        <w:widowControl/>
        <w:adjustRightInd w:val="0"/>
        <w:snapToGrid w:val="0"/>
        <w:spacing w:line="360" w:lineRule="auto"/>
        <w:ind w:firstLineChars="200" w:firstLine="482"/>
        <w:rPr>
          <w:rFonts w:asciiTheme="minorEastAsia" w:eastAsiaTheme="minorEastAsia" w:hAnsiTheme="minorEastAsia" w:cs="宋体"/>
          <w:b/>
          <w:kern w:val="0"/>
          <w:lang w:bidi="ar"/>
        </w:rPr>
      </w:pPr>
      <w:r w:rsidRPr="00DE51A5">
        <w:rPr>
          <w:rFonts w:asciiTheme="minorEastAsia" w:eastAsiaTheme="minorEastAsia" w:hAnsiTheme="minorEastAsia" w:cs="宋体" w:hint="eastAsia"/>
          <w:b/>
          <w:kern w:val="0"/>
          <w:lang w:bidi="ar"/>
        </w:rPr>
        <w:t>（一）遵守标准规范的要求</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（1）《中华人民共和国档案法》；</w:t>
      </w:r>
    </w:p>
    <w:p w:rsidR="00DE51A5" w:rsidRPr="00DE51A5" w:rsidRDefault="00DE51A5" w:rsidP="00FE416E">
      <w:pPr>
        <w:adjustRightInd w:val="0"/>
        <w:snapToGrid w:val="0"/>
        <w:spacing w:line="360" w:lineRule="auto"/>
        <w:ind w:firstLineChars="200" w:firstLine="480"/>
        <w:rPr>
          <w:rFonts w:ascii="宋体" w:eastAsia="宋体" w:hAnsi="宋体" w:cs="宋体"/>
          <w:kern w:val="0"/>
        </w:rPr>
      </w:pPr>
      <w:r w:rsidRPr="00DE51A5">
        <w:rPr>
          <w:rFonts w:ascii="宋体" w:eastAsia="宋体" w:hAnsi="宋体" w:hint="eastAsia"/>
        </w:rPr>
        <w:t>（2）</w:t>
      </w:r>
      <w:r w:rsidRPr="00DE51A5">
        <w:rPr>
          <w:rFonts w:ascii="宋体" w:eastAsia="宋体" w:hAnsi="宋体" w:cs="宋体" w:hint="eastAsia"/>
          <w:kern w:val="0"/>
        </w:rPr>
        <w:t>《中华人民共和国保守国家秘密法》；</w:t>
      </w:r>
    </w:p>
    <w:p w:rsidR="00DE51A5" w:rsidRPr="00DE51A5" w:rsidRDefault="00DE51A5" w:rsidP="00FE416E">
      <w:pPr>
        <w:adjustRightInd w:val="0"/>
        <w:snapToGrid w:val="0"/>
        <w:spacing w:line="360" w:lineRule="auto"/>
        <w:ind w:firstLineChars="200" w:firstLine="480"/>
        <w:rPr>
          <w:rFonts w:ascii="宋体" w:eastAsia="宋体" w:hAnsi="宋体" w:cs="宋体"/>
        </w:rPr>
      </w:pPr>
      <w:r w:rsidRPr="00DE51A5">
        <w:rPr>
          <w:rFonts w:ascii="宋体" w:eastAsia="宋体" w:hAnsi="宋体" w:cs="宋体" w:hint="eastAsia"/>
        </w:rPr>
        <w:t>（3）《文书档案案卷格式》中华人民共和国国家标准；</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（4）《归档文件整理细则》（DA/T22-2015）；</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（5）《档案著录规则》（DA/T18-1999）；</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（6）《南通市文书档案电子目录录入要求》；</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（7）《文书档案文件级目录数据库结构和数据交换格式》（DB32/505-2002）；</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（8）</w:t>
      </w:r>
      <w:r w:rsidRPr="00DE51A5">
        <w:rPr>
          <w:rFonts w:ascii="宋体" w:eastAsia="宋体" w:hAnsi="宋体" w:cs="宋体" w:hint="eastAsia"/>
          <w:lang w:val="zh-CN"/>
        </w:rPr>
        <w:t>《南通市档案馆馆藏档案电子数据管理办法》（</w:t>
      </w:r>
      <w:proofErr w:type="gramStart"/>
      <w:r w:rsidRPr="00DE51A5">
        <w:rPr>
          <w:rFonts w:ascii="宋体" w:eastAsia="宋体" w:hAnsi="宋体" w:cs="宋体" w:hint="eastAsia"/>
          <w:lang w:val="zh-CN"/>
        </w:rPr>
        <w:t>通档发</w:t>
      </w:r>
      <w:proofErr w:type="gramEnd"/>
      <w:r w:rsidRPr="00DE51A5">
        <w:rPr>
          <w:rFonts w:ascii="宋体" w:eastAsia="宋体" w:hAnsi="宋体" w:cs="宋体" w:hint="eastAsia"/>
          <w:lang w:val="zh-CN"/>
        </w:rPr>
        <w:t>[2008]29号）；</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（9）《纸质档案数字化技术规范》（DA/T31-2017）；</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（10）《档案数字化转换操作规程》（DB32/T1894-2011）；</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（11）南通市档案馆《关于纸质档案全文数字化处理要求》。</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highlight w:val="yellow"/>
          <w:lang w:val="zh-CN"/>
        </w:rPr>
      </w:pPr>
      <w:r w:rsidRPr="00DE51A5">
        <w:rPr>
          <w:rFonts w:ascii="宋体" w:eastAsia="宋体" w:hAnsi="宋体" w:cs="宋体" w:hint="eastAsia"/>
          <w:lang w:val="zh-CN"/>
        </w:rPr>
        <w:t>（12）《纸质档案全文数字化工作要求》(</w:t>
      </w:r>
      <w:proofErr w:type="gramStart"/>
      <w:r w:rsidRPr="00DE51A5">
        <w:rPr>
          <w:rFonts w:ascii="宋体" w:eastAsia="宋体" w:hAnsi="宋体" w:cs="宋体" w:hint="eastAsia"/>
          <w:lang w:val="zh-CN"/>
        </w:rPr>
        <w:t>通档发</w:t>
      </w:r>
      <w:proofErr w:type="gramEnd"/>
      <w:r w:rsidRPr="00DE51A5">
        <w:rPr>
          <w:rFonts w:ascii="宋体" w:eastAsia="宋体" w:hAnsi="宋体" w:cs="宋体" w:hint="eastAsia"/>
          <w:lang w:val="zh-CN"/>
        </w:rPr>
        <w:t>[2013]99号)</w:t>
      </w:r>
    </w:p>
    <w:p w:rsidR="00DE51A5" w:rsidRPr="00DE51A5" w:rsidRDefault="00DE51A5" w:rsidP="00FE416E">
      <w:pPr>
        <w:autoSpaceDE w:val="0"/>
        <w:autoSpaceDN w:val="0"/>
        <w:adjustRightInd w:val="0"/>
        <w:snapToGrid w:val="0"/>
        <w:spacing w:line="360" w:lineRule="auto"/>
        <w:ind w:firstLineChars="200" w:firstLine="482"/>
        <w:rPr>
          <w:rFonts w:ascii="宋体" w:eastAsia="宋体" w:hAnsi="宋体" w:cs="宋体"/>
          <w:highlight w:val="yellow"/>
          <w:lang w:val="zh-CN"/>
        </w:rPr>
      </w:pPr>
      <w:r w:rsidRPr="00DE51A5">
        <w:rPr>
          <w:rFonts w:asciiTheme="minorEastAsia" w:eastAsiaTheme="minorEastAsia" w:hAnsiTheme="minorEastAsia" w:cs="宋体" w:hint="eastAsia"/>
          <w:b/>
          <w:kern w:val="0"/>
          <w:lang w:bidi="ar"/>
        </w:rPr>
        <w:t>（二）服务要求</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1、乙方需自携扫描设备并派员上门提供加工和整理服务，扫描设备性能良好，分辨率在300DPI以上；甲方只提供安装有档案管理软件的电脑、打印机、场地、相关水电需求和必要的档案业务指导、档案原件以及数据验收，其他工作内容及责任均由乙方承担。</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2、项目实施过程中使用的计算机、扫描仪及其它相关设施设备只能作为本项目专用，不得将设备挪作他用或随意把不属于本项目的设备带进工作场所进行操作。</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3、乙方在签订合同时，应成立项目组，指定项目负责人，项目负责人必须具有档案管理相关的专业知识和专业技术证书。工作人员必须严格遵守档案管理的相关规定，自觉遵守甲方的管理制度，作息时间与甲方工作人员一致。中途不得随意更换工作人员，如需更换应征得甲方同意。</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4、确保在整理（含数字化）过程中不对档案原件造成二次损伤。如因原件粘贴，</w:t>
      </w:r>
      <w:r w:rsidRPr="00DE51A5">
        <w:rPr>
          <w:rFonts w:ascii="宋体" w:eastAsia="宋体" w:hAnsi="宋体" w:cs="宋体" w:hint="eastAsia"/>
          <w:lang w:val="zh-CN"/>
        </w:rPr>
        <w:lastRenderedPageBreak/>
        <w:t>不能完全做到不损伤，须先对档案原件进行备份，并将情况如实汇报给甲方。</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5、扫描前需要对档案实体的整理状况进行规范性检查，不规范的进行重新整理；对现有电子目录数据和档案实体进行校对、完善、输入；发现档案原件需要修复的要进行基本修复，无法修复的需要通知甲方协商处理。</w:t>
      </w:r>
    </w:p>
    <w:p w:rsidR="00DE51A5" w:rsidRPr="00DE51A5" w:rsidRDefault="00DE51A5" w:rsidP="00FE416E">
      <w:pPr>
        <w:autoSpaceDE w:val="0"/>
        <w:autoSpaceDN w:val="0"/>
        <w:adjustRightInd w:val="0"/>
        <w:snapToGrid w:val="0"/>
        <w:spacing w:line="360" w:lineRule="auto"/>
        <w:ind w:firstLineChars="196" w:firstLine="472"/>
        <w:rPr>
          <w:rFonts w:ascii="宋体" w:eastAsia="宋体" w:hAnsi="宋体" w:cs="宋体"/>
          <w:b/>
          <w:lang w:val="zh-CN"/>
        </w:rPr>
      </w:pPr>
      <w:r w:rsidRPr="00DE51A5">
        <w:rPr>
          <w:rFonts w:ascii="宋体" w:eastAsia="宋体" w:hAnsi="宋体" w:cs="宋体" w:hint="eastAsia"/>
          <w:b/>
          <w:lang w:val="zh-CN"/>
        </w:rPr>
        <w:t>（三）具体工作要求</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1、指派经验丰富的专业人员对甲方项目范围内的档案按进馆要求进行梳理。指派专人负责档案实体的出、入库交接工作及平时的管理。确保档案实体安全。</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2、</w:t>
      </w:r>
      <w:proofErr w:type="gramStart"/>
      <w:r w:rsidRPr="00DE51A5">
        <w:rPr>
          <w:rFonts w:ascii="宋体" w:eastAsia="宋体" w:hAnsi="宋体" w:cs="宋体" w:hint="eastAsia"/>
          <w:lang w:val="zh-CN"/>
        </w:rPr>
        <w:t>按专门</w:t>
      </w:r>
      <w:proofErr w:type="gramEnd"/>
      <w:r w:rsidRPr="00DE51A5">
        <w:rPr>
          <w:rFonts w:ascii="宋体" w:eastAsia="宋体" w:hAnsi="宋体" w:cs="宋体" w:hint="eastAsia"/>
          <w:lang w:val="zh-CN"/>
        </w:rPr>
        <w:t>档案进馆整理规则进行整理。</w:t>
      </w:r>
      <w:proofErr w:type="gramStart"/>
      <w:r w:rsidRPr="00DE51A5">
        <w:rPr>
          <w:rFonts w:ascii="宋体" w:eastAsia="宋体" w:hAnsi="宋体" w:cs="宋体" w:hint="eastAsia"/>
          <w:lang w:val="zh-CN"/>
        </w:rPr>
        <w:t>案卷级</w:t>
      </w:r>
      <w:proofErr w:type="gramEnd"/>
      <w:r w:rsidRPr="00DE51A5">
        <w:rPr>
          <w:rFonts w:ascii="宋体" w:eastAsia="宋体" w:hAnsi="宋体" w:cs="宋体" w:hint="eastAsia"/>
          <w:lang w:val="zh-CN"/>
        </w:rPr>
        <w:t>目录应包含字段:档号、全宗号、分类号、年度、案卷号、案卷题名、责任者、保管期限、起始日期、终止日期、总页数、文件件数、备注。文件级目录应包含字段: 档号、全宗号、分类号、年度、案卷号、页号、卷内顺序号、题名、责任者、保管期限、成文日期、止页号、载体数量、文本、备注。纸质目录:纸质案卷目录按进馆案卷目录要求打印装订:纸质卷内目录打印后单独装订与原件及备考表一并装入档案盒。档号组成:全宗号-分类号-年度-案卷号-页号。</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3、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甲方，进行协商处理；对严重折皱不平影响扫描质量的文件应先进行相应处理（压平或</w:t>
      </w:r>
      <w:proofErr w:type="gramStart"/>
      <w:r w:rsidRPr="00DE51A5">
        <w:rPr>
          <w:rFonts w:ascii="宋体" w:eastAsia="宋体" w:hAnsi="宋体" w:cs="宋体" w:hint="eastAsia"/>
          <w:lang w:val="zh-CN"/>
        </w:rPr>
        <w:t>熨</w:t>
      </w:r>
      <w:proofErr w:type="gramEnd"/>
      <w:r w:rsidRPr="00DE51A5">
        <w:rPr>
          <w:rFonts w:ascii="宋体" w:eastAsia="宋体" w:hAnsi="宋体" w:cs="宋体" w:hint="eastAsia"/>
          <w:lang w:val="zh-CN"/>
        </w:rPr>
        <w:t>平等）。</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4、根据档案实体对电子目录进行</w:t>
      </w:r>
      <w:proofErr w:type="gramStart"/>
      <w:r w:rsidRPr="00DE51A5">
        <w:rPr>
          <w:rFonts w:ascii="宋体" w:eastAsia="宋体" w:hAnsi="宋体" w:cs="宋体" w:hint="eastAsia"/>
          <w:lang w:val="zh-CN"/>
        </w:rPr>
        <w:t>逐条的</w:t>
      </w:r>
      <w:proofErr w:type="gramEnd"/>
      <w:r w:rsidRPr="00DE51A5">
        <w:rPr>
          <w:rFonts w:ascii="宋体" w:eastAsia="宋体" w:hAnsi="宋体" w:cs="宋体" w:hint="eastAsia"/>
          <w:lang w:val="zh-CN"/>
        </w:rPr>
        <w:t>核对与补漏，确保文档与目录的一一对应。重点检查档号（包括各组成部分）、题名、保管期限、成文日期、责任者、密级</w:t>
      </w:r>
      <w:proofErr w:type="gramStart"/>
      <w:r w:rsidRPr="00DE51A5">
        <w:rPr>
          <w:rFonts w:ascii="宋体" w:eastAsia="宋体" w:hAnsi="宋体" w:cs="宋体" w:hint="eastAsia"/>
          <w:lang w:val="zh-CN"/>
        </w:rPr>
        <w:t>等必录项</w:t>
      </w:r>
      <w:proofErr w:type="gramEnd"/>
      <w:r w:rsidRPr="00DE51A5">
        <w:rPr>
          <w:rFonts w:ascii="宋体" w:eastAsia="宋体" w:hAnsi="宋体" w:cs="宋体" w:hint="eastAsia"/>
          <w:lang w:val="zh-CN"/>
        </w:rPr>
        <w:t>的内容是否完整、准确、规范。</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5、区分扫描件和非扫描件：</w:t>
      </w:r>
      <w:proofErr w:type="gramStart"/>
      <w:r w:rsidRPr="00DE51A5">
        <w:rPr>
          <w:rFonts w:ascii="宋体" w:eastAsia="宋体" w:hAnsi="宋体" w:cs="宋体" w:hint="eastAsia"/>
          <w:lang w:val="zh-CN"/>
        </w:rPr>
        <w:t>重份文件</w:t>
      </w:r>
      <w:proofErr w:type="gramEnd"/>
      <w:r w:rsidRPr="00DE51A5">
        <w:rPr>
          <w:rFonts w:ascii="宋体" w:eastAsia="宋体" w:hAnsi="宋体" w:cs="宋体" w:hint="eastAsia"/>
          <w:lang w:val="zh-CN"/>
        </w:rPr>
        <w:t>、有原件的复印件等可不扫。</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6、根据档案扫描要求选择相应规格的扫描仪，图纸案卷必须使用专门的图纸扫描仪。</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7、扫描分辨率为300dpi，特殊情况，</w:t>
      </w:r>
      <w:proofErr w:type="gramStart"/>
      <w:r w:rsidRPr="00DE51A5">
        <w:rPr>
          <w:rFonts w:ascii="宋体" w:eastAsia="宋体" w:hAnsi="宋体" w:cs="宋体" w:hint="eastAsia"/>
          <w:lang w:val="zh-CN"/>
        </w:rPr>
        <w:t>如文字</w:t>
      </w:r>
      <w:proofErr w:type="gramEnd"/>
      <w:r w:rsidRPr="00DE51A5">
        <w:rPr>
          <w:rFonts w:ascii="宋体" w:eastAsia="宋体" w:hAnsi="宋体" w:cs="宋体" w:hint="eastAsia"/>
          <w:lang w:val="zh-CN"/>
        </w:rPr>
        <w:t>偏小、密集、清晰度以及纸质状况较差等，可适当提高分辨率。</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8、扫描模式：采用平板彩色模式。</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9、</w:t>
      </w:r>
      <w:r w:rsidRPr="00DE51A5">
        <w:rPr>
          <w:rFonts w:ascii="宋体" w:eastAsia="宋体" w:hAnsi="宋体" w:cs="宋体" w:hint="eastAsia"/>
        </w:rPr>
        <w:t>档案中现有</w:t>
      </w:r>
      <w:r w:rsidRPr="00DE51A5">
        <w:rPr>
          <w:rFonts w:ascii="宋体" w:eastAsia="宋体" w:hAnsi="宋体" w:hint="eastAsia"/>
        </w:rPr>
        <w:t>34307件为TIFF格式，需将其转换为JPG格式、分辨率在300DPI以上。</w:t>
      </w:r>
      <w:r w:rsidRPr="00DE51A5">
        <w:rPr>
          <w:rFonts w:ascii="宋体" w:eastAsia="宋体" w:hAnsi="宋体" w:cs="宋体" w:hint="eastAsia"/>
          <w:lang w:val="zh-CN"/>
        </w:rPr>
        <w:t>扫描图像应包括完整的单页JPG和多页双层PDF两种格式。扫描</w:t>
      </w:r>
      <w:proofErr w:type="gramStart"/>
      <w:r w:rsidRPr="00DE51A5">
        <w:rPr>
          <w:rFonts w:ascii="宋体" w:eastAsia="宋体" w:hAnsi="宋体" w:cs="宋体" w:hint="eastAsia"/>
          <w:lang w:val="zh-CN"/>
        </w:rPr>
        <w:t>图像文件以档号</w:t>
      </w:r>
      <w:proofErr w:type="gramEnd"/>
      <w:r w:rsidRPr="00DE51A5">
        <w:rPr>
          <w:rFonts w:ascii="宋体" w:eastAsia="宋体" w:hAnsi="宋体" w:cs="宋体" w:hint="eastAsia"/>
          <w:lang w:val="zh-CN"/>
        </w:rPr>
        <w:t>命名，并保持唯一性，其中，JPG格式文件以“档号+页号”的形式命名。</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10、扫描时应根据纸张质地、底色、薄厚程度等因素，设置最佳的扫描明暗度、对</w:t>
      </w:r>
      <w:r w:rsidRPr="00DE51A5">
        <w:rPr>
          <w:rFonts w:ascii="宋体" w:eastAsia="宋体" w:hAnsi="宋体" w:cs="宋体" w:hint="eastAsia"/>
          <w:lang w:val="zh-CN"/>
        </w:rPr>
        <w:lastRenderedPageBreak/>
        <w:t>比度，保证档案扫描图像与原件一致、整洁、清晰。</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11、对扫描图像进行加工裁剪、去边、去污等技术处理，不留文字版面外的暗影、无干扰信息；</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12、扫描图像的倾斜度不得超出1度，不允许有折叠或缺损，保持图像的完整，图片端正、无扭曲。</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13、对扫描图像文件进行核对与检查，确保图像页面与档案原件页面一一对应，不得出现颠倒、缺页、</w:t>
      </w:r>
      <w:proofErr w:type="gramStart"/>
      <w:r w:rsidRPr="00DE51A5">
        <w:rPr>
          <w:rFonts w:ascii="宋体" w:eastAsia="宋体" w:hAnsi="宋体" w:cs="宋体" w:hint="eastAsia"/>
          <w:lang w:val="zh-CN"/>
        </w:rPr>
        <w:t>重页或</w:t>
      </w:r>
      <w:proofErr w:type="gramEnd"/>
      <w:r w:rsidRPr="00DE51A5">
        <w:rPr>
          <w:rFonts w:ascii="宋体" w:eastAsia="宋体" w:hAnsi="宋体" w:cs="宋体" w:hint="eastAsia"/>
          <w:lang w:val="zh-CN"/>
        </w:rPr>
        <w:t>错页情况。</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14、扫描完成后，应尽可能地按照原来的装订</w:t>
      </w:r>
      <w:proofErr w:type="gramStart"/>
      <w:r w:rsidRPr="00DE51A5">
        <w:rPr>
          <w:rFonts w:ascii="宋体" w:eastAsia="宋体" w:hAnsi="宋体" w:cs="宋体" w:hint="eastAsia"/>
          <w:lang w:val="zh-CN"/>
        </w:rPr>
        <w:t>孔进行</w:t>
      </w:r>
      <w:proofErr w:type="gramEnd"/>
      <w:r w:rsidRPr="00DE51A5">
        <w:rPr>
          <w:rFonts w:ascii="宋体" w:eastAsia="宋体" w:hAnsi="宋体" w:cs="宋体" w:hint="eastAsia"/>
          <w:lang w:val="zh-CN"/>
        </w:rPr>
        <w:t>装订，并确保文件排列顺序正确，无漏页、不压字、页面不颠倒且装订牢固。</w:t>
      </w:r>
    </w:p>
    <w:p w:rsidR="00DE51A5" w:rsidRPr="00DE51A5" w:rsidRDefault="00DE51A5" w:rsidP="00FE416E">
      <w:pPr>
        <w:autoSpaceDE w:val="0"/>
        <w:autoSpaceDN w:val="0"/>
        <w:adjustRightInd w:val="0"/>
        <w:snapToGrid w:val="0"/>
        <w:spacing w:line="360" w:lineRule="auto"/>
        <w:ind w:firstLineChars="200" w:firstLine="482"/>
        <w:rPr>
          <w:rFonts w:ascii="宋体" w:eastAsia="宋体" w:hAnsi="宋体" w:cs="宋体"/>
          <w:b/>
          <w:lang w:val="zh-CN"/>
        </w:rPr>
      </w:pPr>
      <w:r w:rsidRPr="00DE51A5">
        <w:rPr>
          <w:rFonts w:ascii="宋体" w:eastAsia="宋体" w:hAnsi="宋体" w:cs="宋体" w:hint="eastAsia"/>
          <w:b/>
          <w:lang w:val="zh-CN"/>
        </w:rPr>
        <w:t>（四）数据验收</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档案整理符合国家档案标准和南通市档案馆要求，确保档案顺利移交进馆，并提交一份电子版给甲方。移交单位对数字化成果以抽检的方式进行验收，内容包括目录数据、图像数据以及数据挂接的总体质量，抽检率不得低于数字化总量的 15%，合格率必须达到99.5%以上(含99.5%)，并制作《数字化成果质检报告单》和《数字化成果质检记录表》。其中，《数字化成果质检报告单》作为全宗卷材料，数字化成果质检记录表只保存电子版，作为备查材料。其他具体要求参见《纸质档案全文数字化工作要求》(</w:t>
      </w:r>
      <w:proofErr w:type="gramStart"/>
      <w:r w:rsidRPr="00DE51A5">
        <w:rPr>
          <w:rFonts w:ascii="宋体" w:eastAsia="宋体" w:hAnsi="宋体" w:cs="宋体" w:hint="eastAsia"/>
          <w:lang w:val="zh-CN"/>
        </w:rPr>
        <w:t>通档发</w:t>
      </w:r>
      <w:proofErr w:type="gramEnd"/>
      <w:r w:rsidRPr="00DE51A5">
        <w:rPr>
          <w:rFonts w:ascii="宋体" w:eastAsia="宋体" w:hAnsi="宋体" w:cs="宋体" w:hint="eastAsia"/>
          <w:lang w:val="zh-CN"/>
        </w:rPr>
        <w:t>[2013]99号)。</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特别说明，乙方应熟悉了解南通市档案局（档案馆）对进馆归档档案的相关要求，本项目实施过程中应严格遵守相关规定。因乙方原因造成本项目无法顺利验收和移交进馆，甲方有权终止合同或扣除有关费用，并保留向乙方追偿的权利。</w:t>
      </w:r>
    </w:p>
    <w:p w:rsidR="00DE51A5" w:rsidRPr="00DE51A5" w:rsidRDefault="00DE51A5" w:rsidP="00FE416E">
      <w:pPr>
        <w:autoSpaceDE w:val="0"/>
        <w:autoSpaceDN w:val="0"/>
        <w:adjustRightInd w:val="0"/>
        <w:snapToGrid w:val="0"/>
        <w:spacing w:line="360" w:lineRule="auto"/>
        <w:ind w:firstLineChars="200" w:firstLine="482"/>
        <w:rPr>
          <w:rFonts w:ascii="宋体" w:eastAsia="宋体" w:hAnsi="宋体" w:cs="宋体"/>
          <w:b/>
          <w:lang w:val="zh-CN"/>
        </w:rPr>
      </w:pPr>
      <w:r w:rsidRPr="00DE51A5">
        <w:rPr>
          <w:rFonts w:ascii="宋体" w:eastAsia="宋体" w:hAnsi="宋体" w:cs="宋体" w:hint="eastAsia"/>
          <w:b/>
          <w:lang w:val="zh-CN"/>
        </w:rPr>
        <w:t>四、安全保密工作要求</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1、乙方需与甲方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2、档案数字化加工后的各种影像、资料所有权属于甲方，各种统计资料、影像资料、光盘资料、纸质资料及各种清单等在项目结束时都必须完整地向甲方移交。</w:t>
      </w:r>
    </w:p>
    <w:p w:rsidR="00DE51A5" w:rsidRPr="00DE51A5" w:rsidRDefault="00DE51A5" w:rsidP="00FE416E">
      <w:pPr>
        <w:autoSpaceDE w:val="0"/>
        <w:autoSpaceDN w:val="0"/>
        <w:adjustRightInd w:val="0"/>
        <w:snapToGrid w:val="0"/>
        <w:spacing w:line="360" w:lineRule="auto"/>
        <w:ind w:firstLineChars="200" w:firstLine="480"/>
        <w:rPr>
          <w:rFonts w:ascii="宋体" w:eastAsia="宋体" w:hAnsi="宋体" w:cs="宋体"/>
          <w:lang w:val="zh-CN"/>
        </w:rPr>
      </w:pPr>
      <w:r w:rsidRPr="00DE51A5">
        <w:rPr>
          <w:rFonts w:ascii="宋体" w:eastAsia="宋体" w:hAnsi="宋体" w:cs="宋体" w:hint="eastAsia"/>
          <w:lang w:val="zh-CN"/>
        </w:rPr>
        <w:t>3、加工现场需由乙方建立24小时视频监控系统，保证档案原件及数据安全，现场工作人员不得以任何形式将各项档案资料带出指定工作现场，不得以任何形式进行泄漏、传播；不得无故查看及讨论档案内容。</w:t>
      </w:r>
    </w:p>
    <w:p w:rsidR="00DE51A5" w:rsidRPr="00DE51A5" w:rsidRDefault="00DE51A5" w:rsidP="00FE416E">
      <w:pPr>
        <w:widowControl/>
        <w:adjustRightInd w:val="0"/>
        <w:snapToGrid w:val="0"/>
        <w:spacing w:line="360" w:lineRule="auto"/>
        <w:ind w:firstLineChars="200" w:firstLine="480"/>
        <w:rPr>
          <w:rFonts w:asciiTheme="minorEastAsia" w:eastAsiaTheme="minorEastAsia" w:hAnsiTheme="minorEastAsia" w:cs="宋体"/>
          <w:b/>
          <w:kern w:val="0"/>
          <w:lang w:bidi="ar"/>
        </w:rPr>
      </w:pPr>
      <w:r w:rsidRPr="00DE51A5">
        <w:rPr>
          <w:rFonts w:ascii="宋体" w:eastAsia="宋体" w:hAnsi="宋体" w:cs="宋体" w:hint="eastAsia"/>
          <w:lang w:val="zh-CN"/>
        </w:rPr>
        <w:lastRenderedPageBreak/>
        <w:t>4、工作人员未经甲方直接管理人员同意，不许私自携带任何存储设备进入或离开工作现场，本次项目涉及所有档案数据的移动存储设备以及工作站上保存加工数据的硬盘在项目验收通过时必须无偿向甲方移交。</w:t>
      </w:r>
    </w:p>
    <w:p w:rsidR="00DE51A5" w:rsidRPr="00DE51A5" w:rsidRDefault="00DE51A5" w:rsidP="00FE416E">
      <w:pPr>
        <w:adjustRightInd w:val="0"/>
        <w:snapToGrid w:val="0"/>
        <w:spacing w:line="360" w:lineRule="auto"/>
        <w:ind w:firstLineChars="200" w:firstLine="482"/>
        <w:rPr>
          <w:rFonts w:ascii="宋体" w:eastAsia="宋体" w:hAnsi="宋体" w:cs="宋体"/>
          <w:b/>
        </w:rPr>
      </w:pPr>
      <w:r w:rsidRPr="00DE51A5">
        <w:rPr>
          <w:rFonts w:asciiTheme="minorEastAsia" w:eastAsiaTheme="minorEastAsia" w:hAnsiTheme="minorEastAsia" w:cs="宋体" w:hint="eastAsia"/>
          <w:b/>
          <w:kern w:val="0"/>
          <w:lang w:bidi="ar"/>
        </w:rPr>
        <w:t>五</w:t>
      </w:r>
      <w:r w:rsidRPr="00DE51A5">
        <w:rPr>
          <w:rFonts w:ascii="宋体" w:eastAsia="宋体" w:hAnsi="宋体" w:cs="宋体" w:hint="eastAsia"/>
          <w:b/>
        </w:rPr>
        <w:t>、其他约定事项：</w:t>
      </w:r>
    </w:p>
    <w:p w:rsidR="00DE51A5" w:rsidRPr="00DE51A5" w:rsidRDefault="00DE51A5" w:rsidP="00FE416E">
      <w:pPr>
        <w:adjustRightInd w:val="0"/>
        <w:snapToGrid w:val="0"/>
        <w:spacing w:line="360" w:lineRule="auto"/>
        <w:ind w:firstLineChars="200" w:firstLine="480"/>
        <w:rPr>
          <w:rFonts w:ascii="宋体" w:eastAsia="宋体" w:hAnsi="宋体" w:cs="宋体"/>
        </w:rPr>
      </w:pPr>
      <w:r w:rsidRPr="00DE51A5">
        <w:rPr>
          <w:rFonts w:ascii="宋体" w:eastAsia="宋体" w:hAnsi="宋体" w:cs="宋体" w:hint="eastAsia"/>
        </w:rPr>
        <w:t>1、乙方必须按照法律、法规及劳动法的有关规定为服务人员办理相关手续，合法经营。</w:t>
      </w:r>
    </w:p>
    <w:p w:rsidR="00DE51A5" w:rsidRPr="00DE51A5" w:rsidRDefault="00DE51A5" w:rsidP="00FE416E">
      <w:pPr>
        <w:adjustRightInd w:val="0"/>
        <w:snapToGrid w:val="0"/>
        <w:spacing w:line="360" w:lineRule="auto"/>
        <w:ind w:firstLineChars="200" w:firstLine="480"/>
        <w:rPr>
          <w:rFonts w:ascii="宋体" w:eastAsia="宋体" w:hAnsi="宋体" w:cs="宋体"/>
        </w:rPr>
      </w:pPr>
      <w:r w:rsidRPr="00DE51A5">
        <w:rPr>
          <w:rFonts w:ascii="宋体" w:eastAsia="宋体" w:hAnsi="宋体" w:cs="宋体" w:hint="eastAsia"/>
        </w:rPr>
        <w:t>2、乙方为甲方提供的服务人员在合同期内如发生因工伤、致残、疾病、死亡等各类劳动仲裁、诉讼等事宜均与甲方无关。</w:t>
      </w:r>
    </w:p>
    <w:p w:rsidR="00DE51A5" w:rsidRPr="00DE51A5" w:rsidRDefault="00DE51A5" w:rsidP="00FE416E">
      <w:pPr>
        <w:adjustRightInd w:val="0"/>
        <w:snapToGrid w:val="0"/>
        <w:spacing w:line="360" w:lineRule="auto"/>
        <w:ind w:firstLineChars="200" w:firstLine="480"/>
        <w:rPr>
          <w:rFonts w:ascii="宋体" w:eastAsia="宋体" w:hAnsi="宋体" w:cs="宋体"/>
        </w:rPr>
      </w:pPr>
      <w:r w:rsidRPr="00DE51A5">
        <w:rPr>
          <w:rFonts w:ascii="宋体" w:eastAsia="宋体" w:hAnsi="宋体" w:cs="宋体" w:hint="eastAsia"/>
        </w:rPr>
        <w:t>3、工作过程中因乙方责任所造成的经济损失由乙方按</w:t>
      </w:r>
      <w:proofErr w:type="gramStart"/>
      <w:r w:rsidRPr="00DE51A5">
        <w:rPr>
          <w:rFonts w:ascii="宋体" w:eastAsia="宋体" w:hAnsi="宋体" w:cs="宋体" w:hint="eastAsia"/>
        </w:rPr>
        <w:t>实际额</w:t>
      </w:r>
      <w:proofErr w:type="gramEnd"/>
      <w:r w:rsidRPr="00DE51A5">
        <w:rPr>
          <w:rFonts w:ascii="宋体" w:eastAsia="宋体" w:hAnsi="宋体" w:cs="宋体" w:hint="eastAsia"/>
        </w:rPr>
        <w:t>赔偿。因不可抗力因素造成增加的费用，双方共同协商解决。</w:t>
      </w:r>
    </w:p>
    <w:p w:rsidR="00DE51A5" w:rsidRPr="00DE51A5" w:rsidRDefault="00DE51A5" w:rsidP="00FE416E">
      <w:pPr>
        <w:adjustRightInd w:val="0"/>
        <w:snapToGrid w:val="0"/>
        <w:spacing w:line="360" w:lineRule="auto"/>
        <w:ind w:firstLineChars="200" w:firstLine="480"/>
        <w:rPr>
          <w:rFonts w:ascii="宋体" w:eastAsia="宋体" w:hAnsi="宋体" w:cs="宋体"/>
          <w:kern w:val="0"/>
        </w:rPr>
      </w:pPr>
      <w:r w:rsidRPr="00DE51A5">
        <w:rPr>
          <w:rFonts w:ascii="宋体" w:eastAsia="宋体" w:hAnsi="宋体" w:cs="宋体" w:hint="eastAsia"/>
          <w:kern w:val="0"/>
        </w:rPr>
        <w:t>4、合同届满时，乙方必须做好一切交接手续，确保甲方工作的正常进行，否则视为乙方违约，造成损失的应予赔偿。如甲方因特殊原因需延期的，乙方应配合完成。</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5、违约处理：未经双方共同同意，本合同不得随意终止，</w:t>
      </w:r>
      <w:r w:rsidRPr="00DE51A5">
        <w:rPr>
          <w:rFonts w:ascii="宋体" w:eastAsia="宋体" w:hAnsi="宋体"/>
        </w:rPr>
        <w:t xml:space="preserve"> </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9、如遇不可抗力造成的损失或合同终止，双方均不承担责任。</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10、</w:t>
      </w:r>
      <w:proofErr w:type="gramStart"/>
      <w:r w:rsidRPr="00DE51A5">
        <w:rPr>
          <w:rFonts w:ascii="宋体" w:eastAsia="宋体" w:hAnsi="宋体" w:hint="eastAsia"/>
        </w:rPr>
        <w:t>如遇本合同</w:t>
      </w:r>
      <w:proofErr w:type="gramEnd"/>
      <w:r w:rsidRPr="00DE51A5">
        <w:rPr>
          <w:rFonts w:ascii="宋体" w:eastAsia="宋体" w:hAnsi="宋体" w:hint="eastAsia"/>
        </w:rPr>
        <w:t>或</w:t>
      </w:r>
      <w:r w:rsidR="002B5EBE">
        <w:rPr>
          <w:rFonts w:ascii="宋体" w:eastAsia="宋体" w:hAnsi="宋体" w:hint="eastAsia"/>
        </w:rPr>
        <w:t>谈判</w:t>
      </w:r>
      <w:r w:rsidRPr="00DE51A5">
        <w:rPr>
          <w:rFonts w:ascii="宋体" w:eastAsia="宋体" w:hAnsi="宋体" w:hint="eastAsia"/>
        </w:rPr>
        <w:t>文件未提及事项，由双方友好协商处理。协商不成，可向合同履行所在地人民法院提起诉讼。</w:t>
      </w:r>
    </w:p>
    <w:p w:rsidR="00DE51A5" w:rsidRPr="00DE51A5" w:rsidRDefault="00DE51A5" w:rsidP="00FE416E">
      <w:pPr>
        <w:adjustRightInd w:val="0"/>
        <w:snapToGrid w:val="0"/>
        <w:spacing w:line="360" w:lineRule="auto"/>
        <w:ind w:firstLineChars="200" w:firstLine="480"/>
        <w:rPr>
          <w:rFonts w:ascii="宋体" w:eastAsia="宋体" w:hAnsi="宋体"/>
        </w:rPr>
      </w:pPr>
      <w:r w:rsidRPr="00DE51A5">
        <w:rPr>
          <w:rFonts w:ascii="宋体" w:eastAsia="宋体" w:hAnsi="宋体" w:hint="eastAsia"/>
        </w:rPr>
        <w:t>11、本合同壹式肆份，甲、乙双方各执贰份。乙方缴纳履约保证金，且双方签字、盖章确认后，本合同生效。</w:t>
      </w:r>
    </w:p>
    <w:p w:rsidR="00DE51A5" w:rsidRPr="00DE51A5" w:rsidRDefault="00DE51A5" w:rsidP="00DE51A5">
      <w:pPr>
        <w:spacing w:line="520" w:lineRule="exact"/>
        <w:ind w:firstLineChars="202" w:firstLine="485"/>
        <w:rPr>
          <w:rFonts w:ascii="宋体" w:eastAsia="宋体" w:hAnsi="宋体" w:cs="宋体"/>
          <w:kern w:val="0"/>
        </w:rPr>
      </w:pPr>
    </w:p>
    <w:p w:rsidR="00DE51A5" w:rsidRPr="00DE51A5" w:rsidRDefault="00DE51A5" w:rsidP="00DE51A5">
      <w:pPr>
        <w:spacing w:line="520" w:lineRule="exact"/>
        <w:ind w:firstLineChars="202" w:firstLine="485"/>
        <w:rPr>
          <w:rFonts w:ascii="宋体" w:eastAsia="宋体"/>
          <w:kern w:val="0"/>
        </w:rPr>
      </w:pPr>
      <w:r w:rsidRPr="00DE51A5">
        <w:rPr>
          <w:rFonts w:ascii="宋体" w:eastAsia="宋体" w:hAnsi="宋体" w:cs="宋体" w:hint="eastAsia"/>
          <w:kern w:val="0"/>
        </w:rPr>
        <w:t>采购单位（甲方）：              成交供应商（乙方）：</w:t>
      </w:r>
    </w:p>
    <w:p w:rsidR="00DE51A5" w:rsidRPr="00DE51A5" w:rsidRDefault="00DE51A5" w:rsidP="00DE51A5">
      <w:pPr>
        <w:spacing w:line="520" w:lineRule="exact"/>
        <w:ind w:firstLineChars="202" w:firstLine="485"/>
        <w:rPr>
          <w:rFonts w:ascii="宋体" w:eastAsia="宋体"/>
          <w:kern w:val="0"/>
        </w:rPr>
      </w:pPr>
      <w:r w:rsidRPr="00DE51A5">
        <w:rPr>
          <w:rFonts w:ascii="宋体" w:eastAsia="宋体" w:hAnsi="宋体" w:cs="宋体" w:hint="eastAsia"/>
          <w:kern w:val="0"/>
        </w:rPr>
        <w:t>法定代表人：                    法定代表人：</w:t>
      </w:r>
    </w:p>
    <w:p w:rsidR="00DE51A5" w:rsidRPr="00DE51A5" w:rsidRDefault="00DE51A5" w:rsidP="00DE51A5">
      <w:pPr>
        <w:spacing w:line="520" w:lineRule="exact"/>
        <w:ind w:firstLineChars="202" w:firstLine="485"/>
        <w:rPr>
          <w:rFonts w:ascii="宋体" w:eastAsia="宋体"/>
          <w:kern w:val="0"/>
        </w:rPr>
      </w:pPr>
      <w:r w:rsidRPr="00DE51A5">
        <w:rPr>
          <w:rFonts w:ascii="宋体" w:eastAsia="宋体" w:hAnsi="宋体" w:cs="宋体" w:hint="eastAsia"/>
          <w:kern w:val="0"/>
        </w:rPr>
        <w:t>委托代理人：                    委托代理人：</w:t>
      </w:r>
    </w:p>
    <w:p w:rsidR="00DE51A5" w:rsidRPr="00DE51A5" w:rsidRDefault="00DE51A5" w:rsidP="00DE51A5">
      <w:pPr>
        <w:snapToGrid w:val="0"/>
        <w:spacing w:line="480" w:lineRule="exact"/>
        <w:rPr>
          <w:rFonts w:ascii="宋体" w:eastAsia="宋体"/>
        </w:rPr>
      </w:pPr>
    </w:p>
    <w:p w:rsidR="00DE51A5" w:rsidRPr="00DE51A5" w:rsidRDefault="00DE51A5" w:rsidP="00DE51A5">
      <w:pPr>
        <w:rPr>
          <w:rFonts w:eastAsia="宋体"/>
          <w:kern w:val="0"/>
          <w:sz w:val="21"/>
          <w:szCs w:val="21"/>
        </w:rPr>
      </w:pPr>
    </w:p>
    <w:p w:rsidR="00406EE1" w:rsidRPr="00DE51A5" w:rsidRDefault="00DE51A5" w:rsidP="00DE51A5">
      <w:pPr>
        <w:adjustRightInd w:val="0"/>
        <w:snapToGrid w:val="0"/>
        <w:jc w:val="center"/>
        <w:rPr>
          <w:rFonts w:ascii="宋体" w:eastAsia="宋体" w:hAnsi="宋体" w:cs="仿宋"/>
          <w:b/>
          <w:bCs/>
        </w:rPr>
      </w:pPr>
      <w:r w:rsidRPr="00DE51A5">
        <w:rPr>
          <w:rFonts w:ascii="宋体" w:eastAsia="宋体" w:hAnsi="宋体"/>
          <w:b/>
          <w:bCs/>
          <w:w w:val="80"/>
          <w:sz w:val="28"/>
          <w:szCs w:val="28"/>
        </w:rPr>
        <w:t>注：采购人保留调整合同条款的权利。</w:t>
      </w:r>
    </w:p>
    <w:p w:rsidR="00406EE1" w:rsidRDefault="00DB5D6B">
      <w:pPr>
        <w:rPr>
          <w:rFonts w:ascii="宋体" w:eastAsia="宋体" w:hAnsi="宋体" w:cs="仿宋"/>
          <w:b/>
          <w:bCs/>
        </w:rPr>
      </w:pPr>
      <w:r>
        <w:rPr>
          <w:rFonts w:ascii="宋体" w:eastAsia="宋体" w:hAnsi="宋体" w:cs="仿宋" w:hint="eastAsia"/>
          <w:b/>
          <w:bCs/>
        </w:rPr>
        <w:br w:type="page"/>
      </w:r>
    </w:p>
    <w:p w:rsidR="00406EE1" w:rsidRDefault="00DB5D6B">
      <w:pPr>
        <w:tabs>
          <w:tab w:val="left" w:pos="1050"/>
          <w:tab w:val="right" w:leader="dot" w:pos="9402"/>
        </w:tabs>
        <w:spacing w:beforeLines="100" w:before="312" w:line="600" w:lineRule="exact"/>
        <w:jc w:val="center"/>
        <w:outlineLvl w:val="0"/>
        <w:rPr>
          <w:rFonts w:ascii="宋体" w:eastAsia="宋体" w:hAnsi="宋体" w:cs="宋体"/>
          <w:b/>
          <w:bCs/>
          <w:w w:val="80"/>
          <w:sz w:val="36"/>
          <w:szCs w:val="36"/>
        </w:rPr>
      </w:pPr>
      <w:bookmarkStart w:id="32" w:name="_Toc363573859"/>
      <w:bookmarkEnd w:id="30"/>
      <w:bookmarkEnd w:id="31"/>
      <w:r>
        <w:rPr>
          <w:rFonts w:ascii="宋体" w:eastAsia="宋体" w:hAnsi="宋体" w:cs="宋体" w:hint="eastAsia"/>
          <w:b/>
          <w:bCs/>
          <w:w w:val="80"/>
          <w:sz w:val="36"/>
          <w:szCs w:val="36"/>
        </w:rPr>
        <w:lastRenderedPageBreak/>
        <w:t>第六章  质疑</w:t>
      </w:r>
      <w:bookmarkEnd w:id="32"/>
      <w:r>
        <w:rPr>
          <w:rFonts w:ascii="宋体" w:eastAsia="宋体" w:hAnsi="宋体" w:cs="宋体" w:hint="eastAsia"/>
          <w:b/>
          <w:bCs/>
          <w:w w:val="80"/>
          <w:sz w:val="36"/>
          <w:szCs w:val="36"/>
        </w:rPr>
        <w:t>提出和处理</w:t>
      </w:r>
    </w:p>
    <w:p w:rsidR="00406EE1" w:rsidRDefault="00DB5D6B">
      <w:pPr>
        <w:snapToGrid w:val="0"/>
        <w:spacing w:line="360" w:lineRule="auto"/>
        <w:ind w:firstLineChars="202" w:firstLine="487"/>
        <w:outlineLvl w:val="1"/>
        <w:rPr>
          <w:rFonts w:ascii="宋体" w:eastAsia="宋体" w:hAnsi="宋体" w:cs="宋体"/>
          <w:b/>
          <w:bCs/>
        </w:rPr>
      </w:pPr>
      <w:bookmarkStart w:id="33" w:name="_Hlk67488297"/>
      <w:r>
        <w:rPr>
          <w:rFonts w:ascii="宋体" w:eastAsia="宋体" w:hAnsi="宋体" w:cs="宋体" w:hint="eastAsia"/>
          <w:b/>
          <w:bCs/>
        </w:rPr>
        <w:t>一、质疑的提出</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1、质疑人必须是直接参加本次竞争性谈判活动的当事人。</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下载竞争性谈判文件的供应商应根据第二章“供应商须知”中第一条第4点的约定提出；响应文件接收截止后，供应商未进行竞争性谈判登记的，不能就响应文件接收截止后的竞争性谈判过程、成交结果提出质疑；在竞争性谈判过程中，凡主持人或竞争性谈判小组明确提出须由供应商确认的事项，供应商当场无异议的，事后不得提出质疑。</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3、提出质疑时，必须坚持“谁主张，谁举证”、“实事求是”的原则，不能臆测。属于须由法定部门调查、侦查或先行</w:t>
      </w:r>
      <w:proofErr w:type="gramStart"/>
      <w:r>
        <w:rPr>
          <w:rFonts w:ascii="宋体" w:eastAsia="宋体" w:hAnsi="宋体" w:cs="宋体" w:hint="eastAsia"/>
        </w:rPr>
        <w:t>作出</w:t>
      </w:r>
      <w:proofErr w:type="gramEnd"/>
      <w:r>
        <w:rPr>
          <w:rFonts w:ascii="宋体" w:eastAsia="宋体" w:hAnsi="宋体" w:cs="宋体" w:hint="eastAsia"/>
        </w:rPr>
        <w:t>相关认定的事项，质疑人应当依法申请具有法定职权的部门查清、认定，并将相关结果提供给采购单位。采购单位不具有法定调查、认定权限。</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4、对本次竞争性谈判活动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对不能提供相关佐证材料的、涉及商业秘密的、非书面形式的、非送达的、匿名的《质疑函》将不予受理。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相关佐证材料要具备客观性、关联性、合法性，无法查实的（如宣传册、媒体报道、猜测、推理等）不能作为佐证材料。</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采购单位不负责搜集相关佐证材料等工作。</w:t>
      </w:r>
    </w:p>
    <w:p w:rsidR="00406EE1" w:rsidRDefault="00DB5D6B">
      <w:pPr>
        <w:snapToGrid w:val="0"/>
        <w:spacing w:line="360" w:lineRule="auto"/>
        <w:ind w:firstLineChars="202" w:firstLine="487"/>
        <w:outlineLvl w:val="1"/>
        <w:rPr>
          <w:rFonts w:ascii="宋体" w:eastAsia="宋体" w:hAnsi="宋体" w:cs="宋体"/>
          <w:b/>
          <w:bCs/>
        </w:rPr>
      </w:pPr>
      <w:r>
        <w:rPr>
          <w:rFonts w:ascii="宋体" w:eastAsia="宋体" w:hAnsi="宋体" w:cs="宋体" w:hint="eastAsia"/>
          <w:b/>
          <w:bCs/>
        </w:rPr>
        <w:t>二、《质疑函》的受理和回复</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1、《质疑函》须由质疑人的法定代表人或参加本次竞争性谈判授权人书面送达采购单位。</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3、对不符合提出质疑要求的，出具《质疑退回通知书》并提出相关补充材料要求，质疑人未在规定的时间内提供补充佐证材料的，视同放弃质疑。</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lastRenderedPageBreak/>
        <w:t>4、采购单位负责将质疑人提出的质疑相关材料提供给相关专家或竞争性谈判小组审核，并将审核意见回复质疑人。</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必要时，可向被质疑人转发《质疑函》及相关佐证材料。被质疑人应当在要求的时间日内，以书面形式</w:t>
      </w:r>
      <w:proofErr w:type="gramStart"/>
      <w:r>
        <w:rPr>
          <w:rFonts w:ascii="宋体" w:eastAsia="宋体" w:hAnsi="宋体" w:cs="宋体" w:hint="eastAsia"/>
        </w:rPr>
        <w:t>作出</w:t>
      </w:r>
      <w:proofErr w:type="gramEnd"/>
      <w:r>
        <w:rPr>
          <w:rFonts w:ascii="宋体" w:eastAsia="宋体" w:hAnsi="宋体" w:cs="宋体" w:hint="eastAsia"/>
        </w:rPr>
        <w:t>说明，并提交相关证据。被质疑人在规定时间内，无正当理由未提交相关证据的，视同放弃说明权利，认可被质疑事项。</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5、因质疑情况复杂，组织论证或审查时间较长的，采购单位以书面形式通知质疑人，可适当延长质疑回复处理时间。</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6、采购单位可以采用电子邮件的形式发出涉及质疑的回复、通知等。</w:t>
      </w:r>
    </w:p>
    <w:p w:rsidR="00406EE1" w:rsidRDefault="00DB5D6B">
      <w:pPr>
        <w:snapToGrid w:val="0"/>
        <w:spacing w:line="360" w:lineRule="auto"/>
        <w:ind w:firstLineChars="202" w:firstLine="487"/>
        <w:outlineLvl w:val="1"/>
        <w:rPr>
          <w:rFonts w:ascii="宋体" w:eastAsia="宋体" w:hAnsi="宋体" w:cs="宋体"/>
          <w:b/>
          <w:bCs/>
        </w:rPr>
      </w:pPr>
      <w:r>
        <w:rPr>
          <w:rFonts w:ascii="宋体" w:eastAsia="宋体" w:hAnsi="宋体" w:cs="宋体" w:hint="eastAsia"/>
          <w:b/>
          <w:bCs/>
        </w:rPr>
        <w:t>三、质疑处理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1、质疑成立的处理。采购单位终止采购，并建议有关部门给相关当事人予以处理。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2、质疑不成立的处理。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（1）质疑人书面《申请撤回质疑函》的，不作违约处理。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（2）质疑人在规定的时间内不配合进行质疑调查处理的，按自动撤回《质疑函》处理。</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（3）质疑人不按《质疑函》格式就提出质疑的，作违约处理。同时，视情列入不良供应商名单。</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（4）质疑人</w:t>
      </w:r>
      <w:proofErr w:type="gramStart"/>
      <w:r>
        <w:rPr>
          <w:rFonts w:ascii="宋体" w:eastAsia="宋体" w:hAnsi="宋体" w:cs="宋体" w:hint="eastAsia"/>
        </w:rPr>
        <w:t>虽提供</w:t>
      </w:r>
      <w:proofErr w:type="gramEnd"/>
      <w:r>
        <w:rPr>
          <w:rFonts w:ascii="宋体" w:eastAsia="宋体" w:hAnsi="宋体" w:cs="宋体" w:hint="eastAsia"/>
        </w:rPr>
        <w:t>了相关佐证材料，但不能证明其质疑成立的，采购单位请质疑人补充相关佐证材料，仍不能证明其质疑成立的，作违约处理。并将其列入不良供应商名单。</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（5）质疑人不能提供相关佐证材料的，采购单位已指出，质疑人仍然坚持提出质疑的，作违约处理。同时，列入不良供应商名单。</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6）对明显有违事实的、经相关专家或竞争性谈判小组认定无依据的、经其他供应商举证无依据的质疑，作违约处理，列入不良供应商名单；同时，对其中每一项不成立的质疑给予质疑人1年内禁入本区域内的政府采购活动的违约处理，依次类推；视情在本区人民政府网、市、省、国家级相关媒体予以披露。</w:t>
      </w:r>
    </w:p>
    <w:p w:rsidR="00406EE1" w:rsidRDefault="00DB5D6B" w:rsidP="00B735E3">
      <w:pPr>
        <w:snapToGrid w:val="0"/>
        <w:spacing w:line="360" w:lineRule="auto"/>
        <w:ind w:firstLineChars="202" w:firstLine="485"/>
        <w:rPr>
          <w:rFonts w:ascii="宋体" w:eastAsia="宋体" w:hAnsi="宋体" w:cs="宋体"/>
        </w:rPr>
      </w:pPr>
      <w:r>
        <w:rPr>
          <w:rFonts w:ascii="宋体" w:eastAsia="宋体" w:hAnsi="宋体" w:cs="宋体" w:hint="eastAsia"/>
        </w:rPr>
        <w:t>（7）质疑人承担使用虚假材料或恶意方式质疑的法律责任。</w:t>
      </w:r>
    </w:p>
    <w:p w:rsidR="00406EE1" w:rsidRDefault="00DB5D6B">
      <w:pPr>
        <w:snapToGrid w:val="0"/>
        <w:spacing w:line="360" w:lineRule="auto"/>
        <w:ind w:firstLineChars="202" w:firstLine="487"/>
        <w:outlineLvl w:val="1"/>
        <w:rPr>
          <w:rFonts w:ascii="宋体" w:eastAsia="宋体" w:hAnsi="宋体" w:cs="宋体"/>
        </w:rPr>
      </w:pPr>
      <w:r>
        <w:rPr>
          <w:rFonts w:ascii="宋体" w:eastAsia="宋体" w:hAnsi="宋体" w:cs="宋体" w:hint="eastAsia"/>
          <w:b/>
          <w:bCs/>
        </w:rPr>
        <w:t>四、无佐证材料的举报作违约处理</w:t>
      </w:r>
    </w:p>
    <w:p w:rsidR="007C2C2A" w:rsidRDefault="00DB5D6B" w:rsidP="007C2C2A">
      <w:pPr>
        <w:snapToGrid w:val="0"/>
        <w:spacing w:line="360" w:lineRule="auto"/>
        <w:ind w:firstLineChars="202" w:firstLine="485"/>
        <w:rPr>
          <w:rFonts w:ascii="宋体" w:eastAsia="宋体" w:hAnsi="宋体" w:cs="宋体"/>
        </w:rPr>
      </w:pPr>
      <w:r>
        <w:rPr>
          <w:rFonts w:ascii="宋体" w:eastAsia="宋体" w:hAnsi="宋体" w:cs="宋体" w:hint="eastAsia"/>
        </w:rPr>
        <w:t>供应商不得进行不提供相关佐证材料（</w:t>
      </w:r>
      <w:proofErr w:type="gramStart"/>
      <w:r>
        <w:rPr>
          <w:rFonts w:ascii="宋体" w:eastAsia="宋体" w:hAnsi="宋体" w:cs="宋体" w:hint="eastAsia"/>
        </w:rPr>
        <w:t>含无法</w:t>
      </w:r>
      <w:proofErr w:type="gramEnd"/>
      <w:r>
        <w:rPr>
          <w:rFonts w:ascii="宋体" w:eastAsia="宋体" w:hAnsi="宋体" w:cs="宋体" w:hint="eastAsia"/>
        </w:rPr>
        <w:t>查实的如宣传册、媒体报道、猜测、推理等）向有关部门的举报，否则作违约处理。同时对其在1至3年内禁入由采购单位组织的采购活动的违约处理。</w:t>
      </w:r>
      <w:bookmarkStart w:id="34" w:name="_Toc363573860"/>
      <w:bookmarkEnd w:id="33"/>
    </w:p>
    <w:p w:rsidR="00406EE1" w:rsidRDefault="00DB5D6B" w:rsidP="007C2C2A">
      <w:pPr>
        <w:snapToGrid w:val="0"/>
        <w:spacing w:line="360" w:lineRule="auto"/>
        <w:jc w:val="center"/>
        <w:rPr>
          <w:rFonts w:ascii="宋体" w:eastAsia="宋体" w:hAnsi="宋体" w:cs="宋体"/>
          <w:b/>
          <w:bCs/>
          <w:w w:val="80"/>
          <w:sz w:val="36"/>
          <w:szCs w:val="36"/>
        </w:rPr>
      </w:pPr>
      <w:r>
        <w:rPr>
          <w:rFonts w:ascii="宋体" w:eastAsia="宋体" w:hAnsi="宋体" w:cs="宋体" w:hint="eastAsia"/>
          <w:b/>
          <w:bCs/>
          <w:w w:val="80"/>
          <w:sz w:val="36"/>
          <w:szCs w:val="36"/>
        </w:rPr>
        <w:lastRenderedPageBreak/>
        <w:t>第七章</w:t>
      </w:r>
      <w:bookmarkEnd w:id="34"/>
      <w:r>
        <w:rPr>
          <w:rFonts w:ascii="宋体" w:eastAsia="宋体" w:hAnsi="宋体" w:cs="宋体" w:hint="eastAsia"/>
          <w:b/>
          <w:bCs/>
          <w:w w:val="80"/>
          <w:sz w:val="36"/>
          <w:szCs w:val="36"/>
        </w:rPr>
        <w:t xml:space="preserve">  响应文件组成</w:t>
      </w:r>
    </w:p>
    <w:p w:rsidR="00406EE1" w:rsidRDefault="00406EE1">
      <w:pPr>
        <w:tabs>
          <w:tab w:val="left" w:pos="1050"/>
          <w:tab w:val="right" w:leader="dot" w:pos="9402"/>
        </w:tabs>
        <w:spacing w:beforeLines="100" w:before="312" w:line="600" w:lineRule="exact"/>
        <w:jc w:val="center"/>
        <w:outlineLvl w:val="0"/>
        <w:rPr>
          <w:rFonts w:ascii="宋体" w:eastAsia="宋体" w:hAnsi="宋体" w:cs="宋体"/>
          <w:b/>
          <w:bCs/>
          <w:w w:val="80"/>
          <w:sz w:val="36"/>
          <w:szCs w:val="36"/>
        </w:rPr>
      </w:pPr>
    </w:p>
    <w:p w:rsidR="00406EE1" w:rsidRDefault="00DB5D6B">
      <w:pPr>
        <w:adjustRightInd w:val="0"/>
        <w:snapToGrid w:val="0"/>
        <w:spacing w:line="420" w:lineRule="exact"/>
        <w:ind w:firstLineChars="202" w:firstLine="487"/>
        <w:jc w:val="left"/>
        <w:outlineLvl w:val="1"/>
        <w:rPr>
          <w:rFonts w:ascii="宋体" w:eastAsia="宋体" w:hAnsi="宋体" w:cs="宋体"/>
          <w:b/>
          <w:bCs/>
        </w:rPr>
      </w:pPr>
      <w:r>
        <w:rPr>
          <w:rFonts w:ascii="宋体" w:eastAsia="宋体" w:hAnsi="宋体" w:cs="宋体" w:hint="eastAsia"/>
          <w:b/>
          <w:bCs/>
        </w:rPr>
        <w:t>一、竞争性谈判响应文件</w:t>
      </w:r>
    </w:p>
    <w:p w:rsidR="00406EE1" w:rsidRDefault="00DB5D6B" w:rsidP="00B735E3">
      <w:pPr>
        <w:adjustRightInd w:val="0"/>
        <w:snapToGrid w:val="0"/>
        <w:spacing w:line="420" w:lineRule="exact"/>
        <w:ind w:firstLineChars="202" w:firstLine="485"/>
        <w:jc w:val="left"/>
        <w:rPr>
          <w:rFonts w:ascii="宋体" w:eastAsia="宋体" w:hAnsi="宋体" w:cs="宋体"/>
        </w:rPr>
      </w:pPr>
      <w:r>
        <w:rPr>
          <w:rFonts w:ascii="宋体" w:eastAsia="宋体" w:hAnsi="宋体" w:cs="宋体" w:hint="eastAsia"/>
        </w:rPr>
        <w:t>1、A资格后审材料文件（</w:t>
      </w:r>
      <w:r>
        <w:rPr>
          <w:rFonts w:ascii="宋体" w:eastAsia="宋体" w:hAnsi="宋体" w:cs="宋体" w:hint="eastAsia"/>
          <w:u w:val="thick" w:color="FF0000"/>
        </w:rPr>
        <w:t>一个密封包，内含：1份“正本”和2份“副本”。</w:t>
      </w:r>
      <w:r>
        <w:rPr>
          <w:rFonts w:ascii="宋体" w:eastAsia="宋体" w:hAnsi="宋体" w:cs="宋体" w:hint="eastAsia"/>
        </w:rPr>
        <w:t>）</w:t>
      </w:r>
    </w:p>
    <w:p w:rsidR="00406EE1" w:rsidRDefault="00DB5D6B" w:rsidP="00B735E3">
      <w:pPr>
        <w:adjustRightInd w:val="0"/>
        <w:snapToGrid w:val="0"/>
        <w:spacing w:line="420" w:lineRule="exact"/>
        <w:ind w:firstLineChars="202" w:firstLine="485"/>
        <w:jc w:val="left"/>
        <w:rPr>
          <w:rFonts w:ascii="宋体" w:eastAsia="宋体" w:hAnsi="宋体" w:cs="宋体"/>
        </w:rPr>
      </w:pPr>
      <w:r>
        <w:rPr>
          <w:rFonts w:ascii="宋体" w:eastAsia="宋体" w:hAnsi="宋体" w:cs="宋体" w:hint="eastAsia"/>
        </w:rPr>
        <w:t>2、B技术响应文件（</w:t>
      </w:r>
      <w:r>
        <w:rPr>
          <w:rFonts w:ascii="宋体" w:eastAsia="宋体" w:hAnsi="宋体" w:cs="宋体" w:hint="eastAsia"/>
          <w:u w:val="thick" w:color="FF0000"/>
        </w:rPr>
        <w:t>一个密封包，内含：1份“正本”和2份“副本”。</w:t>
      </w:r>
      <w:r>
        <w:rPr>
          <w:rFonts w:ascii="宋体" w:eastAsia="宋体" w:hAnsi="宋体" w:cs="宋体" w:hint="eastAsia"/>
        </w:rPr>
        <w:t>）</w:t>
      </w:r>
    </w:p>
    <w:p w:rsidR="00406EE1" w:rsidRDefault="00DB5D6B" w:rsidP="00B735E3">
      <w:pPr>
        <w:adjustRightInd w:val="0"/>
        <w:snapToGrid w:val="0"/>
        <w:spacing w:line="420" w:lineRule="exact"/>
        <w:ind w:firstLineChars="202" w:firstLine="485"/>
        <w:jc w:val="left"/>
        <w:rPr>
          <w:rFonts w:ascii="宋体" w:eastAsia="宋体" w:hAnsi="宋体" w:cs="宋体"/>
        </w:rPr>
      </w:pPr>
      <w:r>
        <w:rPr>
          <w:rFonts w:ascii="宋体" w:eastAsia="宋体" w:hAnsi="宋体" w:cs="宋体" w:hint="eastAsia"/>
        </w:rPr>
        <w:t>3、C价格响应文件（</w:t>
      </w:r>
      <w:r>
        <w:rPr>
          <w:rFonts w:ascii="宋体" w:eastAsia="宋体" w:hAnsi="宋体" w:cs="宋体" w:hint="eastAsia"/>
          <w:u w:val="thick" w:color="FF0000"/>
        </w:rPr>
        <w:t>一个密封包，内含：1份“正本”和2份“副本”。</w:t>
      </w:r>
      <w:r>
        <w:rPr>
          <w:rFonts w:ascii="宋体" w:eastAsia="宋体" w:hAnsi="宋体" w:cs="宋体" w:hint="eastAsia"/>
        </w:rPr>
        <w:t>）</w:t>
      </w:r>
    </w:p>
    <w:p w:rsidR="00406EE1" w:rsidRDefault="00DB5D6B">
      <w:pPr>
        <w:adjustRightInd w:val="0"/>
        <w:snapToGrid w:val="0"/>
        <w:spacing w:line="420" w:lineRule="exact"/>
        <w:ind w:firstLineChars="202" w:firstLine="487"/>
        <w:jc w:val="left"/>
        <w:outlineLvl w:val="1"/>
        <w:rPr>
          <w:rFonts w:eastAsia="宋体"/>
          <w:b/>
          <w:bCs/>
        </w:rPr>
      </w:pPr>
      <w:r>
        <w:rPr>
          <w:rFonts w:ascii="宋体" w:eastAsia="宋体" w:hAnsi="宋体" w:cs="宋体" w:hint="eastAsia"/>
          <w:b/>
          <w:bCs/>
        </w:rPr>
        <w:br w:type="page"/>
      </w:r>
      <w:r>
        <w:rPr>
          <w:rFonts w:eastAsia="宋体" w:cs="宋体" w:hint="eastAsia"/>
          <w:b/>
          <w:bCs/>
        </w:rPr>
        <w:lastRenderedPageBreak/>
        <w:t>二、竞争性谈判响应文件封面范例</w:t>
      </w:r>
    </w:p>
    <w:p w:rsidR="00406EE1" w:rsidRDefault="00406EE1">
      <w:pPr>
        <w:spacing w:beforeLines="100" w:before="312" w:line="360" w:lineRule="exact"/>
        <w:jc w:val="center"/>
        <w:rPr>
          <w:rFonts w:eastAsia="宋体" w:cs="宋体"/>
          <w:w w:val="80"/>
          <w:kern w:val="44"/>
          <w:sz w:val="36"/>
          <w:szCs w:val="36"/>
        </w:rPr>
      </w:pPr>
    </w:p>
    <w:p w:rsidR="00406EE1" w:rsidRDefault="00406EE1">
      <w:pPr>
        <w:spacing w:beforeLines="100" w:before="312" w:line="360" w:lineRule="exact"/>
        <w:jc w:val="center"/>
        <w:rPr>
          <w:rFonts w:eastAsia="宋体" w:cs="宋体"/>
          <w:w w:val="80"/>
          <w:kern w:val="44"/>
          <w:sz w:val="36"/>
          <w:szCs w:val="36"/>
        </w:rPr>
      </w:pPr>
    </w:p>
    <w:p w:rsidR="00406EE1" w:rsidRDefault="00B735E3">
      <w:pPr>
        <w:spacing w:beforeLines="100" w:before="312" w:line="360" w:lineRule="exact"/>
        <w:jc w:val="center"/>
        <w:rPr>
          <w:rFonts w:eastAsia="宋体"/>
          <w:w w:val="80"/>
          <w:kern w:val="44"/>
          <w:sz w:val="36"/>
          <w:szCs w:val="36"/>
        </w:rPr>
      </w:pPr>
      <w:r>
        <w:rPr>
          <w:rFonts w:eastAsia="宋体" w:cs="宋体" w:hint="eastAsia"/>
          <w:w w:val="80"/>
          <w:kern w:val="44"/>
          <w:sz w:val="36"/>
          <w:szCs w:val="36"/>
        </w:rPr>
        <w:t>南通市妇幼保健院出生医学档案整理服务项目</w:t>
      </w:r>
    </w:p>
    <w:p w:rsidR="00406EE1" w:rsidRDefault="00406EE1">
      <w:pPr>
        <w:spacing w:beforeLines="100" w:before="312" w:line="360" w:lineRule="exact"/>
        <w:jc w:val="center"/>
        <w:rPr>
          <w:rFonts w:eastAsia="宋体"/>
          <w:w w:val="80"/>
          <w:kern w:val="44"/>
          <w:sz w:val="36"/>
          <w:szCs w:val="36"/>
        </w:rPr>
      </w:pPr>
    </w:p>
    <w:p w:rsidR="00406EE1" w:rsidRDefault="00DB5D6B">
      <w:pPr>
        <w:spacing w:line="520" w:lineRule="exact"/>
        <w:jc w:val="center"/>
        <w:rPr>
          <w:rFonts w:eastAsia="宋体"/>
          <w:sz w:val="36"/>
          <w:szCs w:val="36"/>
        </w:rPr>
      </w:pPr>
      <w:r>
        <w:rPr>
          <w:rFonts w:eastAsia="宋体" w:cs="宋体" w:hint="eastAsia"/>
          <w:sz w:val="36"/>
          <w:szCs w:val="36"/>
        </w:rPr>
        <w:t>竞争性谈判响应文件</w:t>
      </w:r>
    </w:p>
    <w:p w:rsidR="00406EE1" w:rsidRDefault="00DB5D6B">
      <w:pPr>
        <w:spacing w:line="520" w:lineRule="exact"/>
        <w:jc w:val="center"/>
        <w:rPr>
          <w:rFonts w:eastAsia="宋体"/>
          <w:sz w:val="36"/>
          <w:szCs w:val="36"/>
        </w:rPr>
      </w:pPr>
      <w:r>
        <w:rPr>
          <w:rFonts w:eastAsia="宋体" w:hint="eastAsia"/>
          <w:sz w:val="36"/>
          <w:szCs w:val="36"/>
        </w:rPr>
        <w:t>（资格后审）</w:t>
      </w:r>
    </w:p>
    <w:p w:rsidR="00406EE1" w:rsidRDefault="00406EE1" w:rsidP="00B735E3">
      <w:pPr>
        <w:pStyle w:val="2"/>
        <w:ind w:left="480" w:firstLine="480"/>
      </w:pPr>
    </w:p>
    <w:p w:rsidR="00406EE1" w:rsidRDefault="00DB5D6B">
      <w:pPr>
        <w:spacing w:line="360" w:lineRule="exact"/>
        <w:jc w:val="center"/>
        <w:rPr>
          <w:rFonts w:eastAsia="宋体"/>
        </w:rPr>
      </w:pPr>
      <w:r>
        <w:rPr>
          <w:rFonts w:eastAsia="宋体" w:cs="宋体" w:hint="eastAsia"/>
        </w:rPr>
        <w:t>对应竞争性谈判响应文件，相应填写：</w:t>
      </w:r>
      <w:r>
        <w:rPr>
          <w:rFonts w:eastAsia="宋体"/>
        </w:rPr>
        <w:t>A</w:t>
      </w:r>
      <w:r>
        <w:rPr>
          <w:rFonts w:eastAsia="宋体" w:cs="宋体" w:hint="eastAsia"/>
        </w:rPr>
        <w:t>资格后审材料文件</w:t>
      </w:r>
    </w:p>
    <w:p w:rsidR="00406EE1" w:rsidRDefault="00DB5D6B">
      <w:pPr>
        <w:spacing w:line="360" w:lineRule="exact"/>
        <w:ind w:firstLineChars="2300" w:firstLine="5520"/>
        <w:jc w:val="left"/>
        <w:rPr>
          <w:rFonts w:eastAsia="宋体"/>
        </w:rPr>
      </w:pPr>
      <w:r>
        <w:rPr>
          <w:rFonts w:eastAsia="宋体" w:hint="eastAsia"/>
        </w:rPr>
        <w:t>B</w:t>
      </w:r>
      <w:r>
        <w:rPr>
          <w:rFonts w:eastAsia="宋体" w:cs="宋体" w:hint="eastAsia"/>
        </w:rPr>
        <w:t>技术响应文件</w:t>
      </w:r>
    </w:p>
    <w:p w:rsidR="00406EE1" w:rsidRDefault="00DB5D6B">
      <w:pPr>
        <w:spacing w:line="360" w:lineRule="exact"/>
        <w:ind w:firstLineChars="2300" w:firstLine="5520"/>
        <w:jc w:val="left"/>
        <w:rPr>
          <w:rFonts w:eastAsia="宋体"/>
        </w:rPr>
      </w:pPr>
      <w:r>
        <w:rPr>
          <w:rFonts w:eastAsia="宋体" w:hint="eastAsia"/>
        </w:rPr>
        <w:t>C</w:t>
      </w:r>
      <w:r>
        <w:rPr>
          <w:rFonts w:eastAsia="宋体" w:cs="宋体" w:hint="eastAsia"/>
        </w:rPr>
        <w:t>价格响应文件</w:t>
      </w:r>
    </w:p>
    <w:p w:rsidR="00406EE1" w:rsidRDefault="00406EE1">
      <w:pPr>
        <w:spacing w:line="360" w:lineRule="exact"/>
        <w:jc w:val="center"/>
        <w:rPr>
          <w:rFonts w:eastAsia="宋体"/>
        </w:rPr>
      </w:pPr>
    </w:p>
    <w:p w:rsidR="00406EE1" w:rsidRDefault="00DB5D6B">
      <w:pPr>
        <w:spacing w:line="360" w:lineRule="exact"/>
        <w:jc w:val="center"/>
        <w:rPr>
          <w:rFonts w:eastAsia="宋体"/>
        </w:rPr>
      </w:pPr>
      <w:r>
        <w:rPr>
          <w:rFonts w:eastAsia="宋体" w:cs="宋体" w:hint="eastAsia"/>
        </w:rPr>
        <w:t>项目编号：</w:t>
      </w: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406EE1">
      <w:pPr>
        <w:spacing w:line="360" w:lineRule="exact"/>
        <w:jc w:val="center"/>
        <w:rPr>
          <w:rFonts w:eastAsia="宋体"/>
        </w:rPr>
      </w:pPr>
    </w:p>
    <w:p w:rsidR="00406EE1" w:rsidRDefault="00DB5D6B">
      <w:pPr>
        <w:adjustRightInd w:val="0"/>
        <w:snapToGrid w:val="0"/>
        <w:spacing w:line="420" w:lineRule="exact"/>
        <w:jc w:val="center"/>
        <w:rPr>
          <w:rFonts w:eastAsia="宋体"/>
        </w:rPr>
      </w:pPr>
      <w:r>
        <w:rPr>
          <w:rFonts w:eastAsia="宋体" w:cs="宋体" w:hint="eastAsia"/>
        </w:rPr>
        <w:t>供应商：参加竞争性谈判响应供应商全称</w:t>
      </w:r>
    </w:p>
    <w:p w:rsidR="00406EE1" w:rsidRDefault="00DB5D6B">
      <w:pPr>
        <w:snapToGrid w:val="0"/>
        <w:spacing w:line="420" w:lineRule="exact"/>
        <w:jc w:val="center"/>
        <w:rPr>
          <w:rFonts w:eastAsia="宋体"/>
        </w:rPr>
      </w:pPr>
      <w:r>
        <w:rPr>
          <w:rFonts w:eastAsia="宋体" w:cs="宋体" w:hint="eastAsia"/>
        </w:rPr>
        <w:t>二〇二</w:t>
      </w:r>
      <w:r w:rsidR="00DB75CA">
        <w:rPr>
          <w:rFonts w:eastAsia="宋体" w:cs="宋体" w:hint="eastAsia"/>
        </w:rPr>
        <w:t>三</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rsidR="00406EE1" w:rsidRDefault="00406EE1">
      <w:pPr>
        <w:snapToGrid w:val="0"/>
        <w:spacing w:line="420" w:lineRule="exact"/>
        <w:jc w:val="center"/>
        <w:rPr>
          <w:rFonts w:eastAsia="宋体"/>
        </w:rPr>
      </w:pPr>
    </w:p>
    <w:p w:rsidR="00406EE1" w:rsidRDefault="00DB5D6B">
      <w:pPr>
        <w:adjustRightInd w:val="0"/>
        <w:snapToGrid w:val="0"/>
        <w:spacing w:line="420" w:lineRule="exact"/>
        <w:ind w:firstLineChars="202" w:firstLine="487"/>
        <w:jc w:val="left"/>
        <w:outlineLvl w:val="1"/>
        <w:rPr>
          <w:rFonts w:eastAsia="宋体"/>
          <w:b/>
          <w:bCs/>
        </w:rPr>
      </w:pPr>
      <w:r>
        <w:rPr>
          <w:rFonts w:eastAsia="宋体" w:cs="宋体"/>
          <w:b/>
          <w:bCs/>
        </w:rPr>
        <w:br w:type="page"/>
      </w:r>
      <w:r>
        <w:rPr>
          <w:rFonts w:eastAsia="宋体" w:cs="宋体" w:hint="eastAsia"/>
          <w:b/>
          <w:bCs/>
        </w:rPr>
        <w:lastRenderedPageBreak/>
        <w:t>三、竞争性谈判响应文件内容</w:t>
      </w:r>
    </w:p>
    <w:p w:rsidR="003E028B" w:rsidRDefault="00DB5D6B" w:rsidP="003E028B">
      <w:pPr>
        <w:adjustRightInd w:val="0"/>
        <w:snapToGrid w:val="0"/>
        <w:spacing w:line="420" w:lineRule="exact"/>
        <w:ind w:firstLineChars="235" w:firstLine="566"/>
        <w:outlineLvl w:val="2"/>
        <w:rPr>
          <w:rFonts w:eastAsia="宋体" w:cs="宋体"/>
        </w:rPr>
      </w:pPr>
      <w:r>
        <w:rPr>
          <w:rFonts w:eastAsia="宋体"/>
          <w:b/>
          <w:bCs/>
        </w:rPr>
        <w:t>A</w:t>
      </w:r>
      <w:r>
        <w:rPr>
          <w:rFonts w:eastAsia="宋体" w:cs="宋体" w:hint="eastAsia"/>
          <w:b/>
          <w:bCs/>
        </w:rPr>
        <w:t>、资格后审材料文件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406EE1" w:rsidRDefault="00DB5D6B" w:rsidP="003E028B">
      <w:pPr>
        <w:adjustRightInd w:val="0"/>
        <w:snapToGrid w:val="0"/>
        <w:spacing w:line="420" w:lineRule="exact"/>
        <w:ind w:firstLineChars="235" w:firstLine="566"/>
        <w:outlineLvl w:val="2"/>
        <w:rPr>
          <w:rFonts w:eastAsia="宋体"/>
          <w:b/>
          <w:bCs/>
        </w:rPr>
      </w:pPr>
      <w:r>
        <w:rPr>
          <w:rFonts w:eastAsia="宋体" w:hint="eastAsia"/>
          <w:b/>
          <w:bCs/>
        </w:rPr>
        <w:t>A</w:t>
      </w:r>
      <w:r>
        <w:rPr>
          <w:rFonts w:eastAsia="宋体"/>
          <w:b/>
          <w:bCs/>
        </w:rPr>
        <w:t>.1</w:t>
      </w:r>
      <w:r>
        <w:rPr>
          <w:rFonts w:eastAsia="宋体" w:cs="宋体" w:hint="eastAsia"/>
          <w:b/>
          <w:bCs/>
        </w:rPr>
        <w:t>、目录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417"/>
        <w:gridCol w:w="1400"/>
      </w:tblGrid>
      <w:tr w:rsidR="00406EE1" w:rsidTr="00DB75CA">
        <w:trPr>
          <w:trHeight w:val="621"/>
          <w:tblHeader/>
          <w:jc w:val="center"/>
        </w:trPr>
        <w:tc>
          <w:tcPr>
            <w:tcW w:w="822" w:type="dxa"/>
            <w:vAlign w:val="center"/>
          </w:tcPr>
          <w:p w:rsidR="00406EE1" w:rsidRDefault="00DB5D6B">
            <w:pPr>
              <w:spacing w:line="420" w:lineRule="exact"/>
              <w:jc w:val="center"/>
              <w:rPr>
                <w:rFonts w:eastAsia="宋体"/>
                <w:b/>
                <w:bCs/>
              </w:rPr>
            </w:pPr>
            <w:r>
              <w:rPr>
                <w:rFonts w:eastAsia="宋体" w:cs="宋体" w:hint="eastAsia"/>
                <w:b/>
                <w:bCs/>
                <w:kern w:val="0"/>
              </w:rPr>
              <w:t>序号</w:t>
            </w:r>
          </w:p>
        </w:tc>
        <w:tc>
          <w:tcPr>
            <w:tcW w:w="7417" w:type="dxa"/>
            <w:vAlign w:val="center"/>
          </w:tcPr>
          <w:p w:rsidR="00406EE1" w:rsidRDefault="00DB5D6B">
            <w:pPr>
              <w:spacing w:line="420" w:lineRule="exact"/>
              <w:jc w:val="center"/>
              <w:rPr>
                <w:rFonts w:eastAsia="宋体"/>
                <w:b/>
                <w:bCs/>
              </w:rPr>
            </w:pPr>
            <w:r>
              <w:rPr>
                <w:rFonts w:eastAsia="宋体" w:cs="宋体" w:hint="eastAsia"/>
                <w:b/>
                <w:bCs/>
                <w:kern w:val="0"/>
              </w:rPr>
              <w:t>资格后审材料包清单</w:t>
            </w:r>
          </w:p>
        </w:tc>
        <w:tc>
          <w:tcPr>
            <w:tcW w:w="1400" w:type="dxa"/>
            <w:vAlign w:val="center"/>
          </w:tcPr>
          <w:p w:rsidR="00406EE1" w:rsidRDefault="00DB5D6B">
            <w:pPr>
              <w:spacing w:line="420" w:lineRule="exact"/>
              <w:jc w:val="center"/>
              <w:rPr>
                <w:rFonts w:eastAsia="宋体"/>
                <w:b/>
                <w:bCs/>
              </w:rPr>
            </w:pPr>
            <w:r>
              <w:rPr>
                <w:rFonts w:eastAsia="宋体" w:cs="宋体" w:hint="eastAsia"/>
                <w:b/>
                <w:bCs/>
              </w:rPr>
              <w:t>自行检查是否提供（</w:t>
            </w:r>
            <w:r>
              <w:rPr>
                <w:rFonts w:eastAsia="宋体"/>
                <w:b/>
                <w:bCs/>
              </w:rPr>
              <w:t>√</w:t>
            </w:r>
            <w:r>
              <w:rPr>
                <w:rFonts w:eastAsia="宋体" w:cs="宋体" w:hint="eastAsia"/>
                <w:b/>
                <w:bCs/>
              </w:rPr>
              <w:t>）</w:t>
            </w:r>
          </w:p>
        </w:tc>
      </w:tr>
      <w:tr w:rsidR="00406EE1" w:rsidTr="00DB75CA">
        <w:trPr>
          <w:trHeight w:val="701"/>
          <w:jc w:val="center"/>
        </w:trPr>
        <w:tc>
          <w:tcPr>
            <w:tcW w:w="822" w:type="dxa"/>
            <w:vAlign w:val="center"/>
          </w:tcPr>
          <w:p w:rsidR="00406EE1" w:rsidRDefault="00DB5D6B">
            <w:pPr>
              <w:spacing w:line="420" w:lineRule="exact"/>
              <w:jc w:val="center"/>
              <w:rPr>
                <w:rFonts w:ascii="宋体" w:eastAsia="宋体" w:hAnsi="宋体" w:cs="宋体"/>
              </w:rPr>
            </w:pPr>
            <w:r>
              <w:rPr>
                <w:rFonts w:ascii="宋体" w:eastAsia="宋体" w:hAnsi="宋体" w:cs="宋体" w:hint="eastAsia"/>
                <w:kern w:val="0"/>
              </w:rPr>
              <w:t>1</w:t>
            </w:r>
          </w:p>
        </w:tc>
        <w:tc>
          <w:tcPr>
            <w:tcW w:w="7417" w:type="dxa"/>
            <w:vAlign w:val="center"/>
          </w:tcPr>
          <w:p w:rsidR="00406EE1" w:rsidRDefault="00DB5D6B">
            <w:pPr>
              <w:rPr>
                <w:rFonts w:ascii="宋体" w:eastAsia="宋体" w:hAnsi="宋体" w:cs="宋体"/>
              </w:rPr>
            </w:pPr>
            <w:r>
              <w:rPr>
                <w:rFonts w:ascii="宋体" w:eastAsia="宋体" w:hAnsi="宋体" w:cs="宋体" w:hint="eastAsia"/>
              </w:rPr>
              <w:t>供应商须提供有效的三证合一的营业执照复印件或扫描件（须加盖供应商公章）。</w:t>
            </w:r>
          </w:p>
        </w:tc>
        <w:tc>
          <w:tcPr>
            <w:tcW w:w="1400" w:type="dxa"/>
            <w:vAlign w:val="center"/>
          </w:tcPr>
          <w:p w:rsidR="00406EE1" w:rsidRDefault="00406EE1">
            <w:pPr>
              <w:spacing w:line="420" w:lineRule="exact"/>
              <w:rPr>
                <w:rFonts w:eastAsia="宋体"/>
              </w:rPr>
            </w:pPr>
          </w:p>
        </w:tc>
      </w:tr>
      <w:tr w:rsidR="00406EE1" w:rsidTr="00DB75CA">
        <w:trPr>
          <w:trHeight w:val="738"/>
          <w:jc w:val="center"/>
        </w:trPr>
        <w:tc>
          <w:tcPr>
            <w:tcW w:w="822" w:type="dxa"/>
            <w:vAlign w:val="center"/>
          </w:tcPr>
          <w:p w:rsidR="00406EE1" w:rsidRDefault="00DB5D6B">
            <w:pPr>
              <w:spacing w:line="420" w:lineRule="exact"/>
              <w:jc w:val="center"/>
              <w:rPr>
                <w:rFonts w:ascii="宋体" w:eastAsia="宋体" w:hAnsi="宋体" w:cs="宋体"/>
              </w:rPr>
            </w:pPr>
            <w:r>
              <w:rPr>
                <w:rFonts w:ascii="宋体" w:eastAsia="宋体" w:hAnsi="宋体" w:cs="宋体" w:hint="eastAsia"/>
                <w:kern w:val="0"/>
              </w:rPr>
              <w:t>2</w:t>
            </w:r>
          </w:p>
        </w:tc>
        <w:tc>
          <w:tcPr>
            <w:tcW w:w="7417" w:type="dxa"/>
            <w:vAlign w:val="center"/>
          </w:tcPr>
          <w:p w:rsidR="00DB75CA" w:rsidRPr="00DB75CA" w:rsidRDefault="002B5EBE" w:rsidP="00DB75CA">
            <w:pPr>
              <w:rPr>
                <w:rFonts w:ascii="宋体" w:eastAsia="宋体" w:hAnsi="宋体" w:cs="宋体"/>
              </w:rPr>
            </w:pPr>
            <w:r>
              <w:rPr>
                <w:rFonts w:ascii="宋体" w:eastAsia="宋体" w:hAnsi="宋体" w:cs="宋体" w:hint="eastAsia"/>
              </w:rPr>
              <w:t>谈判</w:t>
            </w:r>
            <w:r w:rsidR="00DB75CA" w:rsidRPr="00DB75CA">
              <w:rPr>
                <w:rFonts w:ascii="宋体" w:eastAsia="宋体" w:hAnsi="宋体" w:cs="宋体" w:hint="eastAsia"/>
              </w:rPr>
              <w:t>响应供应</w:t>
            </w:r>
            <w:proofErr w:type="gramStart"/>
            <w:r w:rsidR="00DB75CA" w:rsidRPr="00DB75CA">
              <w:rPr>
                <w:rFonts w:ascii="宋体" w:eastAsia="宋体" w:hAnsi="宋体" w:cs="宋体" w:hint="eastAsia"/>
              </w:rPr>
              <w:t>商法定</w:t>
            </w:r>
            <w:proofErr w:type="gramEnd"/>
            <w:r w:rsidR="00DB75CA" w:rsidRPr="00DB75CA">
              <w:rPr>
                <w:rFonts w:ascii="宋体" w:eastAsia="宋体" w:hAnsi="宋体" w:cs="宋体" w:hint="eastAsia"/>
              </w:rPr>
              <w:t>代表人参加</w:t>
            </w:r>
            <w:r>
              <w:rPr>
                <w:rFonts w:ascii="宋体" w:eastAsia="宋体" w:hAnsi="宋体" w:cs="宋体" w:hint="eastAsia"/>
              </w:rPr>
              <w:t>谈判</w:t>
            </w:r>
            <w:r w:rsidR="00DB75CA" w:rsidRPr="00DB75CA">
              <w:rPr>
                <w:rFonts w:ascii="宋体" w:eastAsia="宋体" w:hAnsi="宋体" w:cs="宋体" w:hint="eastAsia"/>
              </w:rPr>
              <w:t>的，必须提供法定代表人身份证明及法定代表人本人身份证复印件或扫描件（格式附后）；</w:t>
            </w:r>
          </w:p>
          <w:p w:rsidR="00406EE1" w:rsidRPr="00DB75CA" w:rsidRDefault="00DB75CA" w:rsidP="00DB75CA">
            <w:pPr>
              <w:rPr>
                <w:rFonts w:ascii="宋体" w:eastAsia="宋体" w:hAnsi="宋体" w:cs="宋体"/>
              </w:rPr>
            </w:pPr>
            <w:r w:rsidRPr="00DB75CA">
              <w:rPr>
                <w:rFonts w:ascii="宋体" w:eastAsia="宋体" w:hAnsi="宋体" w:cs="宋体" w:hint="eastAsia"/>
              </w:rPr>
              <w:t>非法定代表人参加</w:t>
            </w:r>
            <w:r w:rsidR="002B5EBE">
              <w:rPr>
                <w:rFonts w:ascii="宋体" w:eastAsia="宋体" w:hAnsi="宋体" w:cs="宋体" w:hint="eastAsia"/>
              </w:rPr>
              <w:t>谈判</w:t>
            </w:r>
            <w:r w:rsidRPr="00DB75CA">
              <w:rPr>
                <w:rFonts w:ascii="宋体" w:eastAsia="宋体" w:hAnsi="宋体" w:cs="宋体" w:hint="eastAsia"/>
              </w:rPr>
              <w:t>的，必须提供法定代表人身份证明（格式附后）、法定代表人签名或盖章的授权委托书（格式附后）。</w:t>
            </w:r>
          </w:p>
        </w:tc>
        <w:tc>
          <w:tcPr>
            <w:tcW w:w="1400" w:type="dxa"/>
            <w:vAlign w:val="center"/>
          </w:tcPr>
          <w:p w:rsidR="00406EE1" w:rsidRDefault="00406EE1">
            <w:pPr>
              <w:spacing w:line="420" w:lineRule="exact"/>
              <w:rPr>
                <w:rFonts w:eastAsia="宋体"/>
              </w:rPr>
            </w:pPr>
          </w:p>
        </w:tc>
      </w:tr>
      <w:tr w:rsidR="00406EE1" w:rsidTr="00DB75CA">
        <w:trPr>
          <w:trHeight w:val="717"/>
          <w:jc w:val="center"/>
        </w:trPr>
        <w:tc>
          <w:tcPr>
            <w:tcW w:w="822" w:type="dxa"/>
            <w:vAlign w:val="center"/>
          </w:tcPr>
          <w:p w:rsidR="00406EE1" w:rsidRDefault="00DB5D6B">
            <w:pPr>
              <w:spacing w:line="420" w:lineRule="exact"/>
              <w:jc w:val="center"/>
              <w:rPr>
                <w:rFonts w:ascii="宋体" w:eastAsia="宋体" w:hAnsi="宋体" w:cs="宋体"/>
              </w:rPr>
            </w:pPr>
            <w:r>
              <w:rPr>
                <w:rFonts w:ascii="宋体" w:eastAsia="宋体" w:hAnsi="宋体" w:cs="宋体" w:hint="eastAsia"/>
              </w:rPr>
              <w:t>3</w:t>
            </w:r>
          </w:p>
        </w:tc>
        <w:tc>
          <w:tcPr>
            <w:tcW w:w="7417" w:type="dxa"/>
            <w:vAlign w:val="center"/>
          </w:tcPr>
          <w:p w:rsidR="00406EE1" w:rsidRDefault="00DB75CA">
            <w:pPr>
              <w:rPr>
                <w:rFonts w:ascii="宋体" w:eastAsia="宋体" w:hAnsi="宋体" w:cs="宋体"/>
              </w:rPr>
            </w:pPr>
            <w:r w:rsidRPr="00DB75CA">
              <w:rPr>
                <w:rFonts w:ascii="宋体" w:eastAsia="宋体" w:hAnsi="宋体" w:cs="宋体" w:hint="eastAsia"/>
              </w:rPr>
              <w:t>供应商具有良好的商业信誉和健全的财务会计制度；具有履行合同所必需的设备和专业技术能力；有依法缴纳税收和社会保障资金的良好记录；参加本次采购活动前三年内，在经营活动中没有重大违法记录；未被“信用中国”网站（www.creditchina.gov.cn）列入失信被执行人、重大税收违法案件当事人名单、政府采购严重失信行为记录名单；法律、行政法规规定的其他条件。须提供：声明函（格式附后）。</w:t>
            </w:r>
          </w:p>
        </w:tc>
        <w:tc>
          <w:tcPr>
            <w:tcW w:w="1400" w:type="dxa"/>
            <w:vAlign w:val="center"/>
          </w:tcPr>
          <w:p w:rsidR="00406EE1" w:rsidRDefault="00406EE1">
            <w:pPr>
              <w:spacing w:line="420" w:lineRule="exact"/>
              <w:rPr>
                <w:rFonts w:eastAsia="宋体"/>
              </w:rPr>
            </w:pPr>
          </w:p>
        </w:tc>
      </w:tr>
      <w:tr w:rsidR="00406EE1" w:rsidTr="00DB75CA">
        <w:trPr>
          <w:trHeight w:val="717"/>
          <w:jc w:val="center"/>
        </w:trPr>
        <w:tc>
          <w:tcPr>
            <w:tcW w:w="822" w:type="dxa"/>
            <w:vAlign w:val="center"/>
          </w:tcPr>
          <w:p w:rsidR="00406EE1" w:rsidRDefault="00DB5D6B">
            <w:pPr>
              <w:spacing w:line="420" w:lineRule="exact"/>
              <w:jc w:val="center"/>
              <w:rPr>
                <w:rFonts w:ascii="宋体" w:eastAsia="宋体" w:hAnsi="宋体" w:cs="宋体"/>
              </w:rPr>
            </w:pPr>
            <w:r>
              <w:rPr>
                <w:rFonts w:ascii="宋体" w:eastAsia="宋体" w:hAnsi="宋体" w:cs="宋体" w:hint="eastAsia"/>
              </w:rPr>
              <w:t>4</w:t>
            </w:r>
          </w:p>
        </w:tc>
        <w:tc>
          <w:tcPr>
            <w:tcW w:w="7417" w:type="dxa"/>
            <w:vAlign w:val="center"/>
          </w:tcPr>
          <w:p w:rsidR="00406EE1" w:rsidRDefault="00DB75CA">
            <w:pPr>
              <w:rPr>
                <w:rFonts w:ascii="宋体" w:eastAsia="宋体" w:hAnsi="宋体" w:cs="宋体"/>
              </w:rPr>
            </w:pPr>
            <w:r w:rsidRPr="00DB75CA">
              <w:rPr>
                <w:rFonts w:ascii="宋体" w:eastAsia="宋体" w:hAnsi="宋体" w:cs="宋体" w:hint="eastAsia"/>
              </w:rPr>
              <w:t>落实政府采购政策需满足的资格要求：本项目专门面向中小企业采购，供应商应为中小微企业、监狱企业、残疾人福利性单位。须提供《中小企业声明函》（格式附后）、《残疾人福利性单位声明函》（格式附后）或监狱和戒毒企业证明材料（格式附后）。</w:t>
            </w:r>
          </w:p>
        </w:tc>
        <w:tc>
          <w:tcPr>
            <w:tcW w:w="1400" w:type="dxa"/>
            <w:vAlign w:val="center"/>
          </w:tcPr>
          <w:p w:rsidR="00406EE1" w:rsidRDefault="00406EE1">
            <w:pPr>
              <w:spacing w:line="420" w:lineRule="exact"/>
              <w:rPr>
                <w:rFonts w:eastAsia="宋体"/>
              </w:rPr>
            </w:pPr>
          </w:p>
        </w:tc>
      </w:tr>
      <w:tr w:rsidR="00406EE1" w:rsidTr="00DB75CA">
        <w:trPr>
          <w:trHeight w:val="510"/>
          <w:jc w:val="center"/>
        </w:trPr>
        <w:tc>
          <w:tcPr>
            <w:tcW w:w="822" w:type="dxa"/>
            <w:vAlign w:val="center"/>
          </w:tcPr>
          <w:p w:rsidR="00406EE1" w:rsidRDefault="00DB5D6B">
            <w:pPr>
              <w:spacing w:line="420" w:lineRule="exact"/>
              <w:jc w:val="center"/>
              <w:rPr>
                <w:rFonts w:ascii="宋体" w:eastAsia="宋体" w:hAnsi="宋体" w:cs="宋体"/>
              </w:rPr>
            </w:pPr>
            <w:r>
              <w:rPr>
                <w:rFonts w:ascii="宋体" w:eastAsia="宋体" w:hAnsi="宋体" w:cs="宋体" w:hint="eastAsia"/>
              </w:rPr>
              <w:t>5</w:t>
            </w:r>
          </w:p>
        </w:tc>
        <w:tc>
          <w:tcPr>
            <w:tcW w:w="7417" w:type="dxa"/>
            <w:vAlign w:val="center"/>
          </w:tcPr>
          <w:p w:rsidR="00406EE1" w:rsidRDefault="00DB75CA">
            <w:pPr>
              <w:rPr>
                <w:rFonts w:ascii="宋体" w:eastAsia="宋体" w:hAnsi="宋体" w:cs="宋体"/>
                <w:color w:val="000000"/>
              </w:rPr>
            </w:pPr>
            <w:r>
              <w:rPr>
                <w:rFonts w:ascii="宋体" w:eastAsia="宋体" w:hAnsi="宋体" w:cs="宋体" w:hint="eastAsia"/>
              </w:rPr>
              <w:t>关于资格文件的声明函（格式附后）。</w:t>
            </w:r>
          </w:p>
        </w:tc>
        <w:tc>
          <w:tcPr>
            <w:tcW w:w="1400" w:type="dxa"/>
            <w:vAlign w:val="center"/>
          </w:tcPr>
          <w:p w:rsidR="00406EE1" w:rsidRDefault="00406EE1">
            <w:pPr>
              <w:spacing w:line="420" w:lineRule="exact"/>
              <w:rPr>
                <w:rFonts w:eastAsia="宋体"/>
              </w:rPr>
            </w:pPr>
          </w:p>
        </w:tc>
      </w:tr>
      <w:tr w:rsidR="00406EE1">
        <w:trPr>
          <w:trHeight w:val="555"/>
          <w:jc w:val="center"/>
        </w:trPr>
        <w:tc>
          <w:tcPr>
            <w:tcW w:w="822" w:type="dxa"/>
            <w:vAlign w:val="center"/>
          </w:tcPr>
          <w:p w:rsidR="00406EE1" w:rsidRDefault="00DB5D6B">
            <w:pPr>
              <w:spacing w:line="420" w:lineRule="exact"/>
              <w:jc w:val="center"/>
              <w:rPr>
                <w:rFonts w:eastAsia="宋体"/>
                <w:b/>
                <w:bCs/>
              </w:rPr>
            </w:pPr>
            <w:r>
              <w:rPr>
                <w:rFonts w:eastAsia="宋体" w:cs="宋体" w:hint="eastAsia"/>
                <w:b/>
                <w:bCs/>
              </w:rPr>
              <w:t>备注</w:t>
            </w:r>
          </w:p>
        </w:tc>
        <w:tc>
          <w:tcPr>
            <w:tcW w:w="8817" w:type="dxa"/>
            <w:gridSpan w:val="2"/>
            <w:vAlign w:val="center"/>
          </w:tcPr>
          <w:p w:rsidR="00406EE1" w:rsidRDefault="00DB5D6B">
            <w:pPr>
              <w:spacing w:line="420" w:lineRule="exact"/>
              <w:rPr>
                <w:rFonts w:eastAsia="宋体"/>
                <w:b/>
                <w:bCs/>
              </w:rPr>
            </w:pPr>
            <w:r>
              <w:rPr>
                <w:rFonts w:ascii="宋体" w:eastAsia="宋体" w:hAnsi="宋体" w:cs="宋体" w:hint="eastAsia"/>
                <w:kern w:val="0"/>
              </w:rPr>
              <w:t>以上材料如为复印件或扫描件的均须加盖供应商公章，要求提供原件查验的，因携带原件不全而由此引起的后果由供应商自负。</w:t>
            </w:r>
          </w:p>
        </w:tc>
      </w:tr>
    </w:tbl>
    <w:p w:rsidR="00406EE1" w:rsidRDefault="00DB5D6B">
      <w:pPr>
        <w:adjustRightInd w:val="0"/>
        <w:snapToGrid w:val="0"/>
        <w:spacing w:line="420" w:lineRule="exact"/>
        <w:rPr>
          <w:rFonts w:eastAsia="宋体"/>
        </w:rPr>
      </w:pPr>
      <w:r>
        <w:rPr>
          <w:rFonts w:eastAsia="宋体" w:cs="宋体" w:hint="eastAsia"/>
        </w:rPr>
        <w:t>法定代表人或被委托受权人签字：（加盖供应商公章）</w:t>
      </w:r>
    </w:p>
    <w:p w:rsidR="00406EE1" w:rsidRDefault="00DB5D6B">
      <w:pPr>
        <w:adjustRightInd w:val="0"/>
        <w:snapToGrid w:val="0"/>
        <w:spacing w:line="420" w:lineRule="exact"/>
        <w:rPr>
          <w:rFonts w:eastAsia="宋体"/>
        </w:rPr>
      </w:pPr>
      <w:r>
        <w:rPr>
          <w:rFonts w:eastAsia="宋体" w:cs="宋体" w:hint="eastAsia"/>
        </w:rPr>
        <w:t>日期：</w:t>
      </w:r>
    </w:p>
    <w:p w:rsidR="00406EE1" w:rsidRDefault="00406EE1">
      <w:pPr>
        <w:adjustRightInd w:val="0"/>
        <w:snapToGrid w:val="0"/>
        <w:spacing w:line="420" w:lineRule="exact"/>
        <w:ind w:left="2" w:firstLineChars="201" w:firstLine="484"/>
        <w:rPr>
          <w:rFonts w:eastAsia="宋体" w:cs="宋体"/>
          <w:b/>
          <w:bCs/>
        </w:rPr>
      </w:pPr>
    </w:p>
    <w:p w:rsidR="00406EE1" w:rsidRDefault="00DB5D6B">
      <w:pPr>
        <w:adjustRightInd w:val="0"/>
        <w:snapToGrid w:val="0"/>
        <w:spacing w:line="420" w:lineRule="exact"/>
        <w:ind w:left="2" w:firstLineChars="201" w:firstLine="484"/>
        <w:rPr>
          <w:rFonts w:eastAsia="宋体"/>
          <w:b/>
          <w:bCs/>
        </w:rPr>
      </w:pPr>
      <w:r>
        <w:rPr>
          <w:rFonts w:eastAsia="宋体" w:cs="宋体" w:hint="eastAsia"/>
          <w:b/>
          <w:bCs/>
        </w:rPr>
        <w:t>注：（</w:t>
      </w:r>
      <w:r>
        <w:rPr>
          <w:rFonts w:eastAsia="宋体"/>
          <w:b/>
          <w:bCs/>
        </w:rPr>
        <w:t>1</w:t>
      </w:r>
      <w:r>
        <w:rPr>
          <w:rFonts w:eastAsia="宋体" w:cs="宋体" w:hint="eastAsia"/>
          <w:b/>
          <w:bCs/>
        </w:rPr>
        <w:t>）以上由供应商填写，作为提供的</w:t>
      </w:r>
      <w:r>
        <w:rPr>
          <w:rFonts w:eastAsia="宋体"/>
          <w:b/>
          <w:bCs/>
        </w:rPr>
        <w:t>“</w:t>
      </w:r>
      <w:r>
        <w:rPr>
          <w:rFonts w:eastAsia="宋体" w:cs="宋体" w:hint="eastAsia"/>
          <w:b/>
          <w:bCs/>
        </w:rPr>
        <w:t>资格后审材料文件</w:t>
      </w:r>
      <w:r>
        <w:rPr>
          <w:rFonts w:eastAsia="宋体"/>
          <w:b/>
          <w:bCs/>
        </w:rPr>
        <w:t xml:space="preserve">” </w:t>
      </w:r>
      <w:r>
        <w:rPr>
          <w:rFonts w:eastAsia="宋体" w:cs="宋体" w:hint="eastAsia"/>
          <w:b/>
          <w:bCs/>
        </w:rPr>
        <w:t>内的资料首页清单目录。（</w:t>
      </w:r>
      <w:r>
        <w:rPr>
          <w:rFonts w:eastAsia="宋体"/>
          <w:b/>
          <w:bCs/>
        </w:rPr>
        <w:t>2</w:t>
      </w:r>
      <w:r>
        <w:rPr>
          <w:rFonts w:eastAsia="宋体" w:cs="宋体" w:hint="eastAsia"/>
          <w:b/>
          <w:bCs/>
        </w:rPr>
        <w:t>）所有资格证明复印件或扫描件、相关的格式文件及表格，须加盖公章装订成册，正本</w:t>
      </w:r>
      <w:r>
        <w:rPr>
          <w:rFonts w:eastAsia="宋体"/>
          <w:b/>
          <w:bCs/>
        </w:rPr>
        <w:t>1</w:t>
      </w:r>
      <w:r>
        <w:rPr>
          <w:rFonts w:eastAsia="宋体" w:cs="宋体" w:hint="eastAsia"/>
          <w:b/>
          <w:bCs/>
        </w:rPr>
        <w:t>份副本</w:t>
      </w:r>
      <w:r>
        <w:rPr>
          <w:rFonts w:eastAsia="宋体"/>
          <w:b/>
          <w:bCs/>
        </w:rPr>
        <w:t>2</w:t>
      </w:r>
      <w:r>
        <w:rPr>
          <w:rFonts w:eastAsia="宋体" w:cs="宋体" w:hint="eastAsia"/>
          <w:b/>
          <w:bCs/>
        </w:rPr>
        <w:t>份，供审查及留存！</w:t>
      </w:r>
    </w:p>
    <w:p w:rsidR="00406EE1" w:rsidRDefault="00DB5D6B">
      <w:pPr>
        <w:adjustRightInd w:val="0"/>
        <w:snapToGrid w:val="0"/>
        <w:spacing w:line="420" w:lineRule="exact"/>
        <w:ind w:firstLineChars="235" w:firstLine="566"/>
        <w:outlineLvl w:val="3"/>
        <w:rPr>
          <w:rFonts w:eastAsia="宋体"/>
          <w:b/>
          <w:bCs/>
        </w:rPr>
      </w:pPr>
      <w:r>
        <w:rPr>
          <w:rFonts w:eastAsia="宋体"/>
          <w:b/>
          <w:bCs/>
        </w:rPr>
        <w:br w:type="page"/>
      </w:r>
      <w:r>
        <w:rPr>
          <w:rFonts w:eastAsia="宋体" w:hint="eastAsia"/>
          <w:b/>
          <w:bCs/>
        </w:rPr>
        <w:lastRenderedPageBreak/>
        <w:t>A</w:t>
      </w:r>
      <w:r>
        <w:rPr>
          <w:rFonts w:eastAsia="宋体"/>
          <w:b/>
          <w:bCs/>
        </w:rPr>
        <w:t>.2</w:t>
      </w:r>
      <w:r>
        <w:rPr>
          <w:rFonts w:eastAsia="宋体" w:cs="宋体" w:hint="eastAsia"/>
          <w:b/>
          <w:bCs/>
        </w:rPr>
        <w:t>、资格后审材料相关格式文件</w:t>
      </w:r>
    </w:p>
    <w:p w:rsidR="00DB75CA" w:rsidRPr="00DB75CA" w:rsidRDefault="00DB5D6B" w:rsidP="00DB75CA">
      <w:pPr>
        <w:snapToGrid w:val="0"/>
        <w:spacing w:before="240" w:line="520" w:lineRule="exact"/>
        <w:jc w:val="center"/>
        <w:outlineLvl w:val="3"/>
        <w:rPr>
          <w:rFonts w:ascii="宋体" w:eastAsia="宋体" w:hAnsi="宋体" w:cs="宋体"/>
          <w:b/>
          <w:bCs/>
          <w:sz w:val="28"/>
          <w:szCs w:val="28"/>
        </w:rPr>
      </w:pPr>
      <w:r w:rsidRPr="00DB75CA">
        <w:rPr>
          <w:rFonts w:ascii="宋体" w:eastAsia="宋体" w:hAnsi="宋体" w:cs="宋体" w:hint="eastAsia"/>
          <w:b/>
          <w:bCs/>
          <w:sz w:val="28"/>
          <w:szCs w:val="28"/>
        </w:rPr>
        <w:t>1、</w:t>
      </w:r>
      <w:r w:rsidR="00DB75CA" w:rsidRPr="00DB75CA">
        <w:rPr>
          <w:rFonts w:ascii="宋体" w:eastAsia="宋体" w:hAnsi="宋体" w:cs="宋体" w:hint="eastAsia"/>
          <w:b/>
          <w:bCs/>
          <w:sz w:val="28"/>
          <w:szCs w:val="28"/>
        </w:rPr>
        <w:t>法定代表人身份证明</w:t>
      </w:r>
    </w:p>
    <w:p w:rsidR="00DB75CA" w:rsidRPr="00DB75CA" w:rsidRDefault="00DB75CA" w:rsidP="00DB75CA">
      <w:pPr>
        <w:snapToGrid w:val="0"/>
        <w:spacing w:line="520" w:lineRule="exact"/>
        <w:jc w:val="center"/>
        <w:rPr>
          <w:rFonts w:ascii="宋体" w:eastAsia="宋体"/>
        </w:rPr>
      </w:pPr>
    </w:p>
    <w:p w:rsidR="00DB75CA" w:rsidRPr="00DB75CA" w:rsidRDefault="00DB75CA" w:rsidP="00DB75CA">
      <w:pPr>
        <w:snapToGrid w:val="0"/>
        <w:spacing w:line="520" w:lineRule="exact"/>
        <w:jc w:val="center"/>
        <w:rPr>
          <w:rFonts w:ascii="宋体" w:eastAsia="宋体"/>
        </w:rPr>
      </w:pPr>
    </w:p>
    <w:p w:rsidR="00DB75CA" w:rsidRPr="00DB75CA" w:rsidRDefault="00DB75CA" w:rsidP="00DB75CA">
      <w:pPr>
        <w:snapToGrid w:val="0"/>
        <w:spacing w:line="360" w:lineRule="auto"/>
        <w:rPr>
          <w:rFonts w:ascii="宋体" w:eastAsia="宋体"/>
          <w:u w:val="single"/>
        </w:rPr>
      </w:pPr>
      <w:r w:rsidRPr="00DB75CA">
        <w:rPr>
          <w:rFonts w:ascii="宋体" w:eastAsia="宋体" w:hAnsi="宋体" w:cs="宋体" w:hint="eastAsia"/>
          <w:u w:val="single"/>
        </w:rPr>
        <w:t>南通市妇幼保健院：</w:t>
      </w:r>
      <w:r w:rsidRPr="00DB75CA">
        <w:rPr>
          <w:rFonts w:ascii="宋体" w:eastAsia="宋体" w:hAnsi="宋体" w:cs="宋体"/>
          <w:u w:val="single"/>
        </w:rPr>
        <w:t xml:space="preserve"> </w:t>
      </w:r>
    </w:p>
    <w:p w:rsidR="00DB75CA" w:rsidRPr="00DB75CA" w:rsidRDefault="00DB75CA" w:rsidP="00DB75CA">
      <w:pPr>
        <w:snapToGrid w:val="0"/>
        <w:spacing w:line="360" w:lineRule="auto"/>
        <w:ind w:firstLineChars="200" w:firstLine="480"/>
        <w:textAlignment w:val="baseline"/>
        <w:rPr>
          <w:rFonts w:eastAsia="宋体"/>
        </w:rPr>
      </w:pPr>
      <w:r w:rsidRPr="00DB75CA">
        <w:rPr>
          <w:rFonts w:eastAsia="宋体" w:cs="宋体" w:hint="eastAsia"/>
          <w:u w:val="single" w:color="000000"/>
        </w:rPr>
        <w:t xml:space="preserve">　　　　　</w:t>
      </w:r>
      <w:r w:rsidRPr="00DB75CA">
        <w:rPr>
          <w:rFonts w:eastAsia="宋体" w:cs="宋体" w:hint="eastAsia"/>
        </w:rPr>
        <w:t>（先生／女士）现任我单位</w:t>
      </w:r>
      <w:proofErr w:type="gramStart"/>
      <w:r w:rsidRPr="00DB75CA">
        <w:rPr>
          <w:rFonts w:eastAsia="宋体" w:cs="宋体" w:hint="eastAsia"/>
          <w:u w:val="single" w:color="000000"/>
        </w:rPr>
        <w:t xml:space="preserve">　　　　</w:t>
      </w:r>
      <w:proofErr w:type="gramEnd"/>
      <w:r w:rsidRPr="00DB75CA">
        <w:rPr>
          <w:rFonts w:eastAsia="宋体" w:cs="宋体" w:hint="eastAsia"/>
          <w:u w:val="single" w:color="000000"/>
        </w:rPr>
        <w:t xml:space="preserve"> </w:t>
      </w:r>
      <w:r w:rsidRPr="00DB75CA">
        <w:rPr>
          <w:rFonts w:eastAsia="宋体" w:cs="宋体" w:hint="eastAsia"/>
          <w:u w:val="single" w:color="000000"/>
        </w:rPr>
        <w:t xml:space="preserve">　　</w:t>
      </w:r>
      <w:proofErr w:type="gramStart"/>
      <w:r w:rsidRPr="00DB75CA">
        <w:rPr>
          <w:rFonts w:eastAsia="宋体" w:cs="宋体" w:hint="eastAsia"/>
          <w:u w:val="single" w:color="000000"/>
        </w:rPr>
        <w:t xml:space="preserve">　</w:t>
      </w:r>
      <w:proofErr w:type="gramEnd"/>
      <w:r w:rsidRPr="00DB75CA">
        <w:rPr>
          <w:rFonts w:eastAsia="宋体" w:cs="宋体" w:hint="eastAsia"/>
        </w:rPr>
        <w:t>职务，为法定代表人，特此证明。</w:t>
      </w:r>
    </w:p>
    <w:p w:rsidR="00DB75CA" w:rsidRPr="00DB75CA" w:rsidRDefault="00DB75CA" w:rsidP="00DB75CA">
      <w:pPr>
        <w:snapToGrid w:val="0"/>
        <w:spacing w:line="360" w:lineRule="auto"/>
        <w:ind w:firstLineChars="200" w:firstLine="480"/>
        <w:textAlignment w:val="baseline"/>
        <w:rPr>
          <w:rFonts w:eastAsia="宋体" w:cs="宋体"/>
        </w:rPr>
      </w:pPr>
      <w:r w:rsidRPr="00DB75CA">
        <w:rPr>
          <w:rFonts w:eastAsia="宋体" w:cs="宋体" w:hint="eastAsia"/>
        </w:rPr>
        <w:t>身份证号码：</w:t>
      </w:r>
    </w:p>
    <w:p w:rsidR="00DB75CA" w:rsidRPr="00DB75CA" w:rsidRDefault="00DB75CA" w:rsidP="00DB75CA">
      <w:pPr>
        <w:snapToGrid w:val="0"/>
        <w:spacing w:line="420" w:lineRule="exact"/>
        <w:ind w:firstLineChars="200" w:firstLine="480"/>
        <w:textAlignment w:val="baseline"/>
        <w:rPr>
          <w:rFonts w:eastAsia="宋体" w:cs="宋体"/>
        </w:rPr>
      </w:pPr>
    </w:p>
    <w:p w:rsidR="00DB75CA" w:rsidRPr="00DB75CA" w:rsidRDefault="00DB75CA" w:rsidP="00DB75CA">
      <w:pPr>
        <w:snapToGrid w:val="0"/>
        <w:spacing w:line="420" w:lineRule="exact"/>
        <w:ind w:firstLineChars="200" w:firstLine="480"/>
        <w:textAlignment w:val="baseline"/>
        <w:rPr>
          <w:rFonts w:eastAsia="宋体"/>
          <w:u w:val="single"/>
        </w:rPr>
      </w:pPr>
    </w:p>
    <w:p w:rsidR="00DB75CA" w:rsidRPr="00DB75CA" w:rsidRDefault="00DB75CA" w:rsidP="00DB75CA">
      <w:pPr>
        <w:snapToGrid w:val="0"/>
        <w:spacing w:line="520" w:lineRule="exact"/>
        <w:jc w:val="right"/>
        <w:textAlignment w:val="baseline"/>
        <w:rPr>
          <w:rFonts w:ascii="宋体" w:eastAsia="宋体" w:hAnsi="宋体" w:cs="宋体"/>
        </w:rPr>
      </w:pPr>
      <w:r w:rsidRPr="00DB75CA">
        <w:rPr>
          <w:rFonts w:eastAsia="宋体" w:cs="宋体" w:hint="eastAsia"/>
        </w:rPr>
        <w:t xml:space="preserve">                      </w:t>
      </w:r>
      <w:r w:rsidRPr="00DB75CA">
        <w:rPr>
          <w:rFonts w:ascii="宋体" w:eastAsia="宋体" w:hAnsi="宋体" w:cs="宋体" w:hint="eastAsia"/>
        </w:rPr>
        <w:t>竞争性</w:t>
      </w:r>
      <w:r w:rsidR="002B5EBE">
        <w:rPr>
          <w:rFonts w:ascii="宋体" w:eastAsia="宋体" w:hAnsi="宋体" w:cs="宋体" w:hint="eastAsia"/>
        </w:rPr>
        <w:t>谈判</w:t>
      </w:r>
      <w:r w:rsidRPr="00DB75CA">
        <w:rPr>
          <w:rFonts w:ascii="宋体" w:eastAsia="宋体" w:hAnsi="宋体" w:cs="宋体" w:hint="eastAsia"/>
        </w:rPr>
        <w:t>响应单位：（单位盖章）</w:t>
      </w:r>
    </w:p>
    <w:p w:rsidR="00DB75CA" w:rsidRPr="00DB75CA" w:rsidRDefault="00DB75CA" w:rsidP="00DB75CA">
      <w:pPr>
        <w:snapToGrid w:val="0"/>
        <w:spacing w:line="420" w:lineRule="exact"/>
        <w:ind w:right="960" w:firstLineChars="202" w:firstLine="485"/>
        <w:jc w:val="center"/>
        <w:textAlignment w:val="baseline"/>
        <w:rPr>
          <w:rFonts w:eastAsia="宋体"/>
          <w:sz w:val="20"/>
          <w:szCs w:val="21"/>
        </w:rPr>
      </w:pPr>
      <w:r w:rsidRPr="00DB75CA">
        <w:rPr>
          <w:rFonts w:ascii="宋体" w:eastAsia="宋体" w:hAnsi="宋体" w:cs="宋体" w:hint="eastAsia"/>
        </w:rPr>
        <w:t xml:space="preserve">                                  日期：  年  月  日</w:t>
      </w:r>
    </w:p>
    <w:p w:rsidR="00DB75CA" w:rsidRPr="00DB75CA" w:rsidRDefault="00DB75CA" w:rsidP="00DB75CA">
      <w:pPr>
        <w:snapToGrid w:val="0"/>
        <w:spacing w:line="420" w:lineRule="exact"/>
        <w:ind w:firstLineChars="202" w:firstLine="404"/>
        <w:jc w:val="left"/>
        <w:textAlignment w:val="baseline"/>
        <w:rPr>
          <w:rFonts w:eastAsia="宋体"/>
          <w:sz w:val="20"/>
          <w:szCs w:val="21"/>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DB75CA" w:rsidRPr="00DB75CA" w:rsidTr="00EF20BB">
        <w:trPr>
          <w:trHeight w:val="3156"/>
        </w:trPr>
        <w:tc>
          <w:tcPr>
            <w:tcW w:w="7848" w:type="dxa"/>
          </w:tcPr>
          <w:p w:rsidR="00DB75CA" w:rsidRPr="00DB75CA" w:rsidRDefault="00DB75CA" w:rsidP="00DB75CA">
            <w:pPr>
              <w:snapToGrid w:val="0"/>
              <w:spacing w:line="420" w:lineRule="exact"/>
              <w:ind w:firstLineChars="202" w:firstLine="404"/>
              <w:jc w:val="left"/>
              <w:textAlignment w:val="baseline"/>
              <w:rPr>
                <w:rFonts w:eastAsia="宋体"/>
                <w:sz w:val="20"/>
                <w:szCs w:val="22"/>
              </w:rPr>
            </w:pPr>
          </w:p>
          <w:p w:rsidR="00DB75CA" w:rsidRPr="00DB75CA" w:rsidRDefault="00DB75CA" w:rsidP="00DB75CA">
            <w:pPr>
              <w:snapToGrid w:val="0"/>
              <w:spacing w:line="420" w:lineRule="exact"/>
              <w:ind w:firstLineChars="202" w:firstLine="404"/>
              <w:jc w:val="left"/>
              <w:textAlignment w:val="baseline"/>
              <w:rPr>
                <w:rFonts w:eastAsia="宋体"/>
                <w:sz w:val="20"/>
                <w:szCs w:val="22"/>
              </w:rPr>
            </w:pPr>
          </w:p>
          <w:p w:rsidR="00DB75CA" w:rsidRPr="00DB75CA" w:rsidRDefault="00DB75CA" w:rsidP="00DB75CA">
            <w:pPr>
              <w:snapToGrid w:val="0"/>
              <w:spacing w:line="420" w:lineRule="exact"/>
              <w:jc w:val="center"/>
              <w:textAlignment w:val="baseline"/>
              <w:rPr>
                <w:rFonts w:eastAsia="宋体"/>
                <w:b/>
                <w:bCs/>
                <w:sz w:val="20"/>
                <w:szCs w:val="22"/>
              </w:rPr>
            </w:pPr>
            <w:r w:rsidRPr="00DB75CA">
              <w:rPr>
                <w:rFonts w:eastAsia="宋体" w:cs="宋体" w:hint="eastAsia"/>
                <w:b/>
                <w:bCs/>
                <w:sz w:val="21"/>
                <w:szCs w:val="22"/>
              </w:rPr>
              <w:t>法定代表人身份证</w:t>
            </w:r>
            <w:r w:rsidRPr="00DB75CA">
              <w:rPr>
                <w:rFonts w:eastAsia="宋体" w:cs="宋体" w:hint="eastAsia"/>
                <w:b/>
                <w:sz w:val="21"/>
                <w:szCs w:val="22"/>
              </w:rPr>
              <w:t>（正、反面）</w:t>
            </w:r>
            <w:r w:rsidRPr="00DB75CA">
              <w:rPr>
                <w:rFonts w:eastAsia="宋体" w:cs="宋体" w:hint="eastAsia"/>
                <w:b/>
                <w:bCs/>
                <w:sz w:val="21"/>
                <w:szCs w:val="22"/>
              </w:rPr>
              <w:t>复印件或扫描件</w:t>
            </w:r>
          </w:p>
          <w:p w:rsidR="00DB75CA" w:rsidRPr="00DB75CA" w:rsidRDefault="00DB75CA" w:rsidP="00DB75CA">
            <w:pPr>
              <w:snapToGrid w:val="0"/>
              <w:spacing w:line="420" w:lineRule="exact"/>
              <w:jc w:val="center"/>
              <w:textAlignment w:val="baseline"/>
              <w:rPr>
                <w:rFonts w:eastAsia="宋体"/>
                <w:b/>
                <w:bCs/>
                <w:sz w:val="20"/>
                <w:szCs w:val="22"/>
              </w:rPr>
            </w:pPr>
          </w:p>
          <w:p w:rsidR="00DB75CA" w:rsidRPr="00DB75CA" w:rsidRDefault="00DB75CA" w:rsidP="00DB75CA">
            <w:pPr>
              <w:snapToGrid w:val="0"/>
              <w:spacing w:line="420" w:lineRule="exact"/>
              <w:jc w:val="center"/>
              <w:textAlignment w:val="baseline"/>
              <w:rPr>
                <w:rFonts w:eastAsia="宋体"/>
                <w:b/>
                <w:bCs/>
                <w:sz w:val="20"/>
                <w:szCs w:val="22"/>
              </w:rPr>
            </w:pPr>
          </w:p>
          <w:p w:rsidR="00DB75CA" w:rsidRPr="00DB75CA" w:rsidRDefault="00DB75CA" w:rsidP="00DB75CA">
            <w:pPr>
              <w:snapToGrid w:val="0"/>
              <w:spacing w:line="420" w:lineRule="exact"/>
              <w:jc w:val="center"/>
              <w:textAlignment w:val="baseline"/>
              <w:rPr>
                <w:rFonts w:eastAsia="宋体"/>
                <w:b/>
                <w:bCs/>
                <w:sz w:val="20"/>
                <w:szCs w:val="22"/>
              </w:rPr>
            </w:pPr>
          </w:p>
          <w:p w:rsidR="00DB75CA" w:rsidRPr="00DB75CA" w:rsidRDefault="00DB75CA" w:rsidP="00DB75CA">
            <w:pPr>
              <w:snapToGrid w:val="0"/>
              <w:spacing w:line="420" w:lineRule="exact"/>
              <w:jc w:val="center"/>
              <w:textAlignment w:val="baseline"/>
              <w:rPr>
                <w:rFonts w:eastAsia="宋体"/>
                <w:sz w:val="20"/>
                <w:szCs w:val="22"/>
              </w:rPr>
            </w:pPr>
          </w:p>
        </w:tc>
      </w:tr>
    </w:tbl>
    <w:p w:rsidR="00DB75CA" w:rsidRPr="00DB75CA" w:rsidRDefault="00DB75CA" w:rsidP="00DB75CA">
      <w:pPr>
        <w:snapToGrid w:val="0"/>
        <w:spacing w:line="420" w:lineRule="exact"/>
        <w:jc w:val="center"/>
        <w:textAlignment w:val="baseline"/>
        <w:rPr>
          <w:rFonts w:eastAsia="宋体"/>
          <w:sz w:val="20"/>
          <w:szCs w:val="21"/>
        </w:rPr>
      </w:pPr>
    </w:p>
    <w:p w:rsidR="00DB75CA" w:rsidRPr="00DB75CA" w:rsidRDefault="00DB75CA" w:rsidP="00DB75CA">
      <w:pPr>
        <w:snapToGrid w:val="0"/>
        <w:spacing w:line="420" w:lineRule="exact"/>
        <w:textAlignment w:val="baseline"/>
        <w:rPr>
          <w:rFonts w:eastAsia="宋体"/>
          <w:sz w:val="20"/>
          <w:szCs w:val="21"/>
        </w:rPr>
      </w:pPr>
    </w:p>
    <w:p w:rsidR="00DB75CA" w:rsidRPr="00DB75CA" w:rsidRDefault="00DB75CA" w:rsidP="00DB75CA">
      <w:pPr>
        <w:snapToGrid w:val="0"/>
        <w:spacing w:line="420" w:lineRule="exact"/>
        <w:jc w:val="center"/>
        <w:textAlignment w:val="baseline"/>
        <w:rPr>
          <w:rFonts w:eastAsia="宋体"/>
          <w:sz w:val="20"/>
          <w:szCs w:val="21"/>
        </w:rPr>
      </w:pPr>
    </w:p>
    <w:p w:rsidR="00DB75CA" w:rsidRPr="00DB75CA" w:rsidRDefault="00DB75CA" w:rsidP="00DB75CA">
      <w:pPr>
        <w:snapToGrid w:val="0"/>
        <w:spacing w:line="420" w:lineRule="exact"/>
        <w:textAlignment w:val="baseline"/>
        <w:rPr>
          <w:rFonts w:eastAsia="宋体"/>
          <w:sz w:val="20"/>
          <w:szCs w:val="21"/>
        </w:rPr>
      </w:pPr>
    </w:p>
    <w:p w:rsidR="00DB75CA" w:rsidRPr="00DB75CA" w:rsidRDefault="00DB75CA" w:rsidP="00DB75CA">
      <w:pPr>
        <w:snapToGrid w:val="0"/>
        <w:spacing w:line="420" w:lineRule="exact"/>
        <w:jc w:val="center"/>
        <w:textAlignment w:val="baseline"/>
        <w:rPr>
          <w:rFonts w:eastAsia="宋体"/>
          <w:sz w:val="20"/>
          <w:szCs w:val="21"/>
        </w:rPr>
      </w:pPr>
    </w:p>
    <w:p w:rsidR="00DB75CA" w:rsidRPr="00DB75CA" w:rsidRDefault="00DB75CA" w:rsidP="00DB75CA">
      <w:pPr>
        <w:snapToGrid w:val="0"/>
        <w:spacing w:line="360" w:lineRule="auto"/>
        <w:ind w:firstLineChars="200" w:firstLine="480"/>
        <w:jc w:val="left"/>
        <w:textAlignment w:val="baseline"/>
        <w:rPr>
          <w:rFonts w:eastAsia="宋体" w:cs="宋体"/>
        </w:rPr>
      </w:pPr>
      <w:r w:rsidRPr="00DB75CA">
        <w:rPr>
          <w:rFonts w:eastAsia="宋体" w:cs="宋体" w:hint="eastAsia"/>
        </w:rPr>
        <w:t>注：如为法定代表人参加项目</w:t>
      </w:r>
      <w:r w:rsidRPr="00DB75CA">
        <w:rPr>
          <w:rFonts w:ascii="宋体" w:eastAsia="宋体" w:hAnsi="宋体" w:cs="宋体" w:hint="eastAsia"/>
        </w:rPr>
        <w:t>竞争性</w:t>
      </w:r>
      <w:r w:rsidR="002B5EBE">
        <w:rPr>
          <w:rFonts w:ascii="宋体" w:eastAsia="宋体" w:hAnsi="宋体" w:cs="宋体" w:hint="eastAsia"/>
        </w:rPr>
        <w:t>谈判</w:t>
      </w:r>
      <w:r w:rsidRPr="00DB75CA">
        <w:rPr>
          <w:rFonts w:ascii="宋体" w:eastAsia="宋体" w:hAnsi="宋体" w:cs="宋体" w:hint="eastAsia"/>
        </w:rPr>
        <w:t>响应</w:t>
      </w:r>
      <w:r w:rsidRPr="00DB75CA">
        <w:rPr>
          <w:rFonts w:eastAsia="宋体" w:cs="宋体" w:hint="eastAsia"/>
        </w:rPr>
        <w:t>，须将身份证原件带至竞争性</w:t>
      </w:r>
      <w:r w:rsidR="002B5EBE">
        <w:rPr>
          <w:rFonts w:eastAsia="宋体" w:cs="宋体" w:hint="eastAsia"/>
        </w:rPr>
        <w:t>谈判</w:t>
      </w:r>
      <w:r w:rsidRPr="00DB75CA">
        <w:rPr>
          <w:rFonts w:eastAsia="宋体" w:cs="宋体" w:hint="eastAsia"/>
        </w:rPr>
        <w:t>现场备查。</w:t>
      </w:r>
    </w:p>
    <w:p w:rsidR="00DB75CA" w:rsidRPr="00DB75CA" w:rsidRDefault="00DB75CA" w:rsidP="00DB75CA">
      <w:pPr>
        <w:snapToGrid w:val="0"/>
        <w:spacing w:line="360" w:lineRule="auto"/>
        <w:ind w:firstLineChars="200" w:firstLine="480"/>
        <w:jc w:val="left"/>
        <w:textAlignment w:val="baseline"/>
        <w:rPr>
          <w:rFonts w:eastAsia="宋体" w:cs="宋体"/>
        </w:rPr>
      </w:pPr>
      <w:r w:rsidRPr="00DB75CA">
        <w:rPr>
          <w:rFonts w:eastAsia="宋体" w:cs="宋体" w:hint="eastAsia"/>
        </w:rPr>
        <w:t>如为被委托</w:t>
      </w:r>
      <w:r>
        <w:rPr>
          <w:rFonts w:eastAsia="宋体" w:cs="宋体" w:hint="eastAsia"/>
        </w:rPr>
        <w:t>授权</w:t>
      </w:r>
      <w:r w:rsidRPr="00DB75CA">
        <w:rPr>
          <w:rFonts w:eastAsia="宋体" w:cs="宋体" w:hint="eastAsia"/>
        </w:rPr>
        <w:t>人参加项目竞争性</w:t>
      </w:r>
      <w:r w:rsidR="002B5EBE">
        <w:rPr>
          <w:rFonts w:ascii="宋体" w:eastAsia="宋体" w:hAnsi="宋体" w:cs="宋体" w:hint="eastAsia"/>
        </w:rPr>
        <w:t>谈判</w:t>
      </w:r>
      <w:r w:rsidRPr="00DB75CA">
        <w:rPr>
          <w:rFonts w:eastAsia="宋体" w:cs="宋体" w:hint="eastAsia"/>
        </w:rPr>
        <w:t>响应，无须将法定代表人身份证原件带至竞争性</w:t>
      </w:r>
      <w:r w:rsidR="002B5EBE">
        <w:rPr>
          <w:rFonts w:ascii="宋体" w:eastAsia="宋体" w:hAnsi="宋体" w:cs="宋体" w:hint="eastAsia"/>
        </w:rPr>
        <w:t>谈判</w:t>
      </w:r>
      <w:r w:rsidRPr="00DB75CA">
        <w:rPr>
          <w:rFonts w:eastAsia="宋体" w:cs="宋体" w:hint="eastAsia"/>
        </w:rPr>
        <w:t>现场备查，仅需提供本证明。</w:t>
      </w:r>
    </w:p>
    <w:p w:rsidR="00406EE1" w:rsidRDefault="00406EE1">
      <w:pPr>
        <w:snapToGrid w:val="0"/>
        <w:spacing w:line="420" w:lineRule="exact"/>
        <w:jc w:val="left"/>
        <w:rPr>
          <w:rFonts w:eastAsia="宋体"/>
        </w:rPr>
      </w:pPr>
    </w:p>
    <w:p w:rsidR="00410880" w:rsidRPr="00410880" w:rsidRDefault="00DB5D6B" w:rsidP="00410880">
      <w:pPr>
        <w:snapToGrid w:val="0"/>
        <w:spacing w:line="520" w:lineRule="exact"/>
        <w:jc w:val="center"/>
        <w:outlineLvl w:val="3"/>
        <w:rPr>
          <w:rFonts w:ascii="宋体" w:eastAsia="宋体"/>
          <w:b/>
          <w:bCs/>
          <w:sz w:val="28"/>
          <w:szCs w:val="28"/>
        </w:rPr>
      </w:pPr>
      <w:r>
        <w:rPr>
          <w:rFonts w:ascii="宋体" w:eastAsia="宋体" w:hAnsi="宋体" w:cs="宋体" w:hint="eastAsia"/>
          <w:b/>
          <w:bCs/>
        </w:rPr>
        <w:lastRenderedPageBreak/>
        <w:t>2、</w:t>
      </w:r>
      <w:r w:rsidR="00410880" w:rsidRPr="00410880">
        <w:rPr>
          <w:rFonts w:ascii="宋体" w:eastAsia="宋体" w:hAnsi="宋体" w:cs="宋体" w:hint="eastAsia"/>
          <w:b/>
          <w:bCs/>
          <w:sz w:val="28"/>
          <w:szCs w:val="28"/>
        </w:rPr>
        <w:t>授权委托书</w:t>
      </w:r>
    </w:p>
    <w:p w:rsidR="00410880" w:rsidRPr="00410880" w:rsidRDefault="00410880" w:rsidP="00410880">
      <w:pPr>
        <w:snapToGrid w:val="0"/>
        <w:spacing w:line="520" w:lineRule="exact"/>
        <w:jc w:val="center"/>
        <w:rPr>
          <w:rFonts w:ascii="宋体" w:eastAsia="宋体"/>
        </w:rPr>
      </w:pPr>
      <w:r w:rsidRPr="00410880">
        <w:rPr>
          <w:rFonts w:ascii="宋体" w:eastAsia="宋体" w:hAnsi="宋体" w:cs="宋体" w:hint="eastAsia"/>
        </w:rPr>
        <w:t>（如被授权人参加</w:t>
      </w:r>
      <w:r w:rsidR="002B5EBE">
        <w:rPr>
          <w:rFonts w:ascii="宋体" w:eastAsia="宋体" w:hAnsi="宋体" w:cs="宋体" w:hint="eastAsia"/>
        </w:rPr>
        <w:t>谈判</w:t>
      </w:r>
      <w:r w:rsidRPr="00410880">
        <w:rPr>
          <w:rFonts w:ascii="宋体" w:eastAsia="宋体" w:hAnsi="宋体" w:cs="宋体" w:hint="eastAsia"/>
        </w:rPr>
        <w:t>，须出示此证明）</w:t>
      </w:r>
    </w:p>
    <w:p w:rsidR="00410880" w:rsidRPr="00410880" w:rsidRDefault="00410880" w:rsidP="00410880">
      <w:pPr>
        <w:snapToGrid w:val="0"/>
        <w:spacing w:line="520" w:lineRule="exact"/>
        <w:jc w:val="center"/>
        <w:rPr>
          <w:rFonts w:ascii="宋体" w:eastAsia="宋体"/>
        </w:rPr>
      </w:pPr>
    </w:p>
    <w:p w:rsidR="00410880" w:rsidRPr="00410880" w:rsidRDefault="00410880" w:rsidP="00410880">
      <w:pPr>
        <w:snapToGrid w:val="0"/>
        <w:spacing w:line="360" w:lineRule="auto"/>
        <w:rPr>
          <w:rFonts w:ascii="宋体" w:eastAsia="宋体"/>
          <w:u w:val="single"/>
        </w:rPr>
      </w:pPr>
      <w:r w:rsidRPr="00410880">
        <w:rPr>
          <w:rFonts w:ascii="宋体" w:eastAsia="宋体" w:hAnsi="宋体" w:cs="宋体" w:hint="eastAsia"/>
          <w:u w:val="single"/>
        </w:rPr>
        <w:t>南通市妇幼保健院：</w:t>
      </w:r>
    </w:p>
    <w:p w:rsidR="00410880" w:rsidRPr="00410880" w:rsidRDefault="00410880" w:rsidP="00410880">
      <w:pPr>
        <w:snapToGrid w:val="0"/>
        <w:spacing w:line="360" w:lineRule="auto"/>
        <w:ind w:firstLineChars="202" w:firstLine="485"/>
        <w:textAlignment w:val="baseline"/>
        <w:rPr>
          <w:rFonts w:eastAsia="宋体"/>
        </w:rPr>
      </w:pPr>
      <w:r w:rsidRPr="00410880">
        <w:rPr>
          <w:rFonts w:eastAsia="宋体" w:cs="宋体" w:hint="eastAsia"/>
        </w:rPr>
        <w:t>本授权委托书声明：我</w:t>
      </w:r>
      <w:r w:rsidRPr="00410880">
        <w:rPr>
          <w:rFonts w:eastAsia="宋体" w:cs="宋体" w:hint="eastAsia"/>
          <w:u w:val="single" w:color="000000"/>
        </w:rPr>
        <w:t xml:space="preserve">　</w:t>
      </w:r>
      <w:r w:rsidRPr="00410880">
        <w:rPr>
          <w:rFonts w:eastAsia="宋体" w:cs="宋体" w:hint="eastAsia"/>
          <w:u w:val="single" w:color="000000"/>
        </w:rPr>
        <w:t xml:space="preserve">    </w:t>
      </w:r>
      <w:r w:rsidRPr="00410880">
        <w:rPr>
          <w:rFonts w:eastAsia="宋体" w:cs="宋体" w:hint="eastAsia"/>
        </w:rPr>
        <w:t>（姓名）系</w:t>
      </w:r>
      <w:r w:rsidRPr="00410880">
        <w:rPr>
          <w:rFonts w:eastAsia="宋体" w:cs="宋体" w:hint="eastAsia"/>
          <w:u w:val="single" w:color="000000"/>
        </w:rPr>
        <w:t xml:space="preserve">　</w:t>
      </w:r>
      <w:r w:rsidRPr="00410880">
        <w:rPr>
          <w:rFonts w:eastAsia="宋体" w:cs="宋体" w:hint="eastAsia"/>
          <w:u w:val="single" w:color="000000"/>
        </w:rPr>
        <w:t xml:space="preserve">            </w:t>
      </w:r>
      <w:r w:rsidRPr="00410880">
        <w:rPr>
          <w:rFonts w:eastAsia="宋体" w:cs="宋体" w:hint="eastAsia"/>
        </w:rPr>
        <w:t>（供应商名称）的法定代表人，现授权委托</w:t>
      </w:r>
      <w:r w:rsidRPr="00410880">
        <w:rPr>
          <w:rFonts w:eastAsia="宋体" w:cs="宋体" w:hint="eastAsia"/>
          <w:u w:val="single" w:color="000000"/>
        </w:rPr>
        <w:t xml:space="preserve">　　</w:t>
      </w:r>
      <w:r w:rsidRPr="00410880">
        <w:rPr>
          <w:rFonts w:eastAsia="宋体" w:cs="宋体" w:hint="eastAsia"/>
          <w:u w:val="single" w:color="000000"/>
        </w:rPr>
        <w:t xml:space="preserve">     </w:t>
      </w:r>
      <w:r w:rsidRPr="00410880">
        <w:rPr>
          <w:rFonts w:eastAsia="宋体" w:cs="宋体" w:hint="eastAsia"/>
        </w:rPr>
        <w:t>（姓名）为我公司为被委托授权人，以本公司的名义参加本项目的竞争性</w:t>
      </w:r>
      <w:r w:rsidR="002B5EBE">
        <w:rPr>
          <w:rFonts w:eastAsia="宋体" w:cs="宋体" w:hint="eastAsia"/>
        </w:rPr>
        <w:t>谈判</w:t>
      </w:r>
      <w:r w:rsidRPr="00410880">
        <w:rPr>
          <w:rFonts w:eastAsia="宋体" w:cs="宋体" w:hint="eastAsia"/>
        </w:rPr>
        <w:t>响应活动。被委托</w:t>
      </w:r>
      <w:r w:rsidRPr="00410880">
        <w:rPr>
          <w:rFonts w:ascii="宋体" w:eastAsia="宋体" w:hAnsi="宋体" w:cs="宋体" w:hint="eastAsia"/>
        </w:rPr>
        <w:t>授</w:t>
      </w:r>
      <w:r w:rsidRPr="00410880">
        <w:rPr>
          <w:rFonts w:eastAsia="宋体" w:cs="宋体" w:hint="eastAsia"/>
        </w:rPr>
        <w:t>权人在开标、评审</w:t>
      </w:r>
      <w:r w:rsidR="002B5EBE">
        <w:rPr>
          <w:rFonts w:eastAsia="宋体" w:cs="宋体" w:hint="eastAsia"/>
        </w:rPr>
        <w:t>谈判</w:t>
      </w:r>
      <w:r w:rsidRPr="00410880">
        <w:rPr>
          <w:rFonts w:eastAsia="宋体" w:cs="宋体" w:hint="eastAsia"/>
        </w:rPr>
        <w:t>活动、合同</w:t>
      </w:r>
      <w:r w:rsidR="002B5EBE">
        <w:rPr>
          <w:rFonts w:eastAsia="宋体" w:cs="宋体" w:hint="eastAsia"/>
        </w:rPr>
        <w:t>谈判</w:t>
      </w:r>
      <w:r w:rsidRPr="00410880">
        <w:rPr>
          <w:rFonts w:eastAsia="宋体" w:cs="宋体" w:hint="eastAsia"/>
        </w:rPr>
        <w:t>过程中所签署的一切文件和处理与之有关的一切事务，我均予以承认。</w:t>
      </w:r>
    </w:p>
    <w:p w:rsidR="00410880" w:rsidRPr="00410880" w:rsidRDefault="00410880" w:rsidP="00410880">
      <w:pPr>
        <w:snapToGrid w:val="0"/>
        <w:spacing w:line="360" w:lineRule="auto"/>
        <w:ind w:firstLineChars="202" w:firstLine="485"/>
        <w:textAlignment w:val="baseline"/>
        <w:rPr>
          <w:rFonts w:eastAsia="宋体" w:cs="宋体"/>
        </w:rPr>
      </w:pPr>
      <w:r w:rsidRPr="00410880">
        <w:rPr>
          <w:rFonts w:eastAsia="宋体" w:cs="宋体" w:hint="eastAsia"/>
        </w:rPr>
        <w:t>被委托</w:t>
      </w:r>
      <w:r w:rsidRPr="00410880">
        <w:rPr>
          <w:rFonts w:ascii="宋体" w:eastAsia="宋体" w:hAnsi="宋体" w:cs="宋体" w:hint="eastAsia"/>
        </w:rPr>
        <w:t>授</w:t>
      </w:r>
      <w:r w:rsidRPr="00410880">
        <w:rPr>
          <w:rFonts w:eastAsia="宋体" w:cs="宋体" w:hint="eastAsia"/>
        </w:rPr>
        <w:t>权人无转委权。特此委托。</w:t>
      </w:r>
    </w:p>
    <w:p w:rsidR="00410880" w:rsidRPr="00410880" w:rsidRDefault="00410880" w:rsidP="00410880">
      <w:pPr>
        <w:snapToGrid w:val="0"/>
        <w:spacing w:line="360" w:lineRule="auto"/>
        <w:textAlignment w:val="baseline"/>
        <w:rPr>
          <w:rFonts w:eastAsia="宋体"/>
          <w:kern w:val="0"/>
          <w:sz w:val="21"/>
        </w:rPr>
      </w:pPr>
    </w:p>
    <w:p w:rsidR="00410880" w:rsidRPr="00410880" w:rsidRDefault="00410880" w:rsidP="00410880">
      <w:pPr>
        <w:snapToGrid w:val="0"/>
        <w:spacing w:line="360" w:lineRule="auto"/>
        <w:ind w:firstLineChars="405" w:firstLine="972"/>
        <w:textAlignment w:val="baseline"/>
        <w:rPr>
          <w:rFonts w:eastAsia="宋体"/>
        </w:rPr>
      </w:pPr>
      <w:r w:rsidRPr="00410880">
        <w:rPr>
          <w:rFonts w:eastAsia="宋体" w:cs="宋体" w:hint="eastAsia"/>
        </w:rPr>
        <w:t>法定代表人签字：</w:t>
      </w:r>
    </w:p>
    <w:p w:rsidR="00410880" w:rsidRPr="00410880" w:rsidRDefault="00410880" w:rsidP="00410880">
      <w:pPr>
        <w:snapToGrid w:val="0"/>
        <w:spacing w:line="360" w:lineRule="auto"/>
        <w:ind w:firstLineChars="405" w:firstLine="972"/>
        <w:textAlignment w:val="baseline"/>
        <w:rPr>
          <w:rFonts w:eastAsia="宋体"/>
        </w:rPr>
      </w:pPr>
      <w:r w:rsidRPr="00410880">
        <w:rPr>
          <w:rFonts w:eastAsia="宋体" w:cs="宋体" w:hint="eastAsia"/>
        </w:rPr>
        <w:t>被委托</w:t>
      </w:r>
      <w:r w:rsidRPr="00410880">
        <w:rPr>
          <w:rFonts w:ascii="宋体" w:eastAsia="宋体" w:hAnsi="宋体" w:cs="宋体" w:hint="eastAsia"/>
        </w:rPr>
        <w:t>授</w:t>
      </w:r>
      <w:r w:rsidRPr="00410880">
        <w:rPr>
          <w:rFonts w:eastAsia="宋体" w:cs="宋体" w:hint="eastAsia"/>
        </w:rPr>
        <w:t>权人身份证号：</w:t>
      </w:r>
    </w:p>
    <w:p w:rsidR="00410880" w:rsidRPr="00410880" w:rsidRDefault="00410880" w:rsidP="00410880">
      <w:pPr>
        <w:snapToGrid w:val="0"/>
        <w:spacing w:line="360" w:lineRule="auto"/>
        <w:ind w:firstLineChars="405" w:firstLine="972"/>
        <w:textAlignment w:val="baseline"/>
        <w:rPr>
          <w:rFonts w:eastAsia="宋体"/>
        </w:rPr>
      </w:pPr>
      <w:r w:rsidRPr="00410880">
        <w:rPr>
          <w:rFonts w:eastAsia="宋体" w:cs="宋体" w:hint="eastAsia"/>
        </w:rPr>
        <w:t>被委托</w:t>
      </w:r>
      <w:r w:rsidRPr="00410880">
        <w:rPr>
          <w:rFonts w:ascii="宋体" w:eastAsia="宋体" w:hAnsi="宋体" w:cs="宋体" w:hint="eastAsia"/>
        </w:rPr>
        <w:t>授</w:t>
      </w:r>
      <w:r w:rsidRPr="00410880">
        <w:rPr>
          <w:rFonts w:eastAsia="宋体" w:cs="宋体" w:hint="eastAsia"/>
        </w:rPr>
        <w:t>权人签字：</w:t>
      </w:r>
    </w:p>
    <w:p w:rsidR="00410880" w:rsidRPr="00410880" w:rsidRDefault="00410880" w:rsidP="00410880">
      <w:pPr>
        <w:snapToGrid w:val="0"/>
        <w:spacing w:line="520" w:lineRule="exact"/>
        <w:jc w:val="right"/>
        <w:textAlignment w:val="baseline"/>
        <w:rPr>
          <w:rFonts w:ascii="宋体" w:eastAsia="宋体" w:hAnsi="宋体" w:cs="宋体"/>
        </w:rPr>
      </w:pPr>
      <w:r w:rsidRPr="00410880">
        <w:rPr>
          <w:rFonts w:ascii="宋体" w:eastAsia="宋体" w:hAnsi="宋体" w:cs="宋体" w:hint="eastAsia"/>
        </w:rPr>
        <w:t>竞争性</w:t>
      </w:r>
      <w:r w:rsidR="002B5EBE">
        <w:rPr>
          <w:rFonts w:ascii="宋体" w:eastAsia="宋体" w:hAnsi="宋体" w:cs="宋体" w:hint="eastAsia"/>
        </w:rPr>
        <w:t>谈判</w:t>
      </w:r>
      <w:r w:rsidRPr="00410880">
        <w:rPr>
          <w:rFonts w:ascii="宋体" w:eastAsia="宋体" w:hAnsi="宋体" w:cs="宋体" w:hint="eastAsia"/>
        </w:rPr>
        <w:t>响应单位：（单位盖章）</w:t>
      </w:r>
    </w:p>
    <w:p w:rsidR="00410880" w:rsidRPr="00410880" w:rsidRDefault="00410880" w:rsidP="00410880">
      <w:pPr>
        <w:snapToGrid w:val="0"/>
        <w:spacing w:line="420" w:lineRule="exact"/>
        <w:ind w:firstLineChars="202" w:firstLine="485"/>
        <w:jc w:val="center"/>
        <w:textAlignment w:val="baseline"/>
        <w:rPr>
          <w:rFonts w:eastAsia="宋体"/>
          <w:sz w:val="20"/>
          <w:szCs w:val="21"/>
        </w:rPr>
      </w:pPr>
      <w:r w:rsidRPr="00410880">
        <w:rPr>
          <w:rFonts w:ascii="宋体" w:eastAsia="宋体" w:hAnsi="宋体" w:cs="宋体" w:hint="eastAsia"/>
        </w:rPr>
        <w:t xml:space="preserve">                         日期：  年  月  日</w:t>
      </w:r>
    </w:p>
    <w:p w:rsidR="00410880" w:rsidRPr="00410880" w:rsidRDefault="00410880" w:rsidP="00410880">
      <w:pPr>
        <w:snapToGrid w:val="0"/>
        <w:spacing w:line="420" w:lineRule="exact"/>
        <w:ind w:firstLineChars="202" w:firstLine="404"/>
        <w:jc w:val="left"/>
        <w:textAlignment w:val="baseline"/>
        <w:rPr>
          <w:rFonts w:eastAsia="宋体"/>
          <w:sz w:val="20"/>
          <w:szCs w:val="21"/>
        </w:rPr>
      </w:pPr>
    </w:p>
    <w:p w:rsidR="00410880" w:rsidRPr="00410880" w:rsidRDefault="00410880" w:rsidP="00410880">
      <w:pPr>
        <w:snapToGrid w:val="0"/>
        <w:spacing w:line="420" w:lineRule="exact"/>
        <w:ind w:firstLineChars="202" w:firstLine="404"/>
        <w:jc w:val="left"/>
        <w:textAlignment w:val="baseline"/>
        <w:rPr>
          <w:rFonts w:eastAsia="宋体"/>
          <w:sz w:val="20"/>
          <w:szCs w:val="21"/>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tblGrid>
      <w:tr w:rsidR="00410880" w:rsidRPr="00410880" w:rsidTr="00EF20BB">
        <w:trPr>
          <w:trHeight w:val="2856"/>
        </w:trPr>
        <w:tc>
          <w:tcPr>
            <w:tcW w:w="7236" w:type="dxa"/>
          </w:tcPr>
          <w:p w:rsidR="00410880" w:rsidRPr="00410880" w:rsidRDefault="00410880" w:rsidP="00410880">
            <w:pPr>
              <w:snapToGrid w:val="0"/>
              <w:spacing w:line="420" w:lineRule="exact"/>
              <w:ind w:firstLineChars="202" w:firstLine="404"/>
              <w:jc w:val="left"/>
              <w:textAlignment w:val="baseline"/>
              <w:rPr>
                <w:rFonts w:eastAsia="宋体"/>
                <w:sz w:val="20"/>
                <w:szCs w:val="22"/>
              </w:rPr>
            </w:pPr>
          </w:p>
          <w:p w:rsidR="00410880" w:rsidRPr="00410880" w:rsidRDefault="00410880" w:rsidP="00410880">
            <w:pPr>
              <w:snapToGrid w:val="0"/>
              <w:spacing w:line="420" w:lineRule="exact"/>
              <w:jc w:val="center"/>
              <w:textAlignment w:val="baseline"/>
              <w:rPr>
                <w:rFonts w:eastAsia="宋体"/>
                <w:b/>
                <w:bCs/>
                <w:sz w:val="20"/>
                <w:szCs w:val="22"/>
              </w:rPr>
            </w:pPr>
            <w:r w:rsidRPr="00410880">
              <w:rPr>
                <w:rFonts w:eastAsia="宋体" w:cs="宋体" w:hint="eastAsia"/>
                <w:b/>
                <w:bCs/>
                <w:sz w:val="21"/>
                <w:szCs w:val="22"/>
              </w:rPr>
              <w:t>被委托授权人身份证</w:t>
            </w:r>
            <w:r w:rsidRPr="00410880">
              <w:rPr>
                <w:rFonts w:eastAsia="宋体" w:cs="宋体" w:hint="eastAsia"/>
                <w:b/>
                <w:sz w:val="21"/>
                <w:szCs w:val="22"/>
              </w:rPr>
              <w:t>（正、反面）</w:t>
            </w:r>
            <w:r w:rsidRPr="00410880">
              <w:rPr>
                <w:rFonts w:eastAsia="宋体" w:cs="宋体" w:hint="eastAsia"/>
                <w:b/>
                <w:bCs/>
                <w:sz w:val="21"/>
                <w:szCs w:val="22"/>
              </w:rPr>
              <w:t>复印件或扫描件</w:t>
            </w:r>
          </w:p>
          <w:p w:rsidR="00410880" w:rsidRPr="00410880" w:rsidRDefault="00410880" w:rsidP="00410880">
            <w:pPr>
              <w:snapToGrid w:val="0"/>
              <w:spacing w:line="420" w:lineRule="exact"/>
              <w:jc w:val="center"/>
              <w:textAlignment w:val="baseline"/>
              <w:rPr>
                <w:rFonts w:eastAsia="宋体"/>
                <w:b/>
                <w:bCs/>
                <w:sz w:val="20"/>
                <w:szCs w:val="22"/>
              </w:rPr>
            </w:pPr>
          </w:p>
          <w:p w:rsidR="00410880" w:rsidRPr="00410880" w:rsidRDefault="00410880" w:rsidP="00410880">
            <w:pPr>
              <w:snapToGrid w:val="0"/>
              <w:spacing w:line="420" w:lineRule="exact"/>
              <w:jc w:val="center"/>
              <w:textAlignment w:val="baseline"/>
              <w:rPr>
                <w:rFonts w:eastAsia="宋体"/>
                <w:b/>
                <w:bCs/>
                <w:sz w:val="20"/>
                <w:szCs w:val="22"/>
              </w:rPr>
            </w:pPr>
          </w:p>
          <w:p w:rsidR="00410880" w:rsidRPr="00410880" w:rsidRDefault="00410880" w:rsidP="00410880">
            <w:pPr>
              <w:snapToGrid w:val="0"/>
              <w:spacing w:line="420" w:lineRule="exact"/>
              <w:jc w:val="center"/>
              <w:textAlignment w:val="baseline"/>
              <w:rPr>
                <w:rFonts w:eastAsia="宋体"/>
                <w:sz w:val="20"/>
                <w:szCs w:val="22"/>
              </w:rPr>
            </w:pPr>
          </w:p>
          <w:p w:rsidR="00410880" w:rsidRPr="00410880" w:rsidRDefault="00410880" w:rsidP="00410880">
            <w:pPr>
              <w:snapToGrid w:val="0"/>
              <w:spacing w:line="420" w:lineRule="exact"/>
              <w:jc w:val="center"/>
              <w:textAlignment w:val="baseline"/>
              <w:rPr>
                <w:rFonts w:eastAsia="宋体"/>
                <w:sz w:val="20"/>
                <w:szCs w:val="22"/>
              </w:rPr>
            </w:pPr>
          </w:p>
        </w:tc>
      </w:tr>
    </w:tbl>
    <w:p w:rsidR="00410880" w:rsidRPr="00410880" w:rsidRDefault="00410880" w:rsidP="00410880">
      <w:pPr>
        <w:snapToGrid w:val="0"/>
        <w:spacing w:line="420" w:lineRule="exact"/>
        <w:jc w:val="center"/>
        <w:textAlignment w:val="baseline"/>
        <w:rPr>
          <w:rFonts w:eastAsia="宋体"/>
          <w:sz w:val="20"/>
          <w:szCs w:val="21"/>
        </w:rPr>
      </w:pPr>
    </w:p>
    <w:p w:rsidR="00410880" w:rsidRPr="00410880" w:rsidRDefault="00410880" w:rsidP="00410880">
      <w:pPr>
        <w:snapToGrid w:val="0"/>
        <w:spacing w:line="420" w:lineRule="exact"/>
        <w:jc w:val="center"/>
        <w:textAlignment w:val="baseline"/>
        <w:rPr>
          <w:rFonts w:eastAsia="宋体"/>
          <w:sz w:val="20"/>
          <w:szCs w:val="21"/>
        </w:rPr>
      </w:pPr>
    </w:p>
    <w:p w:rsidR="00410880" w:rsidRPr="00410880" w:rsidRDefault="00410880" w:rsidP="00410880">
      <w:pPr>
        <w:snapToGrid w:val="0"/>
        <w:spacing w:line="420" w:lineRule="exact"/>
        <w:jc w:val="left"/>
        <w:textAlignment w:val="baseline"/>
        <w:rPr>
          <w:rFonts w:eastAsia="宋体"/>
        </w:rPr>
      </w:pPr>
      <w:r w:rsidRPr="00410880">
        <w:rPr>
          <w:rFonts w:eastAsia="宋体" w:cs="宋体" w:hint="eastAsia"/>
        </w:rPr>
        <w:t>注：如为被委托授权人参加项目竞争性</w:t>
      </w:r>
      <w:r w:rsidR="002B5EBE">
        <w:rPr>
          <w:rFonts w:eastAsia="宋体" w:cs="宋体" w:hint="eastAsia"/>
        </w:rPr>
        <w:t>谈判</w:t>
      </w:r>
      <w:r w:rsidRPr="00410880">
        <w:rPr>
          <w:rFonts w:eastAsia="宋体" w:cs="宋体" w:hint="eastAsia"/>
        </w:rPr>
        <w:t>响应，须将身份证原件带至竞争性</w:t>
      </w:r>
      <w:r w:rsidR="002B5EBE">
        <w:rPr>
          <w:rFonts w:eastAsia="宋体" w:cs="宋体" w:hint="eastAsia"/>
        </w:rPr>
        <w:t>谈判</w:t>
      </w:r>
      <w:r w:rsidRPr="00410880">
        <w:rPr>
          <w:rFonts w:eastAsia="宋体" w:cs="宋体" w:hint="eastAsia"/>
        </w:rPr>
        <w:t>现场备查。</w:t>
      </w:r>
    </w:p>
    <w:p w:rsidR="00406EE1" w:rsidRDefault="00DB5D6B">
      <w:pPr>
        <w:rPr>
          <w:rFonts w:eastAsia="宋体"/>
          <w:b/>
          <w:bCs/>
        </w:rPr>
      </w:pPr>
      <w:r>
        <w:rPr>
          <w:rFonts w:eastAsia="宋体"/>
          <w:b/>
          <w:bCs/>
        </w:rPr>
        <w:br w:type="page"/>
      </w:r>
    </w:p>
    <w:p w:rsidR="00410880" w:rsidRPr="00410880" w:rsidRDefault="00DB5D6B" w:rsidP="00410880">
      <w:pPr>
        <w:snapToGrid w:val="0"/>
        <w:spacing w:line="520" w:lineRule="exact"/>
        <w:jc w:val="center"/>
        <w:outlineLvl w:val="3"/>
        <w:rPr>
          <w:rFonts w:eastAsia="宋体"/>
          <w:b/>
          <w:bCs/>
          <w:sz w:val="21"/>
          <w:szCs w:val="21"/>
        </w:rPr>
      </w:pPr>
      <w:r>
        <w:rPr>
          <w:rFonts w:ascii="宋体" w:eastAsia="宋体" w:hAnsi="宋体" w:cs="宋体" w:hint="eastAsia"/>
          <w:b/>
          <w:bCs/>
          <w:color w:val="000000"/>
          <w:sz w:val="28"/>
          <w:szCs w:val="28"/>
        </w:rPr>
        <w:lastRenderedPageBreak/>
        <w:t>3、</w:t>
      </w:r>
      <w:r w:rsidR="00410880" w:rsidRPr="00410880">
        <w:rPr>
          <w:rFonts w:ascii="宋体" w:eastAsia="宋体" w:hAnsi="宋体" w:cs="宋体" w:hint="eastAsia"/>
          <w:b/>
          <w:bCs/>
          <w:sz w:val="28"/>
          <w:szCs w:val="28"/>
        </w:rPr>
        <w:t>声明函</w:t>
      </w:r>
    </w:p>
    <w:p w:rsidR="00410880" w:rsidRPr="00410880" w:rsidRDefault="00410880" w:rsidP="00410880">
      <w:pPr>
        <w:spacing w:line="460" w:lineRule="exact"/>
        <w:rPr>
          <w:rFonts w:ascii="宋体" w:eastAsia="宋体" w:hAnsi="宋体"/>
          <w:b/>
          <w:bCs/>
          <w:sz w:val="44"/>
          <w:szCs w:val="44"/>
        </w:rPr>
      </w:pPr>
      <w:r>
        <w:rPr>
          <w:rFonts w:ascii="宋体" w:eastAsia="宋体" w:hAnsi="宋体" w:hint="eastAsia"/>
          <w:b/>
          <w:bCs/>
          <w:szCs w:val="21"/>
        </w:rPr>
        <w:t xml:space="preserve">    </w:t>
      </w:r>
    </w:p>
    <w:p w:rsidR="00410880" w:rsidRPr="00410880" w:rsidRDefault="00410880" w:rsidP="00410880">
      <w:pPr>
        <w:adjustRightInd w:val="0"/>
        <w:snapToGrid w:val="0"/>
        <w:spacing w:line="520" w:lineRule="exact"/>
        <w:ind w:firstLineChars="200" w:firstLine="480"/>
        <w:rPr>
          <w:rFonts w:ascii="宋体" w:eastAsia="宋体" w:hAnsi="宋体" w:cs="宋体"/>
          <w:b/>
          <w:bCs/>
          <w:szCs w:val="21"/>
        </w:rPr>
      </w:pPr>
      <w:r w:rsidRPr="00410880">
        <w:rPr>
          <w:rFonts w:ascii="宋体" w:eastAsia="宋体" w:hAnsi="宋体" w:cs="宋体" w:hint="eastAsia"/>
          <w:bCs/>
          <w:szCs w:val="21"/>
        </w:rPr>
        <w:t>我单位参加</w:t>
      </w:r>
      <w:r w:rsidRPr="00410880">
        <w:rPr>
          <w:rFonts w:ascii="宋体" w:eastAsia="宋体" w:hAnsi="宋体" w:cs="宋体" w:hint="eastAsia"/>
          <w:bCs/>
          <w:szCs w:val="21"/>
          <w:u w:val="single"/>
        </w:rPr>
        <w:t>南通市妇幼保健院出生医学档案整理服务项目；</w:t>
      </w:r>
      <w:r w:rsidRPr="00410880">
        <w:rPr>
          <w:rFonts w:ascii="宋体" w:eastAsia="宋体" w:hAnsi="宋体" w:cs="宋体"/>
          <w:bCs/>
          <w:szCs w:val="21"/>
          <w:u w:val="single"/>
        </w:rPr>
        <w:t>WLDL202303031</w:t>
      </w:r>
      <w:r w:rsidRPr="00410880">
        <w:rPr>
          <w:rFonts w:ascii="宋体" w:eastAsia="宋体" w:hAnsi="宋体" w:cs="宋体" w:hint="eastAsia"/>
          <w:bCs/>
          <w:szCs w:val="21"/>
          <w:u w:val="single"/>
        </w:rPr>
        <w:t xml:space="preserve"> </w:t>
      </w:r>
      <w:r w:rsidRPr="00410880">
        <w:rPr>
          <w:rFonts w:ascii="宋体" w:eastAsia="宋体" w:hAnsi="宋体" w:cs="宋体" w:hint="eastAsia"/>
        </w:rPr>
        <w:t>（项目名称及项目编号</w:t>
      </w:r>
      <w:r w:rsidRPr="00410880">
        <w:rPr>
          <w:rFonts w:ascii="宋体" w:eastAsia="宋体" w:hAnsi="宋体" w:cs="宋体"/>
        </w:rPr>
        <w:t>)</w:t>
      </w:r>
      <w:r w:rsidR="002B5EBE">
        <w:rPr>
          <w:rFonts w:ascii="宋体" w:eastAsia="宋体" w:hAnsi="宋体" w:cs="宋体" w:hint="eastAsia"/>
          <w:bCs/>
          <w:szCs w:val="21"/>
        </w:rPr>
        <w:t>谈判</w:t>
      </w:r>
      <w:r w:rsidRPr="00410880">
        <w:rPr>
          <w:rFonts w:ascii="宋体" w:eastAsia="宋体" w:hAnsi="宋体" w:cs="宋体" w:hint="eastAsia"/>
          <w:bCs/>
          <w:szCs w:val="21"/>
        </w:rPr>
        <w:t>响应活动。针对竞争性</w:t>
      </w:r>
      <w:r w:rsidR="002B5EBE">
        <w:rPr>
          <w:rFonts w:ascii="宋体" w:eastAsia="宋体" w:hAnsi="宋体" w:cs="宋体" w:hint="eastAsia"/>
          <w:bCs/>
          <w:szCs w:val="21"/>
        </w:rPr>
        <w:t>谈判</w:t>
      </w:r>
      <w:r w:rsidRPr="00410880">
        <w:rPr>
          <w:rFonts w:ascii="宋体" w:eastAsia="宋体" w:hAnsi="宋体" w:cs="宋体" w:hint="eastAsia"/>
          <w:bCs/>
          <w:szCs w:val="21"/>
        </w:rPr>
        <w:t>文件规定做出如下声明：</w:t>
      </w:r>
    </w:p>
    <w:p w:rsidR="00410880" w:rsidRPr="00410880" w:rsidRDefault="00410880" w:rsidP="00410880">
      <w:pPr>
        <w:numPr>
          <w:ilvl w:val="0"/>
          <w:numId w:val="8"/>
        </w:numPr>
        <w:adjustRightInd w:val="0"/>
        <w:snapToGrid w:val="0"/>
        <w:spacing w:line="520" w:lineRule="exact"/>
        <w:ind w:firstLineChars="200" w:firstLine="480"/>
        <w:rPr>
          <w:rFonts w:ascii="宋体" w:eastAsia="宋体" w:hAnsi="宋体" w:cs="宋体"/>
          <w:szCs w:val="21"/>
        </w:rPr>
      </w:pPr>
      <w:r w:rsidRPr="00410880">
        <w:rPr>
          <w:rFonts w:ascii="宋体" w:eastAsia="宋体" w:hAnsi="宋体" w:cs="宋体" w:hint="eastAsia"/>
          <w:bCs/>
          <w:szCs w:val="21"/>
        </w:rPr>
        <w:t>我单位具有独立承担民事责任的能力；</w:t>
      </w:r>
    </w:p>
    <w:p w:rsidR="00410880" w:rsidRPr="00410880" w:rsidRDefault="00410880" w:rsidP="00410880">
      <w:pPr>
        <w:numPr>
          <w:ilvl w:val="0"/>
          <w:numId w:val="8"/>
        </w:numPr>
        <w:adjustRightInd w:val="0"/>
        <w:snapToGrid w:val="0"/>
        <w:spacing w:line="520" w:lineRule="exact"/>
        <w:ind w:firstLineChars="200" w:firstLine="480"/>
        <w:rPr>
          <w:rFonts w:ascii="宋体" w:eastAsia="宋体" w:hAnsi="宋体" w:cs="宋体"/>
          <w:szCs w:val="21"/>
        </w:rPr>
      </w:pPr>
      <w:r w:rsidRPr="00410880">
        <w:rPr>
          <w:rFonts w:ascii="宋体" w:eastAsia="宋体" w:hAnsi="宋体" w:cs="宋体" w:hint="eastAsia"/>
          <w:szCs w:val="21"/>
        </w:rPr>
        <w:t>我单位具有良好的商业信誉和健全的财务会计制度；</w:t>
      </w:r>
    </w:p>
    <w:p w:rsidR="00410880" w:rsidRPr="00410880" w:rsidRDefault="00410880" w:rsidP="00410880">
      <w:pPr>
        <w:numPr>
          <w:ilvl w:val="0"/>
          <w:numId w:val="8"/>
        </w:numPr>
        <w:adjustRightInd w:val="0"/>
        <w:snapToGrid w:val="0"/>
        <w:spacing w:line="520" w:lineRule="exact"/>
        <w:ind w:firstLineChars="200" w:firstLine="480"/>
        <w:rPr>
          <w:rFonts w:ascii="宋体" w:eastAsia="宋体" w:hAnsi="宋体" w:cs="宋体"/>
          <w:szCs w:val="21"/>
        </w:rPr>
      </w:pPr>
      <w:r w:rsidRPr="00410880">
        <w:rPr>
          <w:rFonts w:ascii="宋体" w:eastAsia="宋体" w:hAnsi="宋体" w:cs="宋体" w:hint="eastAsia"/>
          <w:szCs w:val="21"/>
        </w:rPr>
        <w:t>我单位具有履行合同所必需的设备和专业技术能力；</w:t>
      </w:r>
    </w:p>
    <w:p w:rsidR="00410880" w:rsidRPr="00410880" w:rsidRDefault="00410880" w:rsidP="00410880">
      <w:pPr>
        <w:numPr>
          <w:ilvl w:val="0"/>
          <w:numId w:val="8"/>
        </w:numPr>
        <w:adjustRightInd w:val="0"/>
        <w:snapToGrid w:val="0"/>
        <w:spacing w:line="520" w:lineRule="exact"/>
        <w:ind w:firstLineChars="200" w:firstLine="480"/>
        <w:rPr>
          <w:rFonts w:ascii="宋体" w:eastAsia="宋体" w:hAnsi="宋体" w:cs="宋体"/>
          <w:szCs w:val="21"/>
        </w:rPr>
      </w:pPr>
      <w:r w:rsidRPr="00410880">
        <w:rPr>
          <w:rFonts w:ascii="宋体" w:eastAsia="宋体" w:hAnsi="宋体" w:cs="宋体" w:hint="eastAsia"/>
          <w:szCs w:val="21"/>
        </w:rPr>
        <w:t>我单位有依法缴纳税收和社会保障资金的良好记录；</w:t>
      </w:r>
    </w:p>
    <w:p w:rsidR="00410880" w:rsidRPr="00410880" w:rsidRDefault="00410880" w:rsidP="00410880">
      <w:pPr>
        <w:numPr>
          <w:ilvl w:val="0"/>
          <w:numId w:val="8"/>
        </w:numPr>
        <w:adjustRightInd w:val="0"/>
        <w:snapToGrid w:val="0"/>
        <w:spacing w:line="520" w:lineRule="exact"/>
        <w:ind w:firstLineChars="200" w:firstLine="480"/>
        <w:rPr>
          <w:rFonts w:ascii="宋体" w:eastAsia="宋体" w:hAnsi="宋体" w:cs="宋体"/>
          <w:szCs w:val="21"/>
        </w:rPr>
      </w:pPr>
      <w:r w:rsidRPr="00410880">
        <w:rPr>
          <w:rFonts w:ascii="宋体" w:eastAsia="宋体" w:hAnsi="宋体" w:cs="宋体" w:hint="eastAsia"/>
          <w:szCs w:val="21"/>
        </w:rPr>
        <w:t>我单位参加本次采购活动前三年内，在经营活动中没有重大违法记录。</w:t>
      </w:r>
    </w:p>
    <w:p w:rsidR="00410880" w:rsidRPr="00410880" w:rsidRDefault="00410880" w:rsidP="00410880">
      <w:pPr>
        <w:adjustRightInd w:val="0"/>
        <w:snapToGrid w:val="0"/>
        <w:spacing w:line="520" w:lineRule="exact"/>
        <w:ind w:firstLineChars="200" w:firstLine="480"/>
        <w:rPr>
          <w:rFonts w:ascii="宋体" w:eastAsia="宋体" w:hAnsi="宋体" w:cs="宋体"/>
          <w:szCs w:val="21"/>
        </w:rPr>
      </w:pPr>
      <w:r w:rsidRPr="00410880">
        <w:rPr>
          <w:rFonts w:ascii="宋体" w:eastAsia="宋体" w:hAnsi="宋体" w:cs="宋体" w:hint="eastAsia"/>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rsidR="00410880" w:rsidRPr="00410880" w:rsidRDefault="00410880" w:rsidP="00410880">
      <w:pPr>
        <w:numPr>
          <w:ilvl w:val="0"/>
          <w:numId w:val="8"/>
        </w:numPr>
        <w:adjustRightInd w:val="0"/>
        <w:snapToGrid w:val="0"/>
        <w:spacing w:line="520" w:lineRule="exact"/>
        <w:ind w:firstLineChars="200" w:firstLine="480"/>
        <w:rPr>
          <w:rFonts w:ascii="宋体" w:eastAsia="宋体" w:hAnsi="宋体" w:cs="宋体"/>
          <w:szCs w:val="21"/>
        </w:rPr>
      </w:pPr>
      <w:r w:rsidRPr="00410880">
        <w:rPr>
          <w:rFonts w:ascii="宋体" w:eastAsia="宋体" w:hAnsi="宋体" w:cs="宋体" w:hint="eastAsia"/>
          <w:kern w:val="0"/>
        </w:rPr>
        <w:t>未被“信用中国”网站（www.creditchina.gov.cn）列入失信被执行人、重大税收违法案件当事人名单、政府采购严重失信行为记录名单。</w:t>
      </w:r>
    </w:p>
    <w:p w:rsidR="00410880" w:rsidRPr="00410880" w:rsidRDefault="00410880" w:rsidP="00410880">
      <w:pPr>
        <w:numPr>
          <w:ilvl w:val="0"/>
          <w:numId w:val="8"/>
        </w:numPr>
        <w:adjustRightInd w:val="0"/>
        <w:snapToGrid w:val="0"/>
        <w:spacing w:line="520" w:lineRule="exact"/>
        <w:ind w:firstLineChars="200" w:firstLine="480"/>
        <w:rPr>
          <w:rFonts w:ascii="宋体" w:eastAsia="宋体" w:hAnsi="宋体" w:cs="宋体"/>
          <w:szCs w:val="21"/>
        </w:rPr>
      </w:pPr>
      <w:r w:rsidRPr="00410880">
        <w:rPr>
          <w:rFonts w:ascii="宋体" w:eastAsia="宋体" w:hAnsi="宋体" w:cs="宋体" w:hint="eastAsia"/>
          <w:szCs w:val="21"/>
        </w:rPr>
        <w:t>我单位满足法律、行政法规规定的其他条件。</w:t>
      </w:r>
    </w:p>
    <w:p w:rsidR="00410880" w:rsidRPr="00410880" w:rsidRDefault="00410880" w:rsidP="00410880">
      <w:pPr>
        <w:spacing w:line="500" w:lineRule="exact"/>
        <w:ind w:firstLine="482"/>
        <w:rPr>
          <w:rFonts w:ascii="宋体" w:eastAsia="宋体" w:hAnsi="宋体" w:cs="宋体"/>
          <w:szCs w:val="21"/>
        </w:rPr>
      </w:pPr>
    </w:p>
    <w:p w:rsidR="00410880" w:rsidRPr="00410880" w:rsidRDefault="00410880" w:rsidP="00410880">
      <w:pPr>
        <w:tabs>
          <w:tab w:val="left" w:pos="840"/>
          <w:tab w:val="right" w:leader="dot" w:pos="9402"/>
        </w:tabs>
        <w:adjustRightInd w:val="0"/>
        <w:snapToGrid w:val="0"/>
        <w:spacing w:line="360" w:lineRule="auto"/>
        <w:jc w:val="left"/>
        <w:rPr>
          <w:rFonts w:ascii="宋体" w:eastAsia="宋体" w:hAnsi="宋体" w:cs="宋体"/>
          <w:caps/>
          <w:w w:val="80"/>
        </w:rPr>
      </w:pPr>
    </w:p>
    <w:p w:rsidR="00410880" w:rsidRPr="00410880" w:rsidRDefault="00410880" w:rsidP="00410880">
      <w:pPr>
        <w:rPr>
          <w:rFonts w:eastAsia="宋体"/>
          <w:sz w:val="21"/>
          <w:szCs w:val="21"/>
        </w:rPr>
      </w:pPr>
    </w:p>
    <w:p w:rsidR="00410880" w:rsidRPr="00410880" w:rsidRDefault="00410880" w:rsidP="00410880">
      <w:pPr>
        <w:spacing w:line="360" w:lineRule="auto"/>
        <w:rPr>
          <w:rFonts w:eastAsia="宋体"/>
        </w:rPr>
      </w:pPr>
      <w:r w:rsidRPr="00410880">
        <w:rPr>
          <w:rFonts w:eastAsia="宋体"/>
          <w:sz w:val="21"/>
          <w:szCs w:val="21"/>
        </w:rPr>
        <w:t xml:space="preserve">                                                  </w:t>
      </w:r>
      <w:r w:rsidRPr="00410880">
        <w:rPr>
          <w:rFonts w:eastAsia="宋体" w:cs="宋体" w:hint="eastAsia"/>
        </w:rPr>
        <w:t>声明人：（公章）</w:t>
      </w:r>
    </w:p>
    <w:p w:rsidR="00410880" w:rsidRPr="00410880" w:rsidRDefault="00410880" w:rsidP="00410880">
      <w:pPr>
        <w:snapToGrid w:val="0"/>
        <w:spacing w:line="360" w:lineRule="auto"/>
        <w:jc w:val="center"/>
        <w:textAlignment w:val="baseline"/>
        <w:rPr>
          <w:rFonts w:ascii="宋体" w:eastAsia="宋体" w:hAnsi="宋体"/>
          <w:lang w:val="zh-CN"/>
        </w:rPr>
      </w:pPr>
      <w:r w:rsidRPr="00410880">
        <w:rPr>
          <w:rFonts w:eastAsia="宋体"/>
        </w:rPr>
        <w:t xml:space="preserve">                                            </w:t>
      </w:r>
      <w:r w:rsidRPr="00410880">
        <w:rPr>
          <w:rFonts w:ascii="宋体" w:eastAsia="宋体" w:hAnsi="宋体" w:cs="宋体" w:hint="eastAsia"/>
        </w:rPr>
        <w:t>日期：        年      月     日</w:t>
      </w:r>
    </w:p>
    <w:p w:rsidR="00406EE1" w:rsidRDefault="00DB5D6B" w:rsidP="00410880">
      <w:pPr>
        <w:jc w:val="center"/>
        <w:rPr>
          <w:rFonts w:ascii="宋体" w:eastAsia="宋体" w:hAnsi="宋体" w:cs="宋体"/>
          <w:b/>
          <w:bCs/>
        </w:rPr>
      </w:pPr>
      <w:r>
        <w:rPr>
          <w:rFonts w:ascii="宋体" w:eastAsia="宋体" w:hAnsi="宋体" w:cs="宋体" w:hint="eastAsia"/>
          <w:b/>
          <w:bCs/>
        </w:rPr>
        <w:br w:type="page"/>
      </w:r>
    </w:p>
    <w:p w:rsidR="00410880" w:rsidRPr="00410880" w:rsidRDefault="00DB5D6B" w:rsidP="00410880">
      <w:pPr>
        <w:snapToGrid w:val="0"/>
        <w:spacing w:line="520" w:lineRule="exact"/>
        <w:ind w:firstLineChars="200" w:firstLine="482"/>
        <w:jc w:val="center"/>
        <w:outlineLvl w:val="3"/>
        <w:rPr>
          <w:rFonts w:ascii="宋体" w:eastAsia="宋体" w:hAnsi="宋体" w:cs="宋体"/>
          <w:b/>
          <w:bCs/>
          <w:sz w:val="28"/>
          <w:szCs w:val="28"/>
        </w:rPr>
      </w:pPr>
      <w:r>
        <w:rPr>
          <w:rFonts w:ascii="宋体" w:eastAsia="宋体" w:hAnsi="宋体" w:cs="宋体" w:hint="eastAsia"/>
          <w:b/>
          <w:bCs/>
        </w:rPr>
        <w:lastRenderedPageBreak/>
        <w:t>4、</w:t>
      </w:r>
      <w:r w:rsidR="00410880" w:rsidRPr="00410880">
        <w:rPr>
          <w:rFonts w:ascii="宋体" w:eastAsia="宋体" w:hAnsi="宋体" w:cs="宋体" w:hint="eastAsia"/>
          <w:b/>
          <w:bCs/>
          <w:sz w:val="28"/>
          <w:szCs w:val="28"/>
        </w:rPr>
        <w:t>中小企业声明函（格式）</w:t>
      </w:r>
    </w:p>
    <w:p w:rsidR="00410880" w:rsidRPr="00410880" w:rsidRDefault="00410880" w:rsidP="00410880">
      <w:pPr>
        <w:snapToGrid w:val="0"/>
        <w:spacing w:before="240" w:line="360" w:lineRule="auto"/>
        <w:ind w:firstLineChars="200" w:firstLine="480"/>
        <w:rPr>
          <w:rFonts w:ascii="宋体" w:eastAsia="宋体" w:hAnsi="宋体" w:cs="宋体"/>
        </w:rPr>
      </w:pPr>
      <w:r w:rsidRPr="00410880">
        <w:rPr>
          <w:rFonts w:ascii="宋体" w:eastAsia="宋体" w:hAnsi="宋体" w:cs="宋体" w:hint="eastAsia"/>
        </w:rPr>
        <w:t>本公司郑重声明，根据《政府采购促进中小企业发展管理办法》（财库﹝2020﹞46 号）的规定，本公司参加</w:t>
      </w:r>
      <w:r w:rsidRPr="00410880">
        <w:rPr>
          <w:rFonts w:ascii="宋体" w:eastAsia="宋体" w:hAnsi="宋体" w:cs="宋体" w:hint="eastAsia"/>
          <w:u w:val="single"/>
          <w:lang w:val="zh-CN"/>
        </w:rPr>
        <w:t>南通市妇幼保健院</w:t>
      </w:r>
      <w:r w:rsidRPr="00410880">
        <w:rPr>
          <w:rFonts w:ascii="宋体" w:eastAsia="宋体" w:hAnsi="宋体" w:cs="宋体" w:hint="eastAsia"/>
        </w:rPr>
        <w:t>的</w:t>
      </w:r>
      <w:r w:rsidRPr="00410880">
        <w:rPr>
          <w:rFonts w:ascii="宋体" w:eastAsia="宋体" w:hAnsi="宋体" w:cs="宋体" w:hint="eastAsia"/>
          <w:u w:val="single"/>
        </w:rPr>
        <w:t>南通市妇幼保健院出生医学档案整理服务项目</w:t>
      </w:r>
      <w:r w:rsidRPr="00410880">
        <w:rPr>
          <w:rFonts w:ascii="宋体" w:eastAsia="宋体" w:hAnsi="宋体" w:cs="宋体" w:hint="eastAsia"/>
        </w:rPr>
        <w:t>采购活动，</w:t>
      </w:r>
      <w:r w:rsidRPr="00410880">
        <w:rPr>
          <w:rFonts w:ascii="宋体" w:eastAsia="宋体" w:hAnsi="宋体" w:cs="宋体" w:hint="eastAsia"/>
          <w:kern w:val="0"/>
        </w:rPr>
        <w:t>该项目</w:t>
      </w:r>
      <w:r w:rsidRPr="00410880">
        <w:rPr>
          <w:rFonts w:ascii="宋体" w:eastAsia="宋体" w:hAnsi="宋体" w:cs="宋体" w:hint="eastAsia"/>
        </w:rPr>
        <w:t xml:space="preserve">服务全部由符合政策要求的中小企业提供。具体情况如下： </w:t>
      </w:r>
    </w:p>
    <w:p w:rsidR="00410880" w:rsidRPr="00410880" w:rsidRDefault="00410880" w:rsidP="00410880">
      <w:pPr>
        <w:snapToGrid w:val="0"/>
        <w:spacing w:line="360" w:lineRule="auto"/>
        <w:ind w:firstLineChars="200" w:firstLine="480"/>
        <w:rPr>
          <w:rFonts w:ascii="宋体" w:eastAsia="宋体" w:hAnsi="宋体" w:cs="宋体"/>
        </w:rPr>
      </w:pPr>
      <w:r w:rsidRPr="00410880">
        <w:rPr>
          <w:rFonts w:ascii="宋体" w:eastAsia="宋体" w:hAnsi="宋体" w:cs="宋体" w:hint="eastAsia"/>
          <w:u w:val="single"/>
        </w:rPr>
        <w:t>南通市妇幼保健院出生医学档案整理服务项目</w:t>
      </w:r>
      <w:r w:rsidRPr="00410880">
        <w:rPr>
          <w:rFonts w:ascii="宋体" w:eastAsia="宋体" w:hAnsi="宋体" w:cs="宋体" w:hint="eastAsia"/>
        </w:rPr>
        <w:t>，属于</w:t>
      </w:r>
      <w:r w:rsidRPr="00410880">
        <w:rPr>
          <w:rFonts w:ascii="宋体" w:eastAsia="宋体" w:hAnsi="宋体" w:cs="宋体" w:hint="eastAsia"/>
          <w:u w:val="single"/>
        </w:rPr>
        <w:t xml:space="preserve"> 其他未列明行业 </w:t>
      </w:r>
      <w:r w:rsidRPr="00410880">
        <w:rPr>
          <w:rFonts w:ascii="宋体" w:eastAsia="宋体" w:hAnsi="宋体" w:cs="宋体" w:hint="eastAsia"/>
        </w:rPr>
        <w:t>；承接企业为</w:t>
      </w:r>
      <w:r w:rsidRPr="00410880">
        <w:rPr>
          <w:rFonts w:ascii="宋体" w:eastAsia="宋体" w:hAnsi="宋体" w:cs="宋体" w:hint="eastAsia"/>
          <w:u w:val="single"/>
        </w:rPr>
        <w:t>（企业名称）</w:t>
      </w:r>
      <w:r w:rsidRPr="00410880">
        <w:rPr>
          <w:rFonts w:ascii="宋体" w:eastAsia="宋体" w:hAnsi="宋体" w:cs="宋体" w:hint="eastAsia"/>
        </w:rPr>
        <w:t>，从业人员</w:t>
      </w:r>
      <w:r w:rsidRPr="00410880">
        <w:rPr>
          <w:rFonts w:ascii="宋体" w:eastAsia="宋体" w:hAnsi="宋体" w:cs="宋体" w:hint="eastAsia"/>
          <w:u w:val="single"/>
        </w:rPr>
        <w:t xml:space="preserve">        </w:t>
      </w:r>
      <w:r w:rsidRPr="00410880">
        <w:rPr>
          <w:rFonts w:ascii="宋体" w:eastAsia="宋体" w:hAnsi="宋体" w:cs="宋体" w:hint="eastAsia"/>
        </w:rPr>
        <w:t>人，营业收入为</w:t>
      </w:r>
      <w:r w:rsidRPr="00410880">
        <w:rPr>
          <w:rFonts w:ascii="宋体" w:eastAsia="宋体" w:hAnsi="宋体" w:cs="宋体" w:hint="eastAsia"/>
          <w:u w:val="single"/>
        </w:rPr>
        <w:t xml:space="preserve">        </w:t>
      </w:r>
      <w:r w:rsidRPr="00410880">
        <w:rPr>
          <w:rFonts w:ascii="宋体" w:eastAsia="宋体" w:hAnsi="宋体" w:cs="宋体" w:hint="eastAsia"/>
        </w:rPr>
        <w:t>万元，资产总额为</w:t>
      </w:r>
      <w:r w:rsidRPr="00410880">
        <w:rPr>
          <w:rFonts w:ascii="宋体" w:eastAsia="宋体" w:hAnsi="宋体" w:cs="宋体" w:hint="eastAsia"/>
          <w:u w:val="single"/>
        </w:rPr>
        <w:t xml:space="preserve">        </w:t>
      </w:r>
      <w:r w:rsidRPr="00410880">
        <w:rPr>
          <w:rFonts w:ascii="宋体" w:eastAsia="宋体" w:hAnsi="宋体" w:cs="宋体" w:hint="eastAsia"/>
        </w:rPr>
        <w:t>万元</w:t>
      </w:r>
      <w:r w:rsidRPr="00410880">
        <w:rPr>
          <w:rFonts w:ascii="宋体" w:eastAsia="宋体" w:hAnsi="宋体" w:cs="宋体" w:hint="eastAsia"/>
          <w:vertAlign w:val="superscript"/>
        </w:rPr>
        <w:t xml:space="preserve"> </w:t>
      </w:r>
      <w:r w:rsidRPr="00410880">
        <w:rPr>
          <w:rFonts w:ascii="宋体" w:eastAsia="宋体" w:hAnsi="宋体" w:cs="宋体" w:hint="eastAsia"/>
        </w:rPr>
        <w:t>，属于</w:t>
      </w:r>
      <w:r w:rsidRPr="00410880">
        <w:rPr>
          <w:rFonts w:ascii="宋体" w:eastAsia="宋体" w:hAnsi="宋体" w:cs="宋体" w:hint="eastAsia"/>
          <w:u w:val="single"/>
        </w:rPr>
        <w:t>（中型企业、小型企业、微型企业）</w:t>
      </w:r>
      <w:r w:rsidRPr="00410880">
        <w:rPr>
          <w:rFonts w:ascii="宋体" w:eastAsia="宋体" w:hAnsi="宋体" w:cs="宋体" w:hint="eastAsia"/>
        </w:rPr>
        <w:t>；</w:t>
      </w:r>
    </w:p>
    <w:p w:rsidR="00410880" w:rsidRPr="00410880" w:rsidRDefault="00410880" w:rsidP="00410880">
      <w:pPr>
        <w:snapToGrid w:val="0"/>
        <w:spacing w:line="360" w:lineRule="auto"/>
        <w:ind w:firstLineChars="200" w:firstLine="480"/>
        <w:rPr>
          <w:rFonts w:ascii="宋体" w:eastAsia="宋体" w:hAnsi="宋体" w:cs="宋体"/>
        </w:rPr>
      </w:pPr>
      <w:r w:rsidRPr="00410880">
        <w:rPr>
          <w:rFonts w:ascii="宋体" w:eastAsia="宋体" w:hAnsi="宋体" w:cs="宋体" w:hint="eastAsia"/>
        </w:rPr>
        <w:t xml:space="preserve"> 以上企业，不属于大企业的分支机构，不存在控股股东为大企业的情形，也不存在与大企业的负责人为同一人的情形。 </w:t>
      </w:r>
    </w:p>
    <w:p w:rsidR="00410880" w:rsidRPr="00410880" w:rsidRDefault="00410880" w:rsidP="00410880">
      <w:pPr>
        <w:snapToGrid w:val="0"/>
        <w:spacing w:line="360" w:lineRule="auto"/>
        <w:ind w:firstLineChars="200" w:firstLine="480"/>
        <w:rPr>
          <w:rFonts w:ascii="宋体" w:eastAsia="宋体" w:hAnsi="宋体" w:cs="宋体"/>
        </w:rPr>
      </w:pPr>
      <w:r w:rsidRPr="00410880">
        <w:rPr>
          <w:rFonts w:ascii="宋体" w:eastAsia="宋体" w:hAnsi="宋体" w:cs="宋体" w:hint="eastAsia"/>
        </w:rPr>
        <w:t>本企业对上述声明内容的真实性负责。如有虚假，将依法承担相应责任。</w:t>
      </w:r>
    </w:p>
    <w:p w:rsidR="00410880" w:rsidRPr="00410880" w:rsidRDefault="00410880" w:rsidP="00410880">
      <w:pPr>
        <w:rPr>
          <w:rFonts w:eastAsia="宋体"/>
          <w:kern w:val="0"/>
          <w:sz w:val="21"/>
          <w:szCs w:val="21"/>
        </w:rPr>
      </w:pPr>
    </w:p>
    <w:p w:rsidR="00410880" w:rsidRPr="00410880" w:rsidRDefault="00410880" w:rsidP="00410880">
      <w:pPr>
        <w:snapToGrid w:val="0"/>
        <w:spacing w:line="360" w:lineRule="auto"/>
        <w:ind w:firstLineChars="200" w:firstLine="480"/>
        <w:rPr>
          <w:rFonts w:ascii="宋体" w:eastAsia="宋体" w:hAnsi="宋体" w:cs="宋体"/>
          <w:lang w:val="zh-CN"/>
        </w:rPr>
      </w:pPr>
      <w:r w:rsidRPr="00410880">
        <w:rPr>
          <w:rFonts w:ascii="宋体" w:eastAsia="宋体" w:hAnsi="宋体" w:cs="宋体" w:hint="eastAsia"/>
        </w:rPr>
        <w:t>竞争性</w:t>
      </w:r>
      <w:r w:rsidR="002B5EBE">
        <w:rPr>
          <w:rFonts w:ascii="宋体" w:eastAsia="宋体" w:hAnsi="宋体" w:cs="宋体" w:hint="eastAsia"/>
        </w:rPr>
        <w:t>谈判</w:t>
      </w:r>
      <w:r w:rsidRPr="00410880">
        <w:rPr>
          <w:rFonts w:ascii="宋体" w:eastAsia="宋体" w:hAnsi="宋体" w:cs="宋体" w:hint="eastAsia"/>
        </w:rPr>
        <w:t>响应供应商：（单位盖章）</w:t>
      </w:r>
    </w:p>
    <w:p w:rsidR="00410880" w:rsidRPr="00410880" w:rsidRDefault="00410880" w:rsidP="00410880">
      <w:pPr>
        <w:snapToGrid w:val="0"/>
        <w:spacing w:line="360" w:lineRule="auto"/>
        <w:ind w:firstLineChars="200" w:firstLine="480"/>
        <w:rPr>
          <w:rFonts w:ascii="宋体" w:eastAsia="宋体" w:hAnsi="宋体" w:cs="宋体"/>
        </w:rPr>
      </w:pPr>
      <w:r w:rsidRPr="00410880">
        <w:rPr>
          <w:rFonts w:ascii="宋体" w:eastAsia="宋体" w:hAnsi="宋体" w:cs="宋体" w:hint="eastAsia"/>
        </w:rPr>
        <w:t>法定代表人或被委托授权人：（签字或盖章）</w:t>
      </w:r>
    </w:p>
    <w:p w:rsidR="00410880" w:rsidRPr="00410880" w:rsidRDefault="00410880" w:rsidP="00410880">
      <w:pPr>
        <w:snapToGrid w:val="0"/>
        <w:spacing w:line="360" w:lineRule="auto"/>
        <w:ind w:firstLineChars="200" w:firstLine="480"/>
        <w:rPr>
          <w:rFonts w:ascii="宋体" w:eastAsia="宋体" w:hAnsi="宋体" w:cs="宋体"/>
        </w:rPr>
      </w:pPr>
      <w:r w:rsidRPr="00410880">
        <w:rPr>
          <w:rFonts w:ascii="宋体" w:eastAsia="宋体" w:hAnsi="宋体" w:cs="宋体" w:hint="eastAsia"/>
        </w:rPr>
        <w:t>日期：        年      月     日</w:t>
      </w:r>
    </w:p>
    <w:p w:rsidR="00410880" w:rsidRPr="00410880" w:rsidRDefault="00410880" w:rsidP="00410880">
      <w:pPr>
        <w:snapToGrid w:val="0"/>
        <w:spacing w:line="360" w:lineRule="auto"/>
        <w:textAlignment w:val="baseline"/>
        <w:rPr>
          <w:rFonts w:ascii="宋体" w:eastAsia="宋体" w:hAnsi="宋体" w:cs="宋体"/>
          <w:sz w:val="21"/>
          <w:szCs w:val="21"/>
        </w:rPr>
      </w:pPr>
      <w:bookmarkStart w:id="35" w:name="_Hlk67609383"/>
      <w:r w:rsidRPr="00410880">
        <w:rPr>
          <w:rFonts w:ascii="宋体" w:eastAsia="宋体" w:hAnsi="宋体" w:cs="宋体" w:hint="eastAsia"/>
          <w:sz w:val="21"/>
          <w:szCs w:val="21"/>
        </w:rPr>
        <w:t>注：（1）未提供“中小企业声明函”的，视为资格审查不通过。</w:t>
      </w:r>
    </w:p>
    <w:p w:rsidR="00410880" w:rsidRPr="00410880" w:rsidRDefault="00410880" w:rsidP="00410880">
      <w:pPr>
        <w:snapToGrid w:val="0"/>
        <w:spacing w:line="360" w:lineRule="auto"/>
        <w:ind w:firstLineChars="200" w:firstLine="420"/>
        <w:textAlignment w:val="baseline"/>
        <w:rPr>
          <w:rFonts w:ascii="宋体" w:eastAsia="宋体" w:hAnsi="宋体" w:cs="宋体"/>
          <w:sz w:val="21"/>
          <w:szCs w:val="21"/>
        </w:rPr>
      </w:pPr>
      <w:r w:rsidRPr="00410880">
        <w:rPr>
          <w:rFonts w:ascii="宋体" w:eastAsia="宋体" w:hAnsi="宋体" w:cs="宋体" w:hint="eastAsia"/>
          <w:sz w:val="21"/>
          <w:szCs w:val="21"/>
        </w:rPr>
        <w:t>（2）参照《政府采购促进中小企业发展管理办法》（财库﹝2020﹞46 号）、《关于进一步加大政府采购支持中小企业力度的通知》（</w:t>
      </w:r>
      <w:proofErr w:type="gramStart"/>
      <w:r w:rsidRPr="00410880">
        <w:rPr>
          <w:rFonts w:ascii="宋体" w:eastAsia="宋体" w:hAnsi="宋体" w:cs="宋体" w:hint="eastAsia"/>
          <w:sz w:val="21"/>
          <w:szCs w:val="21"/>
        </w:rPr>
        <w:t>通财购【2022】</w:t>
      </w:r>
      <w:proofErr w:type="gramEnd"/>
      <w:r w:rsidRPr="00410880">
        <w:rPr>
          <w:rFonts w:ascii="宋体" w:eastAsia="宋体" w:hAnsi="宋体" w:cs="宋体" w:hint="eastAsia"/>
          <w:sz w:val="21"/>
          <w:szCs w:val="21"/>
        </w:rPr>
        <w:t>23号），本次响应供应</w:t>
      </w:r>
      <w:proofErr w:type="gramStart"/>
      <w:r w:rsidRPr="00410880">
        <w:rPr>
          <w:rFonts w:ascii="宋体" w:eastAsia="宋体" w:hAnsi="宋体" w:cs="宋体" w:hint="eastAsia"/>
          <w:sz w:val="21"/>
          <w:szCs w:val="21"/>
        </w:rPr>
        <w:t>商符合工</w:t>
      </w:r>
      <w:proofErr w:type="gramEnd"/>
      <w:r w:rsidRPr="00410880">
        <w:rPr>
          <w:rFonts w:ascii="宋体" w:eastAsia="宋体" w:hAnsi="宋体" w:cs="宋体" w:hint="eastAsia"/>
          <w:sz w:val="21"/>
          <w:szCs w:val="21"/>
        </w:rPr>
        <w:t>信部联企业〔2011〕300号《关于印发中小企业划型标准规定的通知》中的</w:t>
      </w:r>
      <w:bookmarkStart w:id="36" w:name="_Hlk62787617"/>
      <w:r w:rsidRPr="00410880">
        <w:rPr>
          <w:rFonts w:ascii="宋体" w:eastAsia="宋体" w:hAnsi="宋体" w:cs="宋体" w:hint="eastAsia"/>
          <w:sz w:val="21"/>
          <w:szCs w:val="21"/>
        </w:rPr>
        <w:t>中小企业</w:t>
      </w:r>
      <w:bookmarkStart w:id="37" w:name="_Hlk67153790"/>
      <w:r w:rsidRPr="00410880">
        <w:rPr>
          <w:rFonts w:ascii="宋体" w:eastAsia="宋体" w:hAnsi="宋体" w:cs="宋体" w:hint="eastAsia"/>
          <w:sz w:val="21"/>
          <w:szCs w:val="21"/>
        </w:rPr>
        <w:t>“其他未列明行业”类</w:t>
      </w:r>
      <w:bookmarkEnd w:id="37"/>
      <w:r w:rsidRPr="00410880">
        <w:rPr>
          <w:rFonts w:ascii="宋体" w:eastAsia="宋体" w:hAnsi="宋体" w:cs="宋体" w:hint="eastAsia"/>
          <w:sz w:val="21"/>
          <w:szCs w:val="21"/>
        </w:rPr>
        <w:t>的划型标准规定</w:t>
      </w:r>
      <w:bookmarkEnd w:id="36"/>
      <w:r w:rsidRPr="00410880">
        <w:rPr>
          <w:rFonts w:ascii="宋体" w:eastAsia="宋体" w:hAnsi="宋体" w:cs="宋体" w:hint="eastAsia"/>
          <w:sz w:val="21"/>
          <w:szCs w:val="21"/>
        </w:rPr>
        <w:t>的，将享受中小企业扶持政策。“其他未列明行业”类中小企业划型标准：从业人员 300 人以下的为中小微型企业。其中，从业人员 100 人及以上的为中型企业；从业人员 10 人及以上的为小型企业；从业人员 10 人以下的为微型企业。</w:t>
      </w:r>
    </w:p>
    <w:p w:rsidR="00410880" w:rsidRPr="00410880" w:rsidRDefault="00410880" w:rsidP="00410880">
      <w:pPr>
        <w:snapToGrid w:val="0"/>
        <w:spacing w:line="360" w:lineRule="auto"/>
        <w:ind w:firstLineChars="200" w:firstLine="420"/>
        <w:textAlignment w:val="baseline"/>
        <w:rPr>
          <w:rFonts w:ascii="宋体" w:eastAsia="宋体" w:hAnsi="宋体" w:cs="宋体"/>
          <w:sz w:val="21"/>
          <w:szCs w:val="21"/>
        </w:rPr>
      </w:pPr>
      <w:bookmarkStart w:id="38" w:name="_Hlk67486828"/>
      <w:r w:rsidRPr="00410880">
        <w:rPr>
          <w:rFonts w:ascii="宋体" w:eastAsia="宋体" w:hAnsi="宋体" w:cs="宋体" w:hint="eastAsia"/>
          <w:sz w:val="21"/>
          <w:szCs w:val="21"/>
        </w:rPr>
        <w:t>（3）本项目享受中小企业扶持政策的响应供应商一旦成交，因提供“中小企业声明函”的行为引发争议和影响本项目采购执行效率，应当按本项目采购单位或采购代理机构的通知，在2个工作日内提供供应</w:t>
      </w:r>
      <w:proofErr w:type="gramStart"/>
      <w:r w:rsidRPr="00410880">
        <w:rPr>
          <w:rFonts w:ascii="宋体" w:eastAsia="宋体" w:hAnsi="宋体" w:cs="宋体" w:hint="eastAsia"/>
          <w:sz w:val="21"/>
          <w:szCs w:val="21"/>
        </w:rPr>
        <w:t>商注册</w:t>
      </w:r>
      <w:proofErr w:type="gramEnd"/>
      <w:r w:rsidRPr="00410880">
        <w:rPr>
          <w:rFonts w:ascii="宋体" w:eastAsia="宋体" w:hAnsi="宋体" w:cs="宋体" w:hint="eastAsia"/>
          <w:sz w:val="21"/>
          <w:szCs w:val="21"/>
        </w:rPr>
        <w:t>登记所在地的县级以上人民政府中小企业主管部门认定是小型、微型企业的证明原件，用以核对，逾期未提供的则视作提供的 “中小企业声明函”内容不实。</w:t>
      </w:r>
    </w:p>
    <w:p w:rsidR="00410880" w:rsidRPr="00410880" w:rsidRDefault="00410880" w:rsidP="00410880">
      <w:pPr>
        <w:snapToGrid w:val="0"/>
        <w:spacing w:line="360" w:lineRule="auto"/>
        <w:ind w:firstLineChars="200" w:firstLine="420"/>
        <w:textAlignment w:val="baseline"/>
        <w:rPr>
          <w:rFonts w:ascii="宋体" w:eastAsia="宋体" w:hAnsi="宋体" w:cs="宋体"/>
          <w:sz w:val="21"/>
          <w:szCs w:val="21"/>
        </w:rPr>
      </w:pPr>
      <w:r w:rsidRPr="00410880">
        <w:rPr>
          <w:rFonts w:ascii="宋体" w:eastAsia="宋体" w:hAnsi="宋体" w:cs="宋体" w:hint="eastAsia"/>
          <w:sz w:val="21"/>
          <w:szCs w:val="21"/>
        </w:rPr>
        <w:t>（4）若响应供应商</w:t>
      </w:r>
      <w:bookmarkStart w:id="39" w:name="_Hlk67172184"/>
      <w:r w:rsidRPr="00410880">
        <w:rPr>
          <w:rFonts w:ascii="宋体" w:eastAsia="宋体" w:hAnsi="宋体" w:cs="宋体" w:hint="eastAsia"/>
          <w:sz w:val="21"/>
          <w:szCs w:val="21"/>
        </w:rPr>
        <w:t>提供的 “中小企业声明函”内容不实</w:t>
      </w:r>
      <w:bookmarkEnd w:id="39"/>
      <w:r w:rsidRPr="00410880">
        <w:rPr>
          <w:rFonts w:ascii="宋体" w:eastAsia="宋体" w:hAnsi="宋体" w:cs="宋体" w:hint="eastAsia"/>
          <w:sz w:val="21"/>
          <w:szCs w:val="21"/>
        </w:rPr>
        <w:t>的，属于提供虚假材料谋取成交；响应供应商若响应供应商提供的 “中小企业声明函”内容不实的，属于提供虚假材料谋取成交；响应供应商的该行为将报请政府采购监管的财政部门按《中华人民共和国政府采购法》第七十七条的规定处理并给予行政处罚。</w:t>
      </w:r>
    </w:p>
    <w:bookmarkEnd w:id="35"/>
    <w:bookmarkEnd w:id="38"/>
    <w:p w:rsidR="00410880" w:rsidRPr="00410880" w:rsidRDefault="00410880" w:rsidP="00410880">
      <w:pPr>
        <w:snapToGrid w:val="0"/>
        <w:spacing w:line="360" w:lineRule="auto"/>
        <w:ind w:firstLineChars="200" w:firstLine="420"/>
        <w:textAlignment w:val="baseline"/>
        <w:rPr>
          <w:rFonts w:ascii="宋体" w:eastAsia="宋体" w:hAnsi="宋体" w:cs="宋体"/>
          <w:b/>
          <w:bCs/>
          <w:sz w:val="28"/>
          <w:szCs w:val="28"/>
        </w:rPr>
      </w:pPr>
      <w:r w:rsidRPr="00410880">
        <w:rPr>
          <w:rFonts w:ascii="宋体" w:eastAsia="宋体" w:hAnsi="宋体" w:cs="宋体" w:hint="eastAsia"/>
          <w:sz w:val="21"/>
          <w:szCs w:val="21"/>
        </w:rPr>
        <w:t>（5）从业人员、营业收入、资产总额填报上一年度数据，无上</w:t>
      </w:r>
      <w:proofErr w:type="gramStart"/>
      <w:r w:rsidRPr="00410880">
        <w:rPr>
          <w:rFonts w:ascii="宋体" w:eastAsia="宋体" w:hAnsi="宋体" w:cs="宋体" w:hint="eastAsia"/>
          <w:sz w:val="21"/>
          <w:szCs w:val="21"/>
        </w:rPr>
        <w:t>一</w:t>
      </w:r>
      <w:proofErr w:type="gramEnd"/>
      <w:r w:rsidRPr="00410880">
        <w:rPr>
          <w:rFonts w:ascii="宋体" w:eastAsia="宋体" w:hAnsi="宋体" w:cs="宋体" w:hint="eastAsia"/>
          <w:sz w:val="21"/>
          <w:szCs w:val="21"/>
        </w:rPr>
        <w:t>年度数据的新成立企业可不填报。</w:t>
      </w:r>
      <w:r w:rsidRPr="00410880">
        <w:rPr>
          <w:rFonts w:ascii="宋体" w:eastAsia="宋体" w:hAnsi="宋体" w:cs="宋体"/>
          <w:b/>
          <w:bCs/>
          <w:sz w:val="28"/>
          <w:szCs w:val="28"/>
        </w:rPr>
        <w:br w:type="page"/>
      </w:r>
    </w:p>
    <w:p w:rsidR="00410880" w:rsidRPr="00410880" w:rsidRDefault="00410880" w:rsidP="00410880">
      <w:pPr>
        <w:snapToGrid w:val="0"/>
        <w:spacing w:line="360" w:lineRule="auto"/>
        <w:ind w:firstLineChars="200" w:firstLine="562"/>
        <w:jc w:val="center"/>
        <w:textAlignment w:val="baseline"/>
        <w:rPr>
          <w:rFonts w:ascii="宋体" w:eastAsia="宋体" w:hAnsi="宋体" w:cs="宋体"/>
          <w:b/>
          <w:bCs/>
          <w:sz w:val="28"/>
          <w:szCs w:val="28"/>
        </w:rPr>
      </w:pPr>
    </w:p>
    <w:p w:rsidR="00410880" w:rsidRPr="00410880" w:rsidRDefault="00410880" w:rsidP="00410880">
      <w:pPr>
        <w:snapToGrid w:val="0"/>
        <w:spacing w:line="360" w:lineRule="auto"/>
        <w:ind w:firstLineChars="200" w:firstLine="562"/>
        <w:jc w:val="center"/>
        <w:textAlignment w:val="baseline"/>
        <w:rPr>
          <w:rFonts w:ascii="宋体" w:eastAsia="宋体" w:hAnsi="宋体" w:cs="宋体"/>
          <w:b/>
          <w:bCs/>
          <w:kern w:val="0"/>
          <w:sz w:val="28"/>
        </w:rPr>
      </w:pPr>
      <w:r w:rsidRPr="00410880">
        <w:rPr>
          <w:rFonts w:ascii="宋体" w:eastAsia="宋体" w:hAnsi="宋体" w:cs="宋体" w:hint="eastAsia"/>
          <w:b/>
          <w:bCs/>
          <w:sz w:val="28"/>
          <w:szCs w:val="28"/>
        </w:rPr>
        <w:t>5、</w:t>
      </w:r>
      <w:r w:rsidRPr="00410880">
        <w:rPr>
          <w:rFonts w:ascii="宋体" w:eastAsia="宋体" w:hAnsi="宋体" w:cs="宋体" w:hint="eastAsia"/>
          <w:b/>
          <w:bCs/>
          <w:kern w:val="0"/>
          <w:sz w:val="28"/>
        </w:rPr>
        <w:t>残疾人福利性单位声明函</w:t>
      </w:r>
    </w:p>
    <w:p w:rsidR="00410880" w:rsidRPr="00410880" w:rsidRDefault="00410880" w:rsidP="00410880">
      <w:pPr>
        <w:spacing w:before="240" w:line="588" w:lineRule="exact"/>
        <w:ind w:firstLineChars="200" w:firstLine="480"/>
        <w:rPr>
          <w:rFonts w:ascii="宋体" w:eastAsia="宋体" w:hAnsi="宋体"/>
        </w:rPr>
      </w:pPr>
      <w:r w:rsidRPr="00410880">
        <w:rPr>
          <w:rFonts w:ascii="宋体" w:eastAsia="宋体" w:hAnsi="宋体" w:hint="eastAsia"/>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410880">
        <w:rPr>
          <w:rFonts w:ascii="宋体" w:eastAsia="宋体" w:hAnsi="宋体" w:hint="eastAsia"/>
          <w:u w:val="single"/>
        </w:rPr>
        <w:t xml:space="preserve">       </w:t>
      </w:r>
      <w:r w:rsidRPr="00410880">
        <w:rPr>
          <w:rFonts w:ascii="宋体" w:eastAsia="宋体" w:hAnsi="宋体" w:hint="eastAsia"/>
        </w:rPr>
        <w:t>项目采购活动提供本单位制造的货物（由本单位承担工程/提供服务），或者提供其他残疾人福利性单位制造的货物（不包括使用非残疾人福利性单位注册商标的货物）。</w:t>
      </w:r>
    </w:p>
    <w:p w:rsidR="00410880" w:rsidRPr="00410880" w:rsidRDefault="00410880" w:rsidP="00410880">
      <w:pPr>
        <w:spacing w:line="588" w:lineRule="exact"/>
        <w:ind w:firstLineChars="200" w:firstLine="480"/>
        <w:rPr>
          <w:rFonts w:ascii="宋体" w:eastAsia="宋体" w:hAnsi="宋体"/>
        </w:rPr>
      </w:pPr>
      <w:r w:rsidRPr="00410880">
        <w:rPr>
          <w:rFonts w:ascii="宋体" w:eastAsia="宋体" w:hAnsi="宋体" w:hint="eastAsia"/>
        </w:rPr>
        <w:t>本单位对上述声明的真实性负责。如有虚假，将依法承担相应责任。</w:t>
      </w:r>
    </w:p>
    <w:p w:rsidR="00410880" w:rsidRPr="00410880" w:rsidRDefault="00410880" w:rsidP="00410880">
      <w:pPr>
        <w:spacing w:line="588" w:lineRule="exact"/>
        <w:ind w:firstLineChars="200" w:firstLine="480"/>
        <w:rPr>
          <w:rFonts w:ascii="宋体" w:eastAsia="宋体" w:hAnsi="宋体"/>
        </w:rPr>
      </w:pPr>
    </w:p>
    <w:p w:rsidR="00410880" w:rsidRPr="00410880" w:rsidRDefault="00410880" w:rsidP="00410880">
      <w:pPr>
        <w:spacing w:line="588" w:lineRule="exact"/>
        <w:ind w:firstLineChars="200" w:firstLine="504"/>
        <w:rPr>
          <w:rFonts w:ascii="仿宋_GB2312"/>
          <w:spacing w:val="6"/>
        </w:rPr>
      </w:pPr>
    </w:p>
    <w:p w:rsidR="00410880" w:rsidRPr="00410880" w:rsidRDefault="00410880" w:rsidP="00410880">
      <w:pPr>
        <w:spacing w:line="588" w:lineRule="exact"/>
        <w:ind w:firstLineChars="200" w:firstLine="504"/>
        <w:rPr>
          <w:rFonts w:ascii="仿宋_GB2312"/>
          <w:spacing w:val="6"/>
        </w:rPr>
      </w:pPr>
    </w:p>
    <w:p w:rsidR="00410880" w:rsidRPr="00410880" w:rsidRDefault="00410880" w:rsidP="00410880">
      <w:pPr>
        <w:kinsoku w:val="0"/>
        <w:topLinePunct/>
        <w:snapToGrid w:val="0"/>
        <w:spacing w:line="500" w:lineRule="exact"/>
        <w:ind w:firstLineChars="1600" w:firstLine="3840"/>
        <w:jc w:val="left"/>
        <w:rPr>
          <w:rFonts w:ascii="宋体" w:eastAsia="宋体" w:hAnsi="宋体" w:cs="宋体"/>
          <w:szCs w:val="21"/>
        </w:rPr>
      </w:pPr>
      <w:r w:rsidRPr="00410880">
        <w:rPr>
          <w:rFonts w:ascii="宋体" w:eastAsia="宋体" w:hAnsi="宋体" w:hint="eastAsia"/>
          <w:szCs w:val="21"/>
        </w:rPr>
        <w:t>竞争性</w:t>
      </w:r>
      <w:r w:rsidR="002B5EBE">
        <w:rPr>
          <w:rFonts w:ascii="宋体" w:eastAsia="宋体" w:hAnsi="宋体" w:hint="eastAsia"/>
          <w:szCs w:val="21"/>
        </w:rPr>
        <w:t>谈判</w:t>
      </w:r>
      <w:r w:rsidRPr="00410880">
        <w:rPr>
          <w:rFonts w:ascii="宋体" w:eastAsia="宋体" w:hAnsi="宋体" w:hint="eastAsia"/>
          <w:szCs w:val="21"/>
        </w:rPr>
        <w:t>响应单位</w:t>
      </w:r>
      <w:r w:rsidRPr="00410880">
        <w:rPr>
          <w:rFonts w:ascii="宋体" w:eastAsia="宋体" w:hAnsi="宋体"/>
          <w:szCs w:val="21"/>
        </w:rPr>
        <w:t>：（</w:t>
      </w:r>
      <w:r w:rsidRPr="00410880">
        <w:rPr>
          <w:rFonts w:ascii="宋体" w:eastAsia="宋体" w:hAnsi="宋体" w:cs="宋体" w:hint="eastAsia"/>
        </w:rPr>
        <w:t>单位盖章</w:t>
      </w:r>
      <w:r w:rsidRPr="00410880">
        <w:rPr>
          <w:rFonts w:ascii="宋体" w:eastAsia="宋体" w:hAnsi="宋体"/>
          <w:szCs w:val="21"/>
        </w:rPr>
        <w:t>）</w:t>
      </w:r>
    </w:p>
    <w:p w:rsidR="00410880" w:rsidRPr="00410880" w:rsidRDefault="00410880" w:rsidP="00410880">
      <w:pPr>
        <w:kinsoku w:val="0"/>
        <w:topLinePunct/>
        <w:snapToGrid w:val="0"/>
        <w:spacing w:line="500" w:lineRule="exact"/>
        <w:ind w:firstLineChars="1600" w:firstLine="3840"/>
        <w:jc w:val="left"/>
        <w:rPr>
          <w:rFonts w:ascii="宋体" w:eastAsia="宋体" w:hAnsi="宋体" w:cs="宋体"/>
          <w:szCs w:val="21"/>
        </w:rPr>
      </w:pPr>
      <w:r w:rsidRPr="00410880">
        <w:rPr>
          <w:rFonts w:ascii="宋体" w:eastAsia="宋体" w:hAnsi="宋体" w:cs="宋体"/>
          <w:szCs w:val="21"/>
        </w:rPr>
        <w:t>法定代表人或被授权人（签字或盖章）：</w:t>
      </w:r>
    </w:p>
    <w:p w:rsidR="00410880" w:rsidRPr="00410880" w:rsidRDefault="00410880" w:rsidP="00410880">
      <w:pPr>
        <w:tabs>
          <w:tab w:val="left" w:pos="4860"/>
        </w:tabs>
        <w:spacing w:line="588" w:lineRule="exact"/>
        <w:ind w:right="1560" w:firstLineChars="200" w:firstLine="480"/>
        <w:jc w:val="center"/>
        <w:rPr>
          <w:rFonts w:ascii="仿宋_GB2312" w:hAnsi="宋体"/>
          <w:sz w:val="28"/>
          <w:szCs w:val="28"/>
        </w:rPr>
      </w:pPr>
      <w:r w:rsidRPr="00410880">
        <w:rPr>
          <w:rFonts w:ascii="宋体" w:eastAsia="宋体" w:hAnsi="宋体" w:cs="宋体" w:hint="eastAsia"/>
        </w:rPr>
        <w:t xml:space="preserve">                            日期：        年      月     日</w:t>
      </w:r>
      <w:r w:rsidRPr="00410880">
        <w:rPr>
          <w:rFonts w:ascii="仿宋_GB2312" w:hint="eastAsia"/>
          <w:spacing w:val="6"/>
        </w:rPr>
        <w:t xml:space="preserve">             </w:t>
      </w:r>
      <w:r w:rsidRPr="00410880">
        <w:rPr>
          <w:rFonts w:ascii="宋体" w:eastAsia="宋体" w:hAnsi="宋体" w:hint="eastAsia"/>
        </w:rPr>
        <w:t xml:space="preserve">          </w:t>
      </w:r>
    </w:p>
    <w:p w:rsidR="00410880" w:rsidRPr="00410880" w:rsidRDefault="00410880" w:rsidP="00410880">
      <w:pPr>
        <w:snapToGrid w:val="0"/>
        <w:spacing w:line="300" w:lineRule="auto"/>
        <w:outlineLvl w:val="0"/>
        <w:rPr>
          <w:rFonts w:eastAsia="宋体"/>
          <w:sz w:val="28"/>
          <w:szCs w:val="28"/>
        </w:rPr>
      </w:pPr>
    </w:p>
    <w:p w:rsidR="00410880" w:rsidRPr="00410880" w:rsidRDefault="00410880" w:rsidP="00410880">
      <w:pPr>
        <w:snapToGrid w:val="0"/>
        <w:spacing w:line="300" w:lineRule="auto"/>
        <w:outlineLvl w:val="0"/>
        <w:rPr>
          <w:rFonts w:eastAsia="宋体"/>
          <w:sz w:val="28"/>
          <w:szCs w:val="28"/>
        </w:rPr>
      </w:pPr>
    </w:p>
    <w:p w:rsidR="00410880" w:rsidRPr="00410880" w:rsidRDefault="00410880" w:rsidP="00410880">
      <w:pPr>
        <w:snapToGrid w:val="0"/>
        <w:spacing w:line="300" w:lineRule="auto"/>
        <w:outlineLvl w:val="0"/>
        <w:rPr>
          <w:rFonts w:eastAsia="宋体"/>
          <w:sz w:val="28"/>
          <w:szCs w:val="28"/>
        </w:rPr>
      </w:pPr>
    </w:p>
    <w:p w:rsidR="00410880" w:rsidRPr="00410880" w:rsidRDefault="00410880" w:rsidP="00410880">
      <w:pPr>
        <w:snapToGrid w:val="0"/>
        <w:spacing w:line="300" w:lineRule="auto"/>
        <w:outlineLvl w:val="0"/>
        <w:rPr>
          <w:rFonts w:eastAsia="宋体"/>
          <w:sz w:val="28"/>
          <w:szCs w:val="28"/>
        </w:rPr>
      </w:pPr>
    </w:p>
    <w:p w:rsidR="00410880" w:rsidRPr="00410880" w:rsidRDefault="00410880" w:rsidP="00410880">
      <w:pPr>
        <w:snapToGrid w:val="0"/>
        <w:spacing w:line="300" w:lineRule="auto"/>
        <w:outlineLvl w:val="0"/>
        <w:rPr>
          <w:rFonts w:eastAsia="宋体"/>
          <w:sz w:val="28"/>
          <w:szCs w:val="28"/>
        </w:rPr>
      </w:pPr>
    </w:p>
    <w:p w:rsidR="00410880" w:rsidRPr="00410880" w:rsidRDefault="00410880" w:rsidP="00410880">
      <w:pPr>
        <w:widowControl/>
        <w:jc w:val="center"/>
        <w:rPr>
          <w:rFonts w:ascii="Calibri" w:eastAsia="宋体" w:hAnsi="Calibri"/>
          <w:b/>
          <w:bCs/>
          <w:sz w:val="32"/>
          <w:szCs w:val="32"/>
        </w:rPr>
      </w:pPr>
      <w:r w:rsidRPr="00410880">
        <w:rPr>
          <w:rFonts w:ascii="Calibri" w:eastAsia="宋体" w:hAnsi="Calibri"/>
          <w:b/>
          <w:bCs/>
          <w:sz w:val="32"/>
          <w:szCs w:val="32"/>
        </w:rPr>
        <w:br w:type="page"/>
      </w:r>
    </w:p>
    <w:p w:rsidR="00410880" w:rsidRPr="00410880" w:rsidRDefault="00410880" w:rsidP="00410880">
      <w:pPr>
        <w:widowControl/>
        <w:jc w:val="center"/>
        <w:rPr>
          <w:rFonts w:ascii="Calibri" w:eastAsia="宋体" w:hAnsi="Calibri"/>
          <w:b/>
          <w:bCs/>
          <w:sz w:val="32"/>
          <w:szCs w:val="32"/>
        </w:rPr>
      </w:pPr>
    </w:p>
    <w:p w:rsidR="00410880" w:rsidRPr="00410880" w:rsidRDefault="00410880" w:rsidP="00410880">
      <w:pPr>
        <w:widowControl/>
        <w:jc w:val="center"/>
        <w:rPr>
          <w:rFonts w:ascii="宋体" w:eastAsia="宋体" w:hAnsi="宋体"/>
          <w:b/>
          <w:bCs/>
          <w:sz w:val="28"/>
        </w:rPr>
      </w:pPr>
      <w:r w:rsidRPr="00410880">
        <w:rPr>
          <w:rFonts w:ascii="宋体" w:eastAsia="宋体" w:hAnsi="宋体" w:hint="eastAsia"/>
          <w:b/>
          <w:bCs/>
          <w:sz w:val="28"/>
        </w:rPr>
        <w:t>6、监狱和戒毒企业证明材料</w:t>
      </w:r>
    </w:p>
    <w:p w:rsidR="00410880" w:rsidRPr="00410880" w:rsidRDefault="00410880" w:rsidP="00410880">
      <w:pPr>
        <w:snapToGrid w:val="0"/>
        <w:spacing w:line="420" w:lineRule="exact"/>
        <w:ind w:firstLineChars="177" w:firstLine="425"/>
        <w:rPr>
          <w:rFonts w:ascii="宋体" w:eastAsia="宋体" w:hAnsi="宋体" w:cs="宋体"/>
        </w:rPr>
      </w:pPr>
    </w:p>
    <w:p w:rsidR="00410880" w:rsidRPr="00410880" w:rsidRDefault="00410880" w:rsidP="00410880">
      <w:pPr>
        <w:snapToGrid w:val="0"/>
        <w:spacing w:line="420" w:lineRule="exact"/>
        <w:ind w:firstLineChars="177" w:firstLine="426"/>
        <w:jc w:val="center"/>
        <w:rPr>
          <w:rFonts w:ascii="宋体" w:eastAsia="宋体" w:hAnsi="宋体" w:cs="宋体"/>
          <w:b/>
        </w:rPr>
      </w:pPr>
      <w:r w:rsidRPr="00410880">
        <w:rPr>
          <w:rFonts w:ascii="宋体" w:eastAsia="宋体" w:hAnsi="宋体" w:cs="宋体" w:hint="eastAsia"/>
          <w:b/>
        </w:rPr>
        <w:t>（格式自拟）</w:t>
      </w:r>
    </w:p>
    <w:p w:rsidR="00410880" w:rsidRPr="00410880" w:rsidRDefault="00410880" w:rsidP="00410880">
      <w:pPr>
        <w:snapToGrid w:val="0"/>
        <w:spacing w:line="420" w:lineRule="exact"/>
        <w:ind w:firstLineChars="177" w:firstLine="425"/>
        <w:rPr>
          <w:rFonts w:ascii="宋体" w:eastAsia="宋体" w:hAnsi="宋体" w:cs="宋体"/>
        </w:rPr>
      </w:pPr>
    </w:p>
    <w:p w:rsidR="00410880" w:rsidRPr="00410880" w:rsidRDefault="00410880" w:rsidP="00410880">
      <w:pPr>
        <w:snapToGrid w:val="0"/>
        <w:spacing w:line="420" w:lineRule="exact"/>
        <w:ind w:firstLineChars="236" w:firstLine="566"/>
        <w:rPr>
          <w:rFonts w:ascii="宋体" w:eastAsia="宋体" w:hAnsi="宋体" w:cs="宋体"/>
        </w:rPr>
      </w:pPr>
      <w:r w:rsidRPr="00410880">
        <w:rPr>
          <w:rFonts w:ascii="宋体" w:eastAsia="宋体" w:hAnsi="宋体" w:cs="宋体" w:hint="eastAsia"/>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410880">
        <w:rPr>
          <w:rFonts w:ascii="宋体" w:eastAsia="宋体" w:hAnsi="宋体" w:cs="宋体" w:hint="eastAsia"/>
        </w:rPr>
        <w:t>商属于</w:t>
      </w:r>
      <w:proofErr w:type="gramEnd"/>
      <w:r w:rsidRPr="00410880">
        <w:rPr>
          <w:rFonts w:ascii="宋体" w:eastAsia="宋体" w:hAnsi="宋体" w:cs="宋体" w:hint="eastAsia"/>
        </w:rPr>
        <w:t>监狱企业的证明文件。</w:t>
      </w:r>
    </w:p>
    <w:p w:rsidR="00410880" w:rsidRPr="00410880" w:rsidRDefault="00410880" w:rsidP="00410880">
      <w:pPr>
        <w:snapToGrid w:val="0"/>
        <w:spacing w:line="300" w:lineRule="auto"/>
        <w:outlineLvl w:val="0"/>
        <w:rPr>
          <w:rFonts w:eastAsia="宋体"/>
          <w:sz w:val="28"/>
          <w:szCs w:val="28"/>
        </w:rPr>
      </w:pPr>
    </w:p>
    <w:p w:rsidR="00410880" w:rsidRDefault="00410880">
      <w:pPr>
        <w:widowControl/>
        <w:jc w:val="left"/>
        <w:rPr>
          <w:rFonts w:ascii="宋体" w:eastAsia="宋体" w:hAnsi="宋体"/>
          <w:b/>
          <w:bCs/>
          <w:sz w:val="28"/>
        </w:rPr>
      </w:pPr>
      <w:r>
        <w:rPr>
          <w:rFonts w:ascii="宋体" w:eastAsia="宋体" w:hAnsi="宋体"/>
          <w:b/>
          <w:bCs/>
          <w:sz w:val="28"/>
        </w:rPr>
        <w:br w:type="page"/>
      </w:r>
    </w:p>
    <w:p w:rsidR="00410880" w:rsidRPr="00410880" w:rsidRDefault="00410880" w:rsidP="00410880">
      <w:pPr>
        <w:snapToGrid w:val="0"/>
        <w:spacing w:line="360" w:lineRule="auto"/>
        <w:jc w:val="center"/>
        <w:outlineLvl w:val="4"/>
        <w:rPr>
          <w:rFonts w:ascii="宋体" w:eastAsia="宋体"/>
          <w:b/>
          <w:bCs/>
          <w:sz w:val="28"/>
          <w:szCs w:val="28"/>
        </w:rPr>
      </w:pPr>
      <w:r w:rsidRPr="00410880">
        <w:rPr>
          <w:rFonts w:ascii="宋体" w:eastAsia="宋体" w:hAnsi="宋体" w:hint="eastAsia"/>
          <w:b/>
          <w:bCs/>
          <w:sz w:val="28"/>
        </w:rPr>
        <w:lastRenderedPageBreak/>
        <w:t>7</w:t>
      </w:r>
      <w:r w:rsidR="00DB5D6B" w:rsidRPr="00410880">
        <w:rPr>
          <w:rFonts w:ascii="宋体" w:eastAsia="宋体" w:hAnsi="宋体" w:hint="eastAsia"/>
          <w:b/>
          <w:bCs/>
          <w:sz w:val="28"/>
        </w:rPr>
        <w:t>、</w:t>
      </w:r>
      <w:r w:rsidRPr="00410880">
        <w:rPr>
          <w:rFonts w:ascii="宋体" w:eastAsia="宋体" w:hAnsi="宋体" w:cs="宋体" w:hint="eastAsia"/>
          <w:b/>
          <w:bCs/>
          <w:sz w:val="28"/>
          <w:szCs w:val="28"/>
        </w:rPr>
        <w:t>关于资格文件的声明函</w:t>
      </w:r>
    </w:p>
    <w:p w:rsidR="00410880" w:rsidRPr="00410880" w:rsidRDefault="00410880" w:rsidP="00410880">
      <w:pPr>
        <w:snapToGrid w:val="0"/>
        <w:spacing w:line="360" w:lineRule="auto"/>
        <w:rPr>
          <w:rFonts w:ascii="宋体" w:eastAsia="宋体"/>
          <w:u w:val="single"/>
        </w:rPr>
      </w:pPr>
    </w:p>
    <w:p w:rsidR="00410880" w:rsidRPr="00410880" w:rsidRDefault="00410880" w:rsidP="00410880">
      <w:pPr>
        <w:snapToGrid w:val="0"/>
        <w:spacing w:line="360" w:lineRule="auto"/>
        <w:rPr>
          <w:rFonts w:ascii="宋体" w:eastAsia="宋体"/>
          <w:u w:val="single"/>
        </w:rPr>
      </w:pPr>
      <w:r w:rsidRPr="00410880">
        <w:rPr>
          <w:rFonts w:ascii="宋体" w:eastAsia="宋体" w:hAnsi="宋体" w:cs="宋体" w:hint="eastAsia"/>
          <w:u w:val="single"/>
        </w:rPr>
        <w:t>南通市妇幼保健院：</w:t>
      </w:r>
    </w:p>
    <w:p w:rsidR="00410880" w:rsidRPr="00410880" w:rsidRDefault="00410880" w:rsidP="00410880">
      <w:pPr>
        <w:overflowPunct w:val="0"/>
        <w:adjustRightInd w:val="0"/>
        <w:spacing w:line="360" w:lineRule="auto"/>
        <w:ind w:firstLine="660"/>
        <w:jc w:val="left"/>
        <w:textAlignment w:val="baseline"/>
        <w:rPr>
          <w:rFonts w:ascii="宋体" w:eastAsia="宋体"/>
        </w:rPr>
      </w:pPr>
      <w:r w:rsidRPr="00410880">
        <w:rPr>
          <w:rFonts w:ascii="宋体" w:eastAsia="宋体" w:hAnsi="宋体" w:cs="宋体" w:hint="eastAsia"/>
        </w:rPr>
        <w:t>本公司愿就由贵单位组织实施的</w:t>
      </w:r>
      <w:r w:rsidRPr="00410880">
        <w:rPr>
          <w:rFonts w:ascii="宋体" w:eastAsia="宋体" w:hAnsi="宋体" w:cs="宋体" w:hint="eastAsia"/>
          <w:u w:val="single"/>
        </w:rPr>
        <w:t>南通市妇幼保健院出生医学档案整理服务项目；WLDL202303031</w:t>
      </w:r>
      <w:r w:rsidRPr="00410880">
        <w:rPr>
          <w:rFonts w:ascii="宋体" w:eastAsia="宋体" w:hAnsi="宋体" w:cs="宋体" w:hint="eastAsia"/>
        </w:rPr>
        <w:t>（项目名称及项目编号</w:t>
      </w:r>
      <w:r w:rsidRPr="00410880">
        <w:rPr>
          <w:rFonts w:ascii="宋体" w:eastAsia="宋体" w:hAnsi="宋体" w:cs="宋体"/>
        </w:rPr>
        <w:t>)</w:t>
      </w:r>
      <w:r w:rsidRPr="00410880">
        <w:rPr>
          <w:rFonts w:ascii="宋体" w:eastAsia="宋体" w:hAnsi="宋体" w:cs="宋体" w:hint="eastAsia"/>
        </w:rPr>
        <w:t>的活动参与</w:t>
      </w:r>
      <w:r w:rsidR="002B5EBE">
        <w:rPr>
          <w:rFonts w:ascii="宋体" w:eastAsia="宋体" w:hAnsi="宋体" w:cs="宋体" w:hint="eastAsia"/>
        </w:rPr>
        <w:t>谈判</w:t>
      </w:r>
      <w:r w:rsidRPr="00410880">
        <w:rPr>
          <w:rFonts w:ascii="宋体" w:eastAsia="宋体" w:hAnsi="宋体" w:cs="宋体" w:hint="eastAsia"/>
        </w:rPr>
        <w:t>。本公司所提交的</w:t>
      </w:r>
      <w:r w:rsidR="002B5EBE">
        <w:rPr>
          <w:rFonts w:ascii="宋体" w:eastAsia="宋体" w:hAnsi="宋体" w:cs="宋体" w:hint="eastAsia"/>
        </w:rPr>
        <w:t>谈判</w:t>
      </w:r>
      <w:r w:rsidRPr="00410880">
        <w:rPr>
          <w:rFonts w:ascii="宋体" w:eastAsia="宋体" w:hAnsi="宋体" w:cs="宋体" w:hint="eastAsia"/>
        </w:rPr>
        <w:t>文件中所有关于资格的文件、证明和陈述均是真实的、准确的。若与真实情况不符，本公司愿意承担由此而产生的一切后果。</w:t>
      </w:r>
    </w:p>
    <w:p w:rsidR="00410880" w:rsidRPr="00410880" w:rsidRDefault="00410880" w:rsidP="00410880">
      <w:pPr>
        <w:overflowPunct w:val="0"/>
        <w:adjustRightInd w:val="0"/>
        <w:spacing w:line="360" w:lineRule="auto"/>
        <w:ind w:firstLine="420"/>
        <w:jc w:val="left"/>
        <w:textAlignment w:val="baseline"/>
        <w:rPr>
          <w:rFonts w:ascii="宋体" w:eastAsia="宋体"/>
        </w:rPr>
      </w:pPr>
    </w:p>
    <w:p w:rsidR="00410880" w:rsidRPr="00410880" w:rsidRDefault="00410880" w:rsidP="00410880">
      <w:pPr>
        <w:overflowPunct w:val="0"/>
        <w:adjustRightInd w:val="0"/>
        <w:spacing w:line="360" w:lineRule="auto"/>
        <w:ind w:firstLine="420"/>
        <w:jc w:val="left"/>
        <w:textAlignment w:val="baseline"/>
        <w:rPr>
          <w:rFonts w:ascii="宋体" w:eastAsia="宋体"/>
        </w:rPr>
      </w:pPr>
    </w:p>
    <w:p w:rsidR="00410880" w:rsidRPr="00410880" w:rsidRDefault="00410880" w:rsidP="00410880">
      <w:pPr>
        <w:snapToGrid w:val="0"/>
        <w:spacing w:line="520" w:lineRule="exact"/>
        <w:ind w:right="240"/>
        <w:jc w:val="right"/>
        <w:rPr>
          <w:rFonts w:ascii="宋体" w:eastAsia="宋体"/>
        </w:rPr>
      </w:pPr>
      <w:r w:rsidRPr="00410880">
        <w:rPr>
          <w:rFonts w:ascii="宋体" w:eastAsia="宋体" w:hAnsi="宋体" w:cs="宋体" w:hint="eastAsia"/>
        </w:rPr>
        <w:t>竞争性</w:t>
      </w:r>
      <w:r w:rsidR="002B5EBE">
        <w:rPr>
          <w:rFonts w:ascii="宋体" w:eastAsia="宋体" w:hAnsi="宋体" w:cs="宋体" w:hint="eastAsia"/>
        </w:rPr>
        <w:t>谈判</w:t>
      </w:r>
      <w:r w:rsidRPr="00410880">
        <w:rPr>
          <w:rFonts w:ascii="宋体" w:eastAsia="宋体" w:hAnsi="宋体" w:cs="宋体" w:hint="eastAsia"/>
        </w:rPr>
        <w:t>响应单位：</w:t>
      </w:r>
      <w:r w:rsidRPr="00410880">
        <w:rPr>
          <w:rFonts w:ascii="宋体" w:eastAsia="宋体" w:hAnsi="宋体" w:cs="宋体"/>
          <w:u w:val="single"/>
        </w:rPr>
        <w:t xml:space="preserve">             </w:t>
      </w:r>
      <w:r w:rsidRPr="00410880">
        <w:rPr>
          <w:rFonts w:ascii="宋体" w:eastAsia="宋体" w:hAnsi="宋体" w:cs="宋体" w:hint="eastAsia"/>
        </w:rPr>
        <w:t>（单位盖章）</w:t>
      </w:r>
    </w:p>
    <w:p w:rsidR="00410880" w:rsidRDefault="00410880" w:rsidP="00410880">
      <w:pPr>
        <w:snapToGrid w:val="0"/>
        <w:spacing w:line="520" w:lineRule="exact"/>
        <w:ind w:right="240" w:firstLineChars="1000" w:firstLine="2400"/>
        <w:jc w:val="right"/>
        <w:rPr>
          <w:rFonts w:ascii="宋体" w:eastAsia="宋体"/>
        </w:rPr>
      </w:pPr>
      <w:r w:rsidRPr="00410880">
        <w:rPr>
          <w:rFonts w:ascii="宋体" w:eastAsia="宋体" w:hAnsi="宋体" w:cs="宋体" w:hint="eastAsia"/>
        </w:rPr>
        <w:t>法定代表人或被授权人：</w:t>
      </w:r>
      <w:r w:rsidRPr="00410880">
        <w:rPr>
          <w:rFonts w:ascii="宋体" w:eastAsia="宋体" w:hAnsi="宋体" w:cs="宋体"/>
          <w:u w:val="single"/>
        </w:rPr>
        <w:t xml:space="preserve">         </w:t>
      </w:r>
      <w:r w:rsidRPr="00410880">
        <w:rPr>
          <w:rFonts w:ascii="宋体" w:eastAsia="宋体" w:hAnsi="宋体" w:cs="宋体" w:hint="eastAsia"/>
        </w:rPr>
        <w:t>（签字或盖章）</w:t>
      </w:r>
    </w:p>
    <w:p w:rsidR="00406EE1" w:rsidRPr="00410880" w:rsidRDefault="00410880" w:rsidP="00410880">
      <w:pPr>
        <w:snapToGrid w:val="0"/>
        <w:spacing w:line="520" w:lineRule="exact"/>
        <w:ind w:right="960" w:firstLineChars="1500" w:firstLine="3600"/>
        <w:rPr>
          <w:rFonts w:ascii="宋体" w:eastAsia="宋体" w:hAnsi="宋体" w:cs="宋体"/>
        </w:rPr>
      </w:pPr>
      <w:r w:rsidRPr="00410880">
        <w:rPr>
          <w:rFonts w:ascii="宋体" w:eastAsia="宋体" w:hAnsi="宋体" w:cs="宋体" w:hint="eastAsia"/>
        </w:rPr>
        <w:t>日期：  年  月  日</w:t>
      </w: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406EE1">
      <w:pPr>
        <w:overflowPunct w:val="0"/>
        <w:adjustRightInd w:val="0"/>
        <w:spacing w:line="420" w:lineRule="exact"/>
        <w:ind w:firstLine="420"/>
        <w:jc w:val="left"/>
        <w:textAlignment w:val="baseline"/>
        <w:rPr>
          <w:rFonts w:eastAsia="宋体"/>
        </w:rPr>
      </w:pPr>
    </w:p>
    <w:p w:rsidR="00406EE1" w:rsidRDefault="00DB5D6B">
      <w:pPr>
        <w:snapToGrid w:val="0"/>
        <w:spacing w:line="420" w:lineRule="exact"/>
        <w:outlineLvl w:val="2"/>
        <w:rPr>
          <w:rFonts w:eastAsia="宋体"/>
          <w:b/>
          <w:bCs/>
        </w:rPr>
      </w:pPr>
      <w:r>
        <w:rPr>
          <w:rFonts w:eastAsia="宋体" w:cs="宋体"/>
          <w:b/>
          <w:bCs/>
        </w:rPr>
        <w:br w:type="page"/>
      </w:r>
      <w:r>
        <w:rPr>
          <w:rFonts w:eastAsia="宋体" w:cs="宋体" w:hint="eastAsia"/>
          <w:b/>
          <w:bCs/>
        </w:rPr>
        <w:lastRenderedPageBreak/>
        <w:t>B</w:t>
      </w:r>
      <w:r>
        <w:rPr>
          <w:rFonts w:eastAsia="宋体" w:cs="宋体" w:hint="eastAsia"/>
          <w:b/>
          <w:bCs/>
        </w:rPr>
        <w:t>、技术响应文件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406EE1" w:rsidRDefault="00DB5D6B">
      <w:pPr>
        <w:snapToGrid w:val="0"/>
        <w:spacing w:beforeLines="100" w:before="312" w:line="420" w:lineRule="exact"/>
        <w:jc w:val="center"/>
        <w:outlineLvl w:val="3"/>
        <w:rPr>
          <w:rFonts w:eastAsia="宋体"/>
          <w:b/>
          <w:bCs/>
        </w:rPr>
      </w:pPr>
      <w:r>
        <w:rPr>
          <w:rFonts w:eastAsia="宋体"/>
          <w:b/>
          <w:bCs/>
        </w:rPr>
        <w:t>1</w:t>
      </w:r>
      <w:r>
        <w:rPr>
          <w:rFonts w:eastAsia="宋体" w:hint="eastAsia"/>
          <w:b/>
          <w:bCs/>
        </w:rPr>
        <w:t>、</w:t>
      </w:r>
      <w:r>
        <w:rPr>
          <w:rFonts w:eastAsia="宋体" w:cs="宋体" w:hint="eastAsia"/>
          <w:b/>
          <w:bCs/>
        </w:rPr>
        <w:t>竞争性谈判响应函</w:t>
      </w:r>
    </w:p>
    <w:p w:rsidR="00406EE1" w:rsidRDefault="00DB5D6B" w:rsidP="003E028B">
      <w:pPr>
        <w:snapToGrid w:val="0"/>
        <w:spacing w:line="380" w:lineRule="exact"/>
        <w:rPr>
          <w:rFonts w:eastAsia="宋体"/>
        </w:rPr>
      </w:pPr>
      <w:r>
        <w:rPr>
          <w:rFonts w:eastAsia="宋体" w:cs="宋体" w:hint="eastAsia"/>
          <w:u w:val="single"/>
        </w:rPr>
        <w:t>南通市妇幼保健院</w:t>
      </w:r>
      <w:r>
        <w:rPr>
          <w:rFonts w:eastAsia="宋体" w:cs="宋体" w:hint="eastAsia"/>
        </w:rPr>
        <w:t>：</w:t>
      </w:r>
    </w:p>
    <w:p w:rsidR="00406EE1" w:rsidRDefault="00DB5D6B">
      <w:pPr>
        <w:pStyle w:val="af1"/>
        <w:shd w:val="clear" w:color="auto" w:fill="FFFFFF"/>
        <w:wordWrap w:val="0"/>
        <w:spacing w:before="0" w:beforeAutospacing="0" w:after="0" w:afterAutospacing="0" w:line="480" w:lineRule="exact"/>
        <w:ind w:firstLineChars="200" w:firstLine="480"/>
        <w:rPr>
          <w:rFonts w:ascii="宋体" w:hAnsi="宋体" w:cs="宋体"/>
        </w:rPr>
      </w:pPr>
      <w:r>
        <w:rPr>
          <w:rFonts w:ascii="宋体" w:hAnsi="宋体" w:cs="宋体" w:hint="eastAsia"/>
        </w:rPr>
        <w:t>根据贵方的</w:t>
      </w:r>
      <w:r>
        <w:rPr>
          <w:rFonts w:ascii="宋体" w:hAnsi="宋体" w:cs="宋体" w:hint="eastAsia"/>
          <w:u w:val="single"/>
        </w:rPr>
        <w:t xml:space="preserve">        （竞争性谈判项目名称和项目编号）</w:t>
      </w:r>
      <w:r>
        <w:rPr>
          <w:rFonts w:ascii="宋体" w:hAnsi="宋体" w:cs="宋体" w:hint="eastAsia"/>
        </w:rPr>
        <w:t>谈判文件，正式授权下述签字人</w:t>
      </w:r>
      <w:r>
        <w:rPr>
          <w:rFonts w:ascii="宋体" w:hAnsi="宋体" w:cs="宋体" w:hint="eastAsia"/>
          <w:u w:val="single"/>
        </w:rPr>
        <w:t xml:space="preserve">         (姓名和职务)</w:t>
      </w:r>
      <w:r>
        <w:rPr>
          <w:rFonts w:ascii="宋体" w:hAnsi="宋体" w:cs="宋体" w:hint="eastAsia"/>
        </w:rPr>
        <w:t>代表我方</w:t>
      </w:r>
      <w:r>
        <w:rPr>
          <w:rFonts w:ascii="宋体" w:hAnsi="宋体" w:cs="宋体" w:hint="eastAsia"/>
          <w:u w:val="single"/>
        </w:rPr>
        <w:t xml:space="preserve">         （供应商的名称）</w:t>
      </w:r>
      <w:r>
        <w:rPr>
          <w:rFonts w:ascii="宋体" w:hAnsi="宋体" w:cs="宋体" w:hint="eastAsia"/>
        </w:rPr>
        <w:t>，全权处理本次项目谈判采购的有关事宜。</w:t>
      </w:r>
    </w:p>
    <w:p w:rsidR="00406EE1" w:rsidRDefault="00DB5D6B">
      <w:pPr>
        <w:pStyle w:val="af1"/>
        <w:shd w:val="clear" w:color="auto" w:fill="FFFFFF"/>
        <w:wordWrap w:val="0"/>
        <w:spacing w:before="0" w:beforeAutospacing="0" w:after="0" w:afterAutospacing="0" w:line="480" w:lineRule="exact"/>
        <w:ind w:firstLineChars="200" w:firstLine="480"/>
        <w:rPr>
          <w:rFonts w:ascii="宋体" w:hAnsi="宋体" w:cs="宋体"/>
        </w:rPr>
      </w:pPr>
      <w:r>
        <w:rPr>
          <w:rFonts w:ascii="宋体" w:hAnsi="宋体" w:cs="宋体" w:hint="eastAsia"/>
        </w:rPr>
        <w:t>据此函，</w:t>
      </w:r>
      <w:r>
        <w:rPr>
          <w:rFonts w:ascii="宋体" w:hAnsi="宋体" w:cs="宋体" w:hint="eastAsia"/>
          <w:u w:val="single"/>
        </w:rPr>
        <w:t xml:space="preserve">       （签字人）</w:t>
      </w:r>
      <w:proofErr w:type="gramStart"/>
      <w:r>
        <w:rPr>
          <w:rFonts w:ascii="宋体" w:hAnsi="宋体" w:cs="宋体" w:hint="eastAsia"/>
        </w:rPr>
        <w:t>兹宣布</w:t>
      </w:r>
      <w:proofErr w:type="gramEnd"/>
      <w:r>
        <w:rPr>
          <w:rFonts w:ascii="宋体" w:hAnsi="宋体" w:cs="宋体" w:hint="eastAsia"/>
        </w:rPr>
        <w:t>同意如下：</w:t>
      </w:r>
    </w:p>
    <w:p w:rsidR="00406EE1" w:rsidRDefault="00DB5D6B">
      <w:pPr>
        <w:pStyle w:val="af1"/>
        <w:shd w:val="clear" w:color="auto" w:fill="FFFFFF"/>
        <w:wordWrap w:val="0"/>
        <w:spacing w:before="0" w:beforeAutospacing="0" w:after="0" w:afterAutospacing="0" w:line="480" w:lineRule="exact"/>
        <w:ind w:firstLineChars="200" w:firstLine="480"/>
        <w:rPr>
          <w:rFonts w:ascii="宋体" w:hAnsi="宋体" w:cs="宋体"/>
        </w:rPr>
      </w:pPr>
      <w:r>
        <w:rPr>
          <w:rFonts w:ascii="宋体" w:hAnsi="宋体" w:cs="宋体" w:hint="eastAsia"/>
        </w:rPr>
        <w:t>1.按谈判文件规定的各项要求，向采购单位提供所需服务。</w:t>
      </w:r>
    </w:p>
    <w:p w:rsidR="00406EE1" w:rsidRDefault="00DB5D6B">
      <w:pPr>
        <w:pStyle w:val="af1"/>
        <w:shd w:val="clear" w:color="auto" w:fill="FFFFFF"/>
        <w:wordWrap w:val="0"/>
        <w:spacing w:before="0" w:beforeAutospacing="0" w:after="0" w:afterAutospacing="0" w:line="480" w:lineRule="exact"/>
        <w:ind w:firstLineChars="200" w:firstLine="480"/>
        <w:rPr>
          <w:rFonts w:ascii="宋体" w:hAnsi="宋体" w:cs="宋体"/>
        </w:rPr>
      </w:pPr>
      <w:r>
        <w:rPr>
          <w:rFonts w:ascii="宋体" w:hAnsi="宋体" w:cs="宋体" w:hint="eastAsia"/>
        </w:rPr>
        <w:t>2.我们已详细审核全部谈判文件及其有效补充文件，我们知道必须放弃提出含糊不清或误解问题的权利。</w:t>
      </w:r>
    </w:p>
    <w:p w:rsidR="00406EE1" w:rsidRDefault="00DB5D6B">
      <w:pPr>
        <w:pStyle w:val="af1"/>
        <w:shd w:val="clear" w:color="auto" w:fill="FFFFFF"/>
        <w:wordWrap w:val="0"/>
        <w:spacing w:before="0" w:beforeAutospacing="0" w:after="0" w:afterAutospacing="0" w:line="480" w:lineRule="exact"/>
        <w:ind w:firstLineChars="200" w:firstLine="480"/>
        <w:rPr>
          <w:rFonts w:ascii="宋体" w:hAnsi="宋体" w:cs="宋体"/>
        </w:rPr>
      </w:pPr>
      <w:r>
        <w:rPr>
          <w:rFonts w:ascii="宋体" w:hAnsi="宋体" w:cs="宋体" w:hint="eastAsia"/>
        </w:rPr>
        <w:t>3.我们同意从规定的响应文件接收截止时间起遵循本响应文件，并在规定的谈判、有效期期满之前均具有约束力。</w:t>
      </w:r>
    </w:p>
    <w:p w:rsidR="00406EE1" w:rsidRDefault="00DB5D6B">
      <w:pPr>
        <w:pStyle w:val="af1"/>
        <w:shd w:val="clear" w:color="auto" w:fill="FFFFFF"/>
        <w:wordWrap w:val="0"/>
        <w:spacing w:before="0" w:beforeAutospacing="0" w:after="0" w:afterAutospacing="0" w:line="480" w:lineRule="exact"/>
        <w:ind w:firstLineChars="200" w:firstLine="480"/>
        <w:rPr>
          <w:rFonts w:ascii="宋体" w:hAnsi="宋体" w:cs="宋体"/>
        </w:rPr>
      </w:pPr>
      <w:r>
        <w:rPr>
          <w:rFonts w:ascii="宋体" w:hAnsi="宋体" w:cs="宋体" w:hint="eastAsia"/>
        </w:rPr>
        <w:t>4.同意向贵方提供贵方可能另外要求的与谈判采购有关的任何证据或资料，并保证我方已提供和将要提供的文件是真实的、准确的。</w:t>
      </w:r>
    </w:p>
    <w:p w:rsidR="00406EE1" w:rsidRDefault="00DB5D6B">
      <w:pPr>
        <w:pStyle w:val="af1"/>
        <w:shd w:val="clear" w:color="auto" w:fill="FFFFFF"/>
        <w:wordWrap w:val="0"/>
        <w:spacing w:before="0" w:beforeAutospacing="0" w:after="0" w:afterAutospacing="0" w:line="480" w:lineRule="exact"/>
        <w:ind w:firstLineChars="200" w:firstLine="480"/>
        <w:rPr>
          <w:rFonts w:ascii="宋体" w:hAnsi="宋体" w:cs="宋体"/>
        </w:rPr>
      </w:pPr>
      <w:r>
        <w:rPr>
          <w:rFonts w:ascii="宋体" w:hAnsi="宋体" w:cs="宋体" w:hint="eastAsia"/>
        </w:rPr>
        <w:t>5.一旦我方成交，我方将根据谈判文件的规定，严格履行合同的责任和义务，并保证在谈判文件规定的时间完成项目，交付采购单位验收、使用。</w:t>
      </w:r>
    </w:p>
    <w:p w:rsidR="00406EE1" w:rsidRDefault="00DB5D6B">
      <w:pPr>
        <w:pStyle w:val="af1"/>
        <w:shd w:val="clear" w:color="auto" w:fill="FFFFFF"/>
        <w:wordWrap w:val="0"/>
        <w:spacing w:before="0" w:beforeAutospacing="0" w:after="0" w:afterAutospacing="0" w:line="480" w:lineRule="exact"/>
        <w:ind w:firstLineChars="200" w:firstLine="480"/>
        <w:rPr>
          <w:rFonts w:ascii="宋体" w:hAnsi="宋体" w:cs="宋体"/>
        </w:rPr>
      </w:pPr>
      <w:r>
        <w:rPr>
          <w:rFonts w:ascii="宋体" w:hAnsi="宋体" w:cs="宋体" w:hint="eastAsia"/>
        </w:rPr>
        <w:t>6.遵守谈判文件中要求的收费项目和标准。</w:t>
      </w:r>
    </w:p>
    <w:p w:rsidR="00406EE1" w:rsidRDefault="00DB5D6B">
      <w:pPr>
        <w:pStyle w:val="af1"/>
        <w:shd w:val="clear" w:color="auto" w:fill="FFFFFF"/>
        <w:wordWrap w:val="0"/>
        <w:spacing w:before="0" w:beforeAutospacing="0" w:after="0" w:afterAutospacing="0" w:line="480" w:lineRule="exact"/>
        <w:ind w:firstLineChars="200" w:firstLine="480"/>
        <w:rPr>
          <w:rFonts w:ascii="宋体" w:hAnsi="宋体" w:cs="宋体"/>
        </w:rPr>
      </w:pPr>
      <w:r>
        <w:rPr>
          <w:rFonts w:ascii="宋体" w:hAnsi="宋体" w:cs="宋体" w:hint="eastAsia"/>
        </w:rPr>
        <w:t>7.与</w:t>
      </w:r>
      <w:proofErr w:type="gramStart"/>
      <w:r>
        <w:rPr>
          <w:rFonts w:ascii="宋体" w:hAnsi="宋体" w:cs="宋体" w:hint="eastAsia"/>
        </w:rPr>
        <w:t>本谈判</w:t>
      </w:r>
      <w:proofErr w:type="gramEnd"/>
      <w:r>
        <w:rPr>
          <w:rFonts w:ascii="宋体" w:hAnsi="宋体" w:cs="宋体" w:hint="eastAsia"/>
        </w:rPr>
        <w:t>采购有关的正式通讯地址为：</w:t>
      </w:r>
    </w:p>
    <w:p w:rsidR="00406EE1" w:rsidRDefault="00DB5D6B">
      <w:pPr>
        <w:widowControl/>
        <w:shd w:val="clear" w:color="auto" w:fill="FFFFFF"/>
        <w:wordWrap w:val="0"/>
        <w:spacing w:line="480" w:lineRule="exact"/>
        <w:ind w:firstLineChars="200" w:firstLine="480"/>
        <w:jc w:val="left"/>
        <w:rPr>
          <w:rFonts w:ascii="宋体" w:eastAsia="宋体" w:hAnsi="宋体" w:cs="宋体"/>
          <w:kern w:val="0"/>
        </w:rPr>
      </w:pPr>
      <w:r>
        <w:rPr>
          <w:rFonts w:ascii="宋体" w:eastAsia="宋体" w:hAnsi="宋体" w:cs="宋体" w:hint="eastAsia"/>
          <w:kern w:val="0"/>
        </w:rPr>
        <w:t>地址</w:t>
      </w:r>
      <w:r>
        <w:rPr>
          <w:rFonts w:ascii="宋体" w:eastAsia="宋体" w:hAnsi="宋体" w:cs="宋体" w:hint="eastAsia"/>
          <w:kern w:val="0"/>
          <w:u w:val="single"/>
        </w:rPr>
        <w:t xml:space="preserve">：            </w:t>
      </w:r>
    </w:p>
    <w:p w:rsidR="00406EE1" w:rsidRDefault="00DB5D6B">
      <w:pPr>
        <w:widowControl/>
        <w:shd w:val="clear" w:color="auto" w:fill="FFFFFF"/>
        <w:wordWrap w:val="0"/>
        <w:spacing w:line="480" w:lineRule="exact"/>
        <w:ind w:firstLineChars="200" w:firstLine="480"/>
        <w:jc w:val="left"/>
        <w:rPr>
          <w:rFonts w:ascii="宋体" w:eastAsia="宋体" w:hAnsi="宋体" w:cs="宋体"/>
          <w:kern w:val="0"/>
        </w:rPr>
      </w:pPr>
      <w:r>
        <w:rPr>
          <w:rFonts w:ascii="宋体" w:eastAsia="宋体" w:hAnsi="宋体" w:cs="宋体" w:hint="eastAsia"/>
          <w:kern w:val="0"/>
        </w:rPr>
        <w:t>邮编</w:t>
      </w:r>
      <w:r>
        <w:rPr>
          <w:rFonts w:ascii="宋体" w:eastAsia="宋体" w:hAnsi="宋体" w:cs="宋体" w:hint="eastAsia"/>
          <w:kern w:val="0"/>
          <w:u w:val="single"/>
        </w:rPr>
        <w:t xml:space="preserve">：            </w:t>
      </w:r>
    </w:p>
    <w:p w:rsidR="00406EE1" w:rsidRDefault="00DB5D6B">
      <w:pPr>
        <w:widowControl/>
        <w:shd w:val="clear" w:color="auto" w:fill="FFFFFF"/>
        <w:wordWrap w:val="0"/>
        <w:spacing w:line="480" w:lineRule="exact"/>
        <w:ind w:firstLineChars="200" w:firstLine="480"/>
        <w:jc w:val="left"/>
        <w:rPr>
          <w:rFonts w:ascii="宋体" w:eastAsia="宋体" w:hAnsi="宋体" w:cs="宋体"/>
          <w:kern w:val="0"/>
        </w:rPr>
      </w:pPr>
      <w:r>
        <w:rPr>
          <w:rFonts w:ascii="宋体" w:eastAsia="宋体" w:hAnsi="宋体" w:cs="宋体" w:hint="eastAsia"/>
          <w:kern w:val="0"/>
        </w:rPr>
        <w:t>电话</w:t>
      </w:r>
      <w:r>
        <w:rPr>
          <w:rFonts w:ascii="宋体" w:eastAsia="宋体" w:hAnsi="宋体" w:cs="宋体" w:hint="eastAsia"/>
          <w:kern w:val="0"/>
          <w:u w:val="single"/>
        </w:rPr>
        <w:t xml:space="preserve">：            </w:t>
      </w:r>
      <w:r>
        <w:rPr>
          <w:rFonts w:ascii="宋体" w:eastAsia="宋体" w:hAnsi="宋体" w:cs="宋体" w:hint="eastAsia"/>
          <w:kern w:val="0"/>
        </w:rPr>
        <w:t xml:space="preserve"> </w:t>
      </w:r>
    </w:p>
    <w:p w:rsidR="00406EE1" w:rsidRDefault="00DB5D6B">
      <w:pPr>
        <w:widowControl/>
        <w:shd w:val="clear" w:color="auto" w:fill="FFFFFF"/>
        <w:wordWrap w:val="0"/>
        <w:spacing w:line="480" w:lineRule="exact"/>
        <w:ind w:firstLineChars="200" w:firstLine="480"/>
        <w:jc w:val="left"/>
        <w:rPr>
          <w:rFonts w:ascii="宋体" w:eastAsia="宋体" w:hAnsi="宋体" w:cs="宋体"/>
          <w:kern w:val="0"/>
        </w:rPr>
      </w:pPr>
      <w:r>
        <w:rPr>
          <w:rFonts w:ascii="宋体" w:eastAsia="宋体" w:hAnsi="宋体" w:cs="宋体" w:hint="eastAsia"/>
          <w:kern w:val="0"/>
        </w:rPr>
        <w:t>传真</w:t>
      </w:r>
      <w:r>
        <w:rPr>
          <w:rFonts w:ascii="宋体" w:eastAsia="宋体" w:hAnsi="宋体" w:cs="宋体" w:hint="eastAsia"/>
          <w:kern w:val="0"/>
          <w:u w:val="single"/>
        </w:rPr>
        <w:t xml:space="preserve">：            </w:t>
      </w:r>
      <w:r>
        <w:rPr>
          <w:rFonts w:ascii="宋体" w:eastAsia="宋体" w:hAnsi="宋体" w:cs="宋体" w:hint="eastAsia"/>
          <w:kern w:val="0"/>
        </w:rPr>
        <w:t xml:space="preserve"> </w:t>
      </w:r>
    </w:p>
    <w:p w:rsidR="00406EE1" w:rsidRDefault="00DB5D6B">
      <w:pPr>
        <w:widowControl/>
        <w:shd w:val="clear" w:color="auto" w:fill="FFFFFF"/>
        <w:wordWrap w:val="0"/>
        <w:spacing w:line="480" w:lineRule="exact"/>
        <w:ind w:firstLineChars="200" w:firstLine="480"/>
        <w:jc w:val="left"/>
        <w:rPr>
          <w:rFonts w:ascii="宋体" w:eastAsia="宋体" w:hAnsi="宋体" w:cs="宋体"/>
          <w:kern w:val="0"/>
        </w:rPr>
      </w:pPr>
      <w:r>
        <w:rPr>
          <w:rFonts w:ascii="宋体" w:eastAsia="宋体" w:hAnsi="宋体" w:cs="宋体" w:hint="eastAsia"/>
          <w:kern w:val="0"/>
        </w:rPr>
        <w:t>供应商开户行</w:t>
      </w:r>
      <w:r>
        <w:rPr>
          <w:rFonts w:ascii="宋体" w:eastAsia="宋体" w:hAnsi="宋体" w:cs="宋体" w:hint="eastAsia"/>
          <w:kern w:val="0"/>
          <w:u w:val="single"/>
        </w:rPr>
        <w:t xml:space="preserve">：            </w:t>
      </w:r>
      <w:r>
        <w:rPr>
          <w:rFonts w:ascii="宋体" w:eastAsia="宋体" w:hAnsi="宋体" w:cs="宋体" w:hint="eastAsia"/>
          <w:kern w:val="0"/>
        </w:rPr>
        <w:t xml:space="preserve"> </w:t>
      </w:r>
    </w:p>
    <w:p w:rsidR="00406EE1" w:rsidRDefault="00DB5D6B">
      <w:pPr>
        <w:widowControl/>
        <w:shd w:val="clear" w:color="auto" w:fill="FFFFFF"/>
        <w:wordWrap w:val="0"/>
        <w:spacing w:line="480" w:lineRule="exact"/>
        <w:ind w:firstLineChars="200" w:firstLine="480"/>
        <w:jc w:val="left"/>
        <w:rPr>
          <w:rFonts w:ascii="宋体" w:eastAsia="宋体" w:hAnsi="宋体" w:cs="宋体"/>
          <w:kern w:val="0"/>
        </w:rPr>
      </w:pPr>
      <w:r>
        <w:rPr>
          <w:rFonts w:ascii="宋体" w:eastAsia="宋体" w:hAnsi="宋体" w:cs="宋体" w:hint="eastAsia"/>
          <w:kern w:val="0"/>
        </w:rPr>
        <w:t>账户</w:t>
      </w:r>
      <w:r>
        <w:rPr>
          <w:rFonts w:ascii="宋体" w:eastAsia="宋体" w:hAnsi="宋体" w:cs="宋体" w:hint="eastAsia"/>
          <w:kern w:val="0"/>
          <w:u w:val="single"/>
        </w:rPr>
        <w:t xml:space="preserve">：            </w:t>
      </w:r>
      <w:r>
        <w:rPr>
          <w:rFonts w:ascii="宋体" w:eastAsia="宋体" w:hAnsi="宋体" w:cs="宋体" w:hint="eastAsia"/>
          <w:kern w:val="0"/>
        </w:rPr>
        <w:t xml:space="preserve"> </w:t>
      </w:r>
    </w:p>
    <w:p w:rsidR="00406EE1" w:rsidRDefault="00406EE1">
      <w:pPr>
        <w:snapToGrid w:val="0"/>
        <w:spacing w:line="380" w:lineRule="exact"/>
        <w:ind w:firstLineChars="200" w:firstLine="480"/>
        <w:rPr>
          <w:rFonts w:eastAsia="宋体"/>
        </w:rPr>
      </w:pPr>
    </w:p>
    <w:p w:rsidR="00406EE1" w:rsidRDefault="00DB5D6B">
      <w:pPr>
        <w:snapToGrid w:val="0"/>
        <w:spacing w:line="360" w:lineRule="auto"/>
        <w:ind w:right="79" w:firstLineChars="1700" w:firstLine="4080"/>
        <w:textAlignment w:val="baseline"/>
        <w:rPr>
          <w:rFonts w:ascii="宋体" w:eastAsia="宋体" w:hAnsi="宋体" w:cs="宋体"/>
          <w:color w:val="000000"/>
        </w:rPr>
      </w:pPr>
      <w:r>
        <w:rPr>
          <w:rFonts w:ascii="宋体" w:eastAsia="宋体" w:hAnsi="宋体" w:cs="宋体" w:hint="eastAsia"/>
        </w:rPr>
        <w:t>供应商：（单位盖章）</w:t>
      </w:r>
    </w:p>
    <w:p w:rsidR="00406EE1" w:rsidRDefault="00DB5D6B">
      <w:pPr>
        <w:snapToGrid w:val="0"/>
        <w:spacing w:line="360" w:lineRule="auto"/>
        <w:ind w:firstLineChars="1700" w:firstLine="4080"/>
        <w:rPr>
          <w:rFonts w:ascii="宋体" w:eastAsia="宋体" w:hAnsi="宋体" w:cs="宋体"/>
          <w:color w:val="000000"/>
        </w:rPr>
      </w:pPr>
      <w:r>
        <w:rPr>
          <w:rFonts w:ascii="宋体" w:eastAsia="宋体" w:hAnsi="宋体" w:cs="宋体" w:hint="eastAsia"/>
        </w:rPr>
        <w:t>法定代表人或被授权人（签字或盖章）：</w:t>
      </w:r>
      <w:r>
        <w:rPr>
          <w:rFonts w:ascii="宋体" w:eastAsia="宋体" w:hAnsi="宋体" w:cs="宋体" w:hint="eastAsia"/>
          <w:color w:val="000000"/>
        </w:rPr>
        <w:t xml:space="preserve">            </w:t>
      </w:r>
    </w:p>
    <w:p w:rsidR="00406EE1" w:rsidRDefault="00DB5D6B" w:rsidP="00410880">
      <w:pPr>
        <w:snapToGrid w:val="0"/>
        <w:spacing w:line="380" w:lineRule="exact"/>
        <w:jc w:val="center"/>
        <w:rPr>
          <w:rFonts w:eastAsia="宋体"/>
        </w:rPr>
      </w:pPr>
      <w:r>
        <w:rPr>
          <w:rFonts w:ascii="宋体" w:eastAsia="宋体" w:hAnsi="宋体" w:cs="宋体" w:hint="eastAsia"/>
          <w:color w:val="000000"/>
        </w:rPr>
        <w:t xml:space="preserve">          日期：  年  月  日</w:t>
      </w:r>
      <w:r>
        <w:rPr>
          <w:rFonts w:eastAsia="宋体"/>
        </w:rPr>
        <w:br w:type="page"/>
      </w:r>
    </w:p>
    <w:p w:rsidR="00406EE1" w:rsidRDefault="00DB5D6B" w:rsidP="00410880">
      <w:pPr>
        <w:snapToGrid w:val="0"/>
        <w:spacing w:line="420" w:lineRule="exact"/>
        <w:jc w:val="center"/>
        <w:outlineLvl w:val="4"/>
        <w:rPr>
          <w:rFonts w:eastAsia="宋体"/>
        </w:rPr>
      </w:pPr>
      <w:bookmarkStart w:id="40" w:name="_Hlk47207098"/>
      <w:r>
        <w:rPr>
          <w:rFonts w:ascii="宋体" w:eastAsia="宋体" w:hAnsi="宋体" w:cs="宋体" w:hint="eastAsia"/>
          <w:b/>
          <w:bCs/>
        </w:rPr>
        <w:lastRenderedPageBreak/>
        <w:t>2、</w:t>
      </w:r>
      <w:r>
        <w:rPr>
          <w:rFonts w:eastAsia="宋体" w:hint="eastAsia"/>
          <w:b/>
          <w:bCs/>
        </w:rPr>
        <w:t>服务方案</w:t>
      </w: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DB5D6B">
      <w:pPr>
        <w:spacing w:line="440" w:lineRule="exact"/>
        <w:ind w:firstLineChars="202" w:firstLine="487"/>
        <w:rPr>
          <w:rFonts w:eastAsia="宋体"/>
        </w:rPr>
      </w:pPr>
      <w:r>
        <w:rPr>
          <w:rFonts w:eastAsia="宋体" w:cs="宋体" w:hint="eastAsia"/>
          <w:b/>
          <w:bCs/>
        </w:rPr>
        <w:t>根据项目需求进行编制。</w:t>
      </w: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p w:rsidR="00406EE1" w:rsidRDefault="00406EE1" w:rsidP="00B735E3">
      <w:pPr>
        <w:spacing w:line="440" w:lineRule="exact"/>
        <w:ind w:firstLineChars="202" w:firstLine="485"/>
        <w:rPr>
          <w:rFonts w:eastAsia="宋体"/>
        </w:rPr>
      </w:pPr>
    </w:p>
    <w:bookmarkEnd w:id="40"/>
    <w:p w:rsidR="00406EE1" w:rsidRDefault="00DB5D6B">
      <w:pPr>
        <w:rPr>
          <w:rFonts w:eastAsia="宋体"/>
          <w:b/>
          <w:bCs/>
        </w:rPr>
      </w:pPr>
      <w:r>
        <w:rPr>
          <w:rFonts w:eastAsia="宋体" w:hint="eastAsia"/>
          <w:b/>
          <w:bCs/>
        </w:rPr>
        <w:br w:type="page"/>
      </w:r>
    </w:p>
    <w:p w:rsidR="00406EE1" w:rsidRDefault="00DB5D6B">
      <w:pPr>
        <w:snapToGrid w:val="0"/>
        <w:spacing w:line="420" w:lineRule="exact"/>
        <w:outlineLvl w:val="2"/>
        <w:rPr>
          <w:rFonts w:eastAsia="宋体"/>
          <w:b/>
          <w:bCs/>
        </w:rPr>
      </w:pPr>
      <w:r>
        <w:rPr>
          <w:rFonts w:eastAsia="宋体" w:hint="eastAsia"/>
          <w:b/>
          <w:bCs/>
        </w:rPr>
        <w:lastRenderedPageBreak/>
        <w:t>C</w:t>
      </w:r>
      <w:r>
        <w:rPr>
          <w:rFonts w:eastAsia="宋体" w:cs="宋体" w:hint="eastAsia"/>
          <w:b/>
          <w:bCs/>
        </w:rPr>
        <w:t>、价格响应文件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406EE1" w:rsidRDefault="00DB5D6B">
      <w:pPr>
        <w:spacing w:line="420" w:lineRule="exact"/>
        <w:ind w:firstLineChars="202" w:firstLine="487"/>
        <w:rPr>
          <w:rFonts w:eastAsia="宋体"/>
          <w:b/>
          <w:bCs/>
        </w:rPr>
      </w:pPr>
      <w:r>
        <w:rPr>
          <w:rFonts w:eastAsia="宋体" w:cs="宋体" w:hint="eastAsia"/>
          <w:b/>
          <w:bCs/>
        </w:rPr>
        <w:t>【特别说明】价格响应文件中的报价，包括本竞争性谈判文件规定涵盖的所有谈判范围及相应说明的全部内容涉及到的费用。本次谈判项目的商务付款方式要求，必须</w:t>
      </w:r>
      <w:proofErr w:type="gramStart"/>
      <w:r>
        <w:rPr>
          <w:rFonts w:eastAsia="宋体" w:cs="宋体" w:hint="eastAsia"/>
          <w:b/>
          <w:bCs/>
        </w:rPr>
        <w:t>完全响应</w:t>
      </w:r>
      <w:proofErr w:type="gramEnd"/>
      <w:r>
        <w:rPr>
          <w:rFonts w:eastAsia="宋体" w:cs="宋体" w:hint="eastAsia"/>
          <w:b/>
          <w:bCs/>
        </w:rPr>
        <w:t>不得有任何负偏离，且不接受任何意图更改的说明，否则作无效响应处理。</w:t>
      </w:r>
    </w:p>
    <w:p w:rsidR="00406EE1" w:rsidRPr="00410880" w:rsidRDefault="00DB5D6B" w:rsidP="00410880">
      <w:pPr>
        <w:snapToGrid w:val="0"/>
        <w:spacing w:beforeLines="50" w:before="156" w:afterLines="50" w:after="156" w:line="420" w:lineRule="exact"/>
        <w:jc w:val="center"/>
        <w:outlineLvl w:val="3"/>
        <w:rPr>
          <w:rFonts w:eastAsia="宋体"/>
          <w:b/>
          <w:bCs/>
        </w:rPr>
      </w:pPr>
      <w:r>
        <w:rPr>
          <w:rFonts w:eastAsia="宋体"/>
          <w:b/>
          <w:bCs/>
        </w:rPr>
        <w:t>1</w:t>
      </w:r>
      <w:r>
        <w:rPr>
          <w:rFonts w:eastAsia="宋体" w:hint="eastAsia"/>
          <w:b/>
          <w:bCs/>
        </w:rPr>
        <w:t>、</w:t>
      </w:r>
      <w:r>
        <w:rPr>
          <w:rFonts w:eastAsia="宋体" w:cs="宋体" w:hint="eastAsia"/>
          <w:b/>
          <w:bCs/>
        </w:rPr>
        <w:t>竞争性谈判响应报价总表（格式表）</w:t>
      </w:r>
    </w:p>
    <w:tbl>
      <w:tblPr>
        <w:tblW w:w="0" w:type="auto"/>
        <w:jc w:val="center"/>
        <w:tblLayout w:type="fixed"/>
        <w:tblLook w:val="04A0" w:firstRow="1" w:lastRow="0" w:firstColumn="1" w:lastColumn="0" w:noHBand="0" w:noVBand="1"/>
      </w:tblPr>
      <w:tblGrid>
        <w:gridCol w:w="2097"/>
        <w:gridCol w:w="1064"/>
        <w:gridCol w:w="5992"/>
      </w:tblGrid>
      <w:tr w:rsidR="00410880" w:rsidRPr="00410880" w:rsidTr="00EF20BB">
        <w:trPr>
          <w:trHeight w:val="646"/>
          <w:jc w:val="center"/>
        </w:trPr>
        <w:tc>
          <w:tcPr>
            <w:tcW w:w="2097" w:type="dxa"/>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widowControl/>
              <w:spacing w:line="360" w:lineRule="auto"/>
              <w:jc w:val="center"/>
              <w:rPr>
                <w:rFonts w:ascii="宋体" w:eastAsia="宋体" w:hAnsi="宋体" w:cs="宋体"/>
                <w:snapToGrid w:val="0"/>
                <w:kern w:val="0"/>
              </w:rPr>
            </w:pPr>
            <w:r w:rsidRPr="00410880">
              <w:rPr>
                <w:rFonts w:ascii="宋体" w:eastAsia="宋体" w:hAnsi="宋体" w:cs="宋体" w:hint="eastAsia"/>
                <w:snapToGrid w:val="0"/>
                <w:kern w:val="0"/>
              </w:rPr>
              <w:t>项目名称</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widowControl/>
              <w:shd w:val="clear" w:color="auto" w:fill="FFFFFF"/>
              <w:snapToGrid w:val="0"/>
              <w:spacing w:line="360" w:lineRule="auto"/>
              <w:jc w:val="left"/>
              <w:rPr>
                <w:rFonts w:ascii="宋体" w:eastAsia="宋体" w:hAnsi="宋体" w:cs="Arial"/>
                <w:kern w:val="0"/>
              </w:rPr>
            </w:pPr>
            <w:r w:rsidRPr="00410880">
              <w:rPr>
                <w:rFonts w:ascii="宋体" w:eastAsia="宋体" w:hAnsi="宋体" w:cs="Arial" w:hint="eastAsia"/>
                <w:kern w:val="0"/>
              </w:rPr>
              <w:t>南通市妇幼保健院出生医学档案整理服务项目</w:t>
            </w:r>
          </w:p>
        </w:tc>
      </w:tr>
      <w:tr w:rsidR="00410880" w:rsidRPr="00410880" w:rsidTr="00EF20BB">
        <w:trPr>
          <w:trHeight w:val="1125"/>
          <w:jc w:val="center"/>
        </w:trPr>
        <w:tc>
          <w:tcPr>
            <w:tcW w:w="2097" w:type="dxa"/>
            <w:vMerge w:val="restart"/>
            <w:tcBorders>
              <w:top w:val="nil"/>
              <w:left w:val="single" w:sz="4" w:space="0" w:color="auto"/>
              <w:right w:val="single" w:sz="4" w:space="0" w:color="auto"/>
            </w:tcBorders>
            <w:vAlign w:val="center"/>
          </w:tcPr>
          <w:p w:rsidR="00410880" w:rsidRPr="00410880" w:rsidRDefault="00410880" w:rsidP="00410880">
            <w:pPr>
              <w:snapToGrid w:val="0"/>
              <w:spacing w:beforeLines="50" w:before="156"/>
              <w:jc w:val="center"/>
              <w:rPr>
                <w:rFonts w:ascii="宋体" w:eastAsia="宋体" w:hAnsi="宋体" w:cs="宋体"/>
                <w:snapToGrid w:val="0"/>
                <w:kern w:val="0"/>
              </w:rPr>
            </w:pPr>
            <w:r w:rsidRPr="00410880">
              <w:rPr>
                <w:rFonts w:ascii="宋体" w:eastAsia="宋体" w:hAnsi="宋体" w:cs="宋体" w:hint="eastAsia"/>
                <w:snapToGrid w:val="0"/>
                <w:kern w:val="0"/>
              </w:rPr>
              <w:t>首次报价</w:t>
            </w:r>
          </w:p>
        </w:tc>
        <w:tc>
          <w:tcPr>
            <w:tcW w:w="1064" w:type="dxa"/>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spacing w:line="360" w:lineRule="auto"/>
              <w:jc w:val="center"/>
              <w:rPr>
                <w:rFonts w:ascii="宋体" w:eastAsia="宋体" w:hAnsi="宋体"/>
                <w:snapToGrid w:val="0"/>
                <w:kern w:val="0"/>
                <w:u w:val="single"/>
              </w:rPr>
            </w:pPr>
            <w:r w:rsidRPr="00410880">
              <w:rPr>
                <w:rFonts w:ascii="宋体" w:eastAsia="宋体" w:hAnsi="宋体" w:cs="宋体" w:hint="eastAsia"/>
                <w:snapToGrid w:val="0"/>
                <w:kern w:val="0"/>
              </w:rPr>
              <w:t>总价</w:t>
            </w:r>
          </w:p>
        </w:tc>
        <w:tc>
          <w:tcPr>
            <w:tcW w:w="5992" w:type="dxa"/>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widowControl/>
              <w:spacing w:before="240" w:line="360" w:lineRule="auto"/>
              <w:jc w:val="left"/>
              <w:rPr>
                <w:rFonts w:ascii="宋体" w:eastAsia="宋体" w:hAnsi="宋体" w:cs="宋体"/>
                <w:snapToGrid w:val="0"/>
                <w:kern w:val="0"/>
                <w:u w:val="single"/>
              </w:rPr>
            </w:pPr>
            <w:r w:rsidRPr="00410880">
              <w:rPr>
                <w:rFonts w:ascii="宋体" w:eastAsia="宋体" w:hAnsi="宋体" w:cs="宋体" w:hint="eastAsia"/>
                <w:snapToGrid w:val="0"/>
                <w:kern w:val="0"/>
              </w:rPr>
              <w:t>大写：人民币</w:t>
            </w:r>
            <w:r w:rsidRPr="00410880">
              <w:rPr>
                <w:rFonts w:ascii="宋体" w:eastAsia="宋体" w:hAnsi="宋体" w:cs="宋体" w:hint="eastAsia"/>
                <w:snapToGrid w:val="0"/>
                <w:kern w:val="0"/>
                <w:u w:val="single"/>
              </w:rPr>
              <w:t xml:space="preserve">    万   </w:t>
            </w:r>
            <w:proofErr w:type="gramStart"/>
            <w:r w:rsidRPr="00410880">
              <w:rPr>
                <w:rFonts w:ascii="宋体" w:eastAsia="宋体" w:hAnsi="宋体" w:cs="宋体" w:hint="eastAsia"/>
                <w:snapToGrid w:val="0"/>
                <w:kern w:val="0"/>
                <w:u w:val="single"/>
              </w:rPr>
              <w:t>仟</w:t>
            </w:r>
            <w:proofErr w:type="gramEnd"/>
            <w:r w:rsidRPr="00410880">
              <w:rPr>
                <w:rFonts w:ascii="宋体" w:eastAsia="宋体" w:hAnsi="宋体" w:cs="宋体" w:hint="eastAsia"/>
                <w:snapToGrid w:val="0"/>
                <w:kern w:val="0"/>
                <w:u w:val="single"/>
              </w:rPr>
              <w:t xml:space="preserve">   </w:t>
            </w:r>
            <w:proofErr w:type="gramStart"/>
            <w:r w:rsidRPr="00410880">
              <w:rPr>
                <w:rFonts w:ascii="宋体" w:eastAsia="宋体" w:hAnsi="宋体" w:cs="宋体" w:hint="eastAsia"/>
                <w:snapToGrid w:val="0"/>
                <w:kern w:val="0"/>
                <w:u w:val="single"/>
              </w:rPr>
              <w:t>佰</w:t>
            </w:r>
            <w:proofErr w:type="gramEnd"/>
            <w:r w:rsidRPr="00410880">
              <w:rPr>
                <w:rFonts w:ascii="宋体" w:eastAsia="宋体" w:hAnsi="宋体" w:cs="宋体" w:hint="eastAsia"/>
                <w:snapToGrid w:val="0"/>
                <w:kern w:val="0"/>
                <w:u w:val="single"/>
              </w:rPr>
              <w:t xml:space="preserve">   拾   元   角   分</w:t>
            </w:r>
          </w:p>
          <w:p w:rsidR="00410880" w:rsidRPr="00410880" w:rsidRDefault="00410880" w:rsidP="00410880">
            <w:pPr>
              <w:spacing w:line="360" w:lineRule="auto"/>
              <w:jc w:val="left"/>
              <w:rPr>
                <w:rFonts w:ascii="宋体" w:eastAsia="宋体" w:hAnsi="宋体"/>
                <w:snapToGrid w:val="0"/>
                <w:kern w:val="0"/>
                <w:u w:val="single"/>
              </w:rPr>
            </w:pPr>
            <w:r w:rsidRPr="00410880">
              <w:rPr>
                <w:rFonts w:ascii="宋体" w:eastAsia="宋体" w:hAnsi="宋体" w:cs="宋体" w:hint="eastAsia"/>
                <w:snapToGrid w:val="0"/>
                <w:kern w:val="0"/>
              </w:rPr>
              <w:t>小写：</w:t>
            </w:r>
            <w:r w:rsidRPr="00410880">
              <w:rPr>
                <w:rFonts w:ascii="宋体" w:eastAsia="宋体" w:hAnsi="宋体" w:hint="eastAsia"/>
                <w:snapToGrid w:val="0"/>
                <w:kern w:val="0"/>
                <w:u w:val="single"/>
              </w:rPr>
              <w:t xml:space="preserve">           元</w:t>
            </w:r>
          </w:p>
        </w:tc>
      </w:tr>
      <w:tr w:rsidR="00410880" w:rsidRPr="00410880" w:rsidTr="00EF20BB">
        <w:trPr>
          <w:trHeight w:val="731"/>
          <w:jc w:val="center"/>
        </w:trPr>
        <w:tc>
          <w:tcPr>
            <w:tcW w:w="2097" w:type="dxa"/>
            <w:vMerge/>
            <w:tcBorders>
              <w:left w:val="single" w:sz="4" w:space="0" w:color="auto"/>
              <w:bottom w:val="single" w:sz="4" w:space="0" w:color="auto"/>
              <w:right w:val="single" w:sz="4" w:space="0" w:color="auto"/>
            </w:tcBorders>
            <w:vAlign w:val="center"/>
          </w:tcPr>
          <w:p w:rsidR="00410880" w:rsidRPr="00410880" w:rsidRDefault="00410880" w:rsidP="00410880">
            <w:pPr>
              <w:snapToGrid w:val="0"/>
              <w:spacing w:beforeLines="50" w:before="156"/>
              <w:jc w:val="center"/>
              <w:rPr>
                <w:rFonts w:ascii="宋体" w:eastAsia="宋体" w:hAnsi="宋体" w:cs="宋体"/>
                <w:snapToGrid w:val="0"/>
                <w:kern w:val="0"/>
              </w:rPr>
            </w:pPr>
          </w:p>
        </w:tc>
        <w:tc>
          <w:tcPr>
            <w:tcW w:w="1064" w:type="dxa"/>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spacing w:before="240" w:line="360" w:lineRule="auto"/>
              <w:jc w:val="center"/>
              <w:rPr>
                <w:rFonts w:ascii="宋体" w:eastAsia="宋体" w:hAnsi="宋体" w:cs="宋体"/>
                <w:snapToGrid w:val="0"/>
                <w:kern w:val="0"/>
              </w:rPr>
            </w:pPr>
            <w:r w:rsidRPr="00410880">
              <w:rPr>
                <w:rFonts w:ascii="宋体" w:eastAsia="宋体" w:hAnsi="宋体" w:cs="宋体" w:hint="eastAsia"/>
                <w:snapToGrid w:val="0"/>
                <w:kern w:val="0"/>
              </w:rPr>
              <w:t>单价</w:t>
            </w:r>
          </w:p>
        </w:tc>
        <w:tc>
          <w:tcPr>
            <w:tcW w:w="5992" w:type="dxa"/>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spacing w:before="240" w:line="360" w:lineRule="auto"/>
              <w:jc w:val="left"/>
              <w:rPr>
                <w:rFonts w:ascii="宋体" w:eastAsia="宋体" w:hAnsi="宋体" w:cs="宋体"/>
                <w:snapToGrid w:val="0"/>
                <w:kern w:val="0"/>
              </w:rPr>
            </w:pPr>
            <w:r w:rsidRPr="00410880">
              <w:rPr>
                <w:rFonts w:ascii="宋体" w:eastAsia="宋体" w:hAnsi="宋体" w:hint="eastAsia"/>
                <w:snapToGrid w:val="0"/>
                <w:kern w:val="0"/>
                <w:u w:val="single"/>
              </w:rPr>
              <w:t xml:space="preserve">          元/</w:t>
            </w:r>
            <w:r w:rsidRPr="00410880">
              <w:rPr>
                <w:rFonts w:ascii="宋体" w:eastAsia="宋体" w:hAnsi="宋体" w:cs="宋体" w:hint="eastAsia"/>
                <w:snapToGrid w:val="0"/>
                <w:kern w:val="0"/>
                <w:u w:val="single"/>
              </w:rPr>
              <w:t>件</w:t>
            </w:r>
          </w:p>
        </w:tc>
      </w:tr>
      <w:tr w:rsidR="00410880" w:rsidRPr="00410880" w:rsidTr="00EF20BB">
        <w:trPr>
          <w:trHeight w:val="1044"/>
          <w:jc w:val="center"/>
        </w:trPr>
        <w:tc>
          <w:tcPr>
            <w:tcW w:w="2097" w:type="dxa"/>
            <w:vMerge w:val="restart"/>
            <w:tcBorders>
              <w:top w:val="nil"/>
              <w:left w:val="single" w:sz="4" w:space="0" w:color="auto"/>
              <w:right w:val="single" w:sz="4" w:space="0" w:color="auto"/>
            </w:tcBorders>
            <w:vAlign w:val="center"/>
          </w:tcPr>
          <w:p w:rsidR="00410880" w:rsidRPr="00410880" w:rsidRDefault="00410880" w:rsidP="00410880">
            <w:pPr>
              <w:snapToGrid w:val="0"/>
              <w:spacing w:beforeLines="50" w:before="156"/>
              <w:jc w:val="center"/>
              <w:rPr>
                <w:rFonts w:ascii="宋体" w:eastAsia="宋体" w:hAnsi="宋体" w:cs="宋体"/>
                <w:snapToGrid w:val="0"/>
                <w:kern w:val="0"/>
              </w:rPr>
            </w:pPr>
            <w:r w:rsidRPr="00410880">
              <w:rPr>
                <w:rFonts w:ascii="宋体" w:eastAsia="宋体" w:hAnsi="宋体" w:cs="宋体" w:hint="eastAsia"/>
                <w:snapToGrid w:val="0"/>
                <w:kern w:val="0"/>
              </w:rPr>
              <w:t>2次（最终)报价</w:t>
            </w:r>
          </w:p>
          <w:p w:rsidR="00410880" w:rsidRPr="00410880" w:rsidRDefault="002B5EBE" w:rsidP="00410880">
            <w:pPr>
              <w:widowControl/>
              <w:jc w:val="center"/>
              <w:rPr>
                <w:rFonts w:ascii="宋体" w:eastAsia="宋体" w:hAnsi="宋体" w:cs="宋体"/>
                <w:b/>
                <w:snapToGrid w:val="0"/>
                <w:kern w:val="0"/>
                <w:u w:val="single"/>
              </w:rPr>
            </w:pPr>
            <w:r>
              <w:rPr>
                <w:rFonts w:ascii="宋体" w:eastAsia="宋体" w:hAnsi="宋体" w:cs="宋体" w:hint="eastAsia"/>
                <w:b/>
                <w:snapToGrid w:val="0"/>
                <w:kern w:val="0"/>
                <w:highlight w:val="yellow"/>
                <w:u w:val="single"/>
              </w:rPr>
              <w:t>谈判</w:t>
            </w:r>
            <w:r w:rsidR="00410880" w:rsidRPr="00410880">
              <w:rPr>
                <w:rFonts w:ascii="宋体" w:eastAsia="宋体" w:hAnsi="宋体" w:cs="宋体" w:hint="eastAsia"/>
                <w:b/>
                <w:snapToGrid w:val="0"/>
                <w:kern w:val="0"/>
                <w:highlight w:val="yellow"/>
                <w:u w:val="single"/>
              </w:rPr>
              <w:t>现场填写</w:t>
            </w:r>
          </w:p>
        </w:tc>
        <w:tc>
          <w:tcPr>
            <w:tcW w:w="1064" w:type="dxa"/>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spacing w:line="360" w:lineRule="auto"/>
              <w:jc w:val="center"/>
              <w:rPr>
                <w:rFonts w:ascii="宋体" w:eastAsia="宋体" w:hAnsi="宋体"/>
                <w:snapToGrid w:val="0"/>
                <w:kern w:val="0"/>
                <w:u w:val="single"/>
              </w:rPr>
            </w:pPr>
            <w:r w:rsidRPr="00410880">
              <w:rPr>
                <w:rFonts w:ascii="宋体" w:eastAsia="宋体" w:hAnsi="宋体" w:cs="宋体" w:hint="eastAsia"/>
                <w:snapToGrid w:val="0"/>
                <w:kern w:val="0"/>
              </w:rPr>
              <w:t>总价</w:t>
            </w:r>
          </w:p>
        </w:tc>
        <w:tc>
          <w:tcPr>
            <w:tcW w:w="5992" w:type="dxa"/>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widowControl/>
              <w:spacing w:before="240" w:line="360" w:lineRule="auto"/>
              <w:jc w:val="left"/>
              <w:rPr>
                <w:rFonts w:ascii="宋体" w:eastAsia="宋体" w:hAnsi="宋体" w:cs="宋体"/>
                <w:snapToGrid w:val="0"/>
                <w:kern w:val="0"/>
                <w:u w:val="single"/>
              </w:rPr>
            </w:pPr>
            <w:r w:rsidRPr="00410880">
              <w:rPr>
                <w:rFonts w:ascii="宋体" w:eastAsia="宋体" w:hAnsi="宋体" w:cs="宋体" w:hint="eastAsia"/>
                <w:snapToGrid w:val="0"/>
                <w:kern w:val="0"/>
              </w:rPr>
              <w:t>大写：人民币</w:t>
            </w:r>
            <w:r w:rsidRPr="00410880">
              <w:rPr>
                <w:rFonts w:ascii="宋体" w:eastAsia="宋体" w:hAnsi="宋体" w:cs="宋体" w:hint="eastAsia"/>
                <w:snapToGrid w:val="0"/>
                <w:kern w:val="0"/>
                <w:u w:val="single"/>
              </w:rPr>
              <w:t xml:space="preserve">    万   </w:t>
            </w:r>
            <w:proofErr w:type="gramStart"/>
            <w:r w:rsidRPr="00410880">
              <w:rPr>
                <w:rFonts w:ascii="宋体" w:eastAsia="宋体" w:hAnsi="宋体" w:cs="宋体" w:hint="eastAsia"/>
                <w:snapToGrid w:val="0"/>
                <w:kern w:val="0"/>
                <w:u w:val="single"/>
              </w:rPr>
              <w:t>仟</w:t>
            </w:r>
            <w:proofErr w:type="gramEnd"/>
            <w:r w:rsidRPr="00410880">
              <w:rPr>
                <w:rFonts w:ascii="宋体" w:eastAsia="宋体" w:hAnsi="宋体" w:cs="宋体" w:hint="eastAsia"/>
                <w:snapToGrid w:val="0"/>
                <w:kern w:val="0"/>
                <w:u w:val="single"/>
              </w:rPr>
              <w:t xml:space="preserve">   </w:t>
            </w:r>
            <w:proofErr w:type="gramStart"/>
            <w:r w:rsidRPr="00410880">
              <w:rPr>
                <w:rFonts w:ascii="宋体" w:eastAsia="宋体" w:hAnsi="宋体" w:cs="宋体" w:hint="eastAsia"/>
                <w:snapToGrid w:val="0"/>
                <w:kern w:val="0"/>
                <w:u w:val="single"/>
              </w:rPr>
              <w:t>佰</w:t>
            </w:r>
            <w:proofErr w:type="gramEnd"/>
            <w:r w:rsidRPr="00410880">
              <w:rPr>
                <w:rFonts w:ascii="宋体" w:eastAsia="宋体" w:hAnsi="宋体" w:cs="宋体" w:hint="eastAsia"/>
                <w:snapToGrid w:val="0"/>
                <w:kern w:val="0"/>
                <w:u w:val="single"/>
              </w:rPr>
              <w:t xml:space="preserve">   拾   元   角   分</w:t>
            </w:r>
          </w:p>
          <w:p w:rsidR="00410880" w:rsidRPr="00410880" w:rsidRDefault="00410880" w:rsidP="00410880">
            <w:pPr>
              <w:spacing w:line="360" w:lineRule="auto"/>
              <w:jc w:val="left"/>
              <w:rPr>
                <w:rFonts w:eastAsia="宋体"/>
                <w:sz w:val="21"/>
                <w:szCs w:val="21"/>
              </w:rPr>
            </w:pPr>
            <w:r w:rsidRPr="00410880">
              <w:rPr>
                <w:rFonts w:ascii="宋体" w:eastAsia="宋体" w:hAnsi="宋体" w:cs="宋体" w:hint="eastAsia"/>
                <w:snapToGrid w:val="0"/>
                <w:kern w:val="0"/>
              </w:rPr>
              <w:t>小写：</w:t>
            </w:r>
            <w:r w:rsidRPr="00410880">
              <w:rPr>
                <w:rFonts w:ascii="宋体" w:eastAsia="宋体" w:hAnsi="宋体" w:hint="eastAsia"/>
                <w:snapToGrid w:val="0"/>
                <w:kern w:val="0"/>
                <w:u w:val="single"/>
              </w:rPr>
              <w:t xml:space="preserve">           元</w:t>
            </w:r>
          </w:p>
        </w:tc>
      </w:tr>
      <w:tr w:rsidR="00410880" w:rsidRPr="00410880" w:rsidTr="00EF20BB">
        <w:trPr>
          <w:trHeight w:val="588"/>
          <w:jc w:val="center"/>
        </w:trPr>
        <w:tc>
          <w:tcPr>
            <w:tcW w:w="2097" w:type="dxa"/>
            <w:vMerge/>
            <w:tcBorders>
              <w:left w:val="single" w:sz="4" w:space="0" w:color="auto"/>
              <w:bottom w:val="single" w:sz="4" w:space="0" w:color="auto"/>
              <w:right w:val="single" w:sz="4" w:space="0" w:color="auto"/>
            </w:tcBorders>
            <w:vAlign w:val="center"/>
          </w:tcPr>
          <w:p w:rsidR="00410880" w:rsidRPr="00410880" w:rsidRDefault="00410880" w:rsidP="00410880">
            <w:pPr>
              <w:snapToGrid w:val="0"/>
              <w:spacing w:beforeLines="50" w:before="156"/>
              <w:jc w:val="center"/>
              <w:rPr>
                <w:rFonts w:ascii="宋体" w:eastAsia="宋体" w:hAnsi="宋体" w:cs="宋体"/>
                <w:snapToGrid w:val="0"/>
                <w:kern w:val="0"/>
              </w:rPr>
            </w:pPr>
          </w:p>
        </w:tc>
        <w:tc>
          <w:tcPr>
            <w:tcW w:w="1064" w:type="dxa"/>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spacing w:before="240" w:line="360" w:lineRule="auto"/>
              <w:jc w:val="center"/>
              <w:rPr>
                <w:rFonts w:ascii="宋体" w:eastAsia="宋体" w:hAnsi="宋体" w:cs="宋体"/>
                <w:snapToGrid w:val="0"/>
                <w:kern w:val="0"/>
              </w:rPr>
            </w:pPr>
            <w:r w:rsidRPr="00410880">
              <w:rPr>
                <w:rFonts w:ascii="宋体" w:eastAsia="宋体" w:hAnsi="宋体" w:cs="宋体" w:hint="eastAsia"/>
                <w:snapToGrid w:val="0"/>
                <w:kern w:val="0"/>
              </w:rPr>
              <w:t>单价</w:t>
            </w:r>
          </w:p>
        </w:tc>
        <w:tc>
          <w:tcPr>
            <w:tcW w:w="5992" w:type="dxa"/>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spacing w:before="240" w:after="156"/>
              <w:rPr>
                <w:rFonts w:ascii="宋体" w:eastAsia="宋体" w:hAnsi="宋体" w:cs="宋体"/>
                <w:snapToGrid w:val="0"/>
                <w:kern w:val="0"/>
              </w:rPr>
            </w:pPr>
            <w:r w:rsidRPr="00410880">
              <w:rPr>
                <w:rFonts w:ascii="宋体" w:eastAsia="宋体" w:hAnsi="宋体" w:hint="eastAsia"/>
                <w:snapToGrid w:val="0"/>
                <w:kern w:val="0"/>
                <w:u w:val="single"/>
              </w:rPr>
              <w:t xml:space="preserve">           元/</w:t>
            </w:r>
            <w:r w:rsidRPr="00410880">
              <w:rPr>
                <w:rFonts w:ascii="宋体" w:eastAsia="宋体" w:hAnsi="宋体" w:cs="宋体" w:hint="eastAsia"/>
                <w:snapToGrid w:val="0"/>
                <w:kern w:val="0"/>
                <w:u w:val="single"/>
              </w:rPr>
              <w:t>件</w:t>
            </w:r>
          </w:p>
        </w:tc>
      </w:tr>
      <w:tr w:rsidR="00410880" w:rsidRPr="00410880" w:rsidTr="00EF20BB">
        <w:trPr>
          <w:trHeight w:val="697"/>
          <w:jc w:val="center"/>
        </w:trPr>
        <w:tc>
          <w:tcPr>
            <w:tcW w:w="2097" w:type="dxa"/>
            <w:tcBorders>
              <w:top w:val="nil"/>
              <w:left w:val="single" w:sz="4" w:space="0" w:color="auto"/>
              <w:bottom w:val="single" w:sz="4" w:space="0" w:color="auto"/>
              <w:right w:val="single" w:sz="4" w:space="0" w:color="auto"/>
            </w:tcBorders>
            <w:vAlign w:val="center"/>
          </w:tcPr>
          <w:p w:rsidR="00410880" w:rsidRPr="00410880" w:rsidRDefault="00410880" w:rsidP="00410880">
            <w:pPr>
              <w:widowControl/>
              <w:spacing w:before="240" w:line="360" w:lineRule="auto"/>
              <w:jc w:val="center"/>
              <w:rPr>
                <w:rFonts w:ascii="宋体" w:eastAsia="宋体" w:hAnsi="宋体" w:cs="宋体"/>
                <w:snapToGrid w:val="0"/>
                <w:kern w:val="0"/>
              </w:rPr>
            </w:pPr>
            <w:r w:rsidRPr="00410880">
              <w:rPr>
                <w:rFonts w:ascii="宋体" w:eastAsia="宋体" w:hAnsi="宋体" w:cs="宋体" w:hint="eastAsia"/>
                <w:snapToGrid w:val="0"/>
                <w:kern w:val="0"/>
              </w:rPr>
              <w:t>其他</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410880" w:rsidRPr="00410880" w:rsidRDefault="00410880" w:rsidP="00410880">
            <w:pPr>
              <w:widowControl/>
              <w:spacing w:before="240" w:line="360" w:lineRule="auto"/>
              <w:jc w:val="left"/>
              <w:rPr>
                <w:rFonts w:ascii="宋体" w:eastAsia="宋体" w:hAnsi="宋体" w:cs="宋体"/>
                <w:snapToGrid w:val="0"/>
                <w:kern w:val="0"/>
              </w:rPr>
            </w:pPr>
            <w:r w:rsidRPr="00410880">
              <w:rPr>
                <w:rFonts w:ascii="宋体" w:eastAsia="宋体" w:hAnsi="宋体" w:cs="宋体" w:hint="eastAsia"/>
                <w:snapToGrid w:val="0"/>
                <w:kern w:val="0"/>
              </w:rPr>
              <w:t>响应竞争性</w:t>
            </w:r>
            <w:r w:rsidR="002B5EBE">
              <w:rPr>
                <w:rFonts w:ascii="宋体" w:eastAsia="宋体" w:hAnsi="宋体" w:cs="宋体" w:hint="eastAsia"/>
                <w:snapToGrid w:val="0"/>
                <w:kern w:val="0"/>
              </w:rPr>
              <w:t>谈判</w:t>
            </w:r>
            <w:r w:rsidRPr="00410880">
              <w:rPr>
                <w:rFonts w:ascii="宋体" w:eastAsia="宋体" w:hAnsi="宋体" w:cs="宋体" w:hint="eastAsia"/>
                <w:snapToGrid w:val="0"/>
                <w:kern w:val="0"/>
              </w:rPr>
              <w:t>文件中工期和质量要求</w:t>
            </w:r>
          </w:p>
        </w:tc>
      </w:tr>
    </w:tbl>
    <w:p w:rsidR="00406EE1" w:rsidRPr="00410880" w:rsidRDefault="00406EE1">
      <w:pPr>
        <w:snapToGrid w:val="0"/>
        <w:spacing w:line="360" w:lineRule="auto"/>
        <w:ind w:right="79"/>
        <w:textAlignment w:val="baseline"/>
        <w:rPr>
          <w:rFonts w:ascii="宋体" w:eastAsia="宋体" w:hAnsi="宋体" w:cs="宋体"/>
        </w:rPr>
      </w:pPr>
    </w:p>
    <w:p w:rsidR="00406EE1" w:rsidRDefault="00DB5D6B">
      <w:pPr>
        <w:snapToGrid w:val="0"/>
        <w:spacing w:line="360" w:lineRule="auto"/>
        <w:ind w:right="79" w:firstLineChars="1700" w:firstLine="4080"/>
        <w:textAlignment w:val="baseline"/>
        <w:rPr>
          <w:rFonts w:ascii="宋体" w:eastAsia="宋体" w:hAnsi="宋体" w:cs="宋体"/>
          <w:color w:val="000000"/>
        </w:rPr>
      </w:pPr>
      <w:r>
        <w:rPr>
          <w:rFonts w:ascii="宋体" w:eastAsia="宋体" w:hAnsi="宋体" w:cs="宋体" w:hint="eastAsia"/>
        </w:rPr>
        <w:t>供应商：（单位盖章）</w:t>
      </w:r>
    </w:p>
    <w:p w:rsidR="00406EE1" w:rsidRDefault="00DB5D6B">
      <w:pPr>
        <w:snapToGrid w:val="0"/>
        <w:spacing w:line="360" w:lineRule="auto"/>
        <w:ind w:firstLineChars="1700" w:firstLine="4080"/>
        <w:rPr>
          <w:rFonts w:ascii="宋体" w:eastAsia="宋体" w:hAnsi="宋体" w:cs="宋体"/>
          <w:color w:val="000000"/>
        </w:rPr>
      </w:pPr>
      <w:r>
        <w:rPr>
          <w:rFonts w:ascii="宋体" w:eastAsia="宋体" w:hAnsi="宋体" w:cs="宋体" w:hint="eastAsia"/>
        </w:rPr>
        <w:t>法定代表人或被授权人（签字或盖章）：</w:t>
      </w:r>
      <w:r>
        <w:rPr>
          <w:rFonts w:ascii="宋体" w:eastAsia="宋体" w:hAnsi="宋体" w:cs="宋体" w:hint="eastAsia"/>
          <w:color w:val="000000"/>
        </w:rPr>
        <w:t xml:space="preserve">            </w:t>
      </w:r>
    </w:p>
    <w:p w:rsidR="00406EE1" w:rsidRDefault="00DB5D6B">
      <w:pPr>
        <w:kinsoku w:val="0"/>
        <w:topLinePunct/>
        <w:snapToGrid w:val="0"/>
        <w:spacing w:line="420" w:lineRule="exact"/>
        <w:rPr>
          <w:rFonts w:eastAsia="宋体"/>
        </w:rPr>
      </w:pPr>
      <w:r>
        <w:rPr>
          <w:rFonts w:ascii="宋体" w:eastAsia="宋体" w:hAnsi="宋体" w:cs="宋体" w:hint="eastAsia"/>
          <w:color w:val="000000"/>
        </w:rPr>
        <w:t xml:space="preserve">                                  日期：  年  月  日</w:t>
      </w:r>
    </w:p>
    <w:p w:rsidR="00EE7B9D" w:rsidRDefault="00EE7B9D" w:rsidP="00EE7B9D">
      <w:pPr>
        <w:adjustRightInd w:val="0"/>
        <w:snapToGrid w:val="0"/>
        <w:spacing w:line="276" w:lineRule="auto"/>
        <w:rPr>
          <w:rFonts w:ascii="宋体" w:eastAsia="宋体" w:hAnsi="宋体" w:cs="宋体"/>
          <w:snapToGrid w:val="0"/>
          <w:kern w:val="0"/>
        </w:rPr>
      </w:pPr>
      <w:bookmarkStart w:id="41" w:name="_Hlk67490223"/>
    </w:p>
    <w:p w:rsidR="00410880" w:rsidRPr="00410880" w:rsidRDefault="00410880" w:rsidP="00EE7B9D">
      <w:pPr>
        <w:adjustRightInd w:val="0"/>
        <w:snapToGrid w:val="0"/>
        <w:spacing w:line="276" w:lineRule="auto"/>
        <w:rPr>
          <w:rFonts w:ascii="宋体" w:eastAsia="宋体" w:hAnsi="宋体" w:cs="宋体"/>
          <w:snapToGrid w:val="0"/>
          <w:kern w:val="0"/>
        </w:rPr>
      </w:pPr>
      <w:r w:rsidRPr="00410880">
        <w:rPr>
          <w:rFonts w:ascii="宋体" w:eastAsia="宋体" w:hAnsi="宋体" w:cs="宋体" w:hint="eastAsia"/>
          <w:snapToGrid w:val="0"/>
          <w:kern w:val="0"/>
        </w:rPr>
        <w:t>注：（1）本表为格式表，不得自行改动，必须提供，否则视为未实质性响应采购文件。</w:t>
      </w:r>
    </w:p>
    <w:p w:rsidR="00410880" w:rsidRPr="00410880" w:rsidRDefault="00410880" w:rsidP="00EE7B9D">
      <w:pPr>
        <w:widowControl/>
        <w:adjustRightInd w:val="0"/>
        <w:snapToGrid w:val="0"/>
        <w:spacing w:line="276" w:lineRule="auto"/>
        <w:ind w:firstLineChars="200" w:firstLine="480"/>
        <w:rPr>
          <w:rFonts w:ascii="宋体" w:eastAsia="宋体" w:hAnsi="宋体"/>
          <w:snapToGrid w:val="0"/>
          <w:kern w:val="0"/>
        </w:rPr>
      </w:pPr>
      <w:r w:rsidRPr="00410880">
        <w:rPr>
          <w:rFonts w:ascii="宋体" w:eastAsia="宋体" w:hAnsi="宋体" w:cs="宋体" w:hint="eastAsia"/>
          <w:snapToGrid w:val="0"/>
          <w:kern w:val="0"/>
        </w:rPr>
        <w:t>（2）</w:t>
      </w:r>
      <w:r w:rsidRPr="00410880">
        <w:rPr>
          <w:rFonts w:ascii="宋体" w:eastAsia="宋体" w:hAnsi="宋体" w:hint="eastAsia"/>
          <w:snapToGrid w:val="0"/>
          <w:kern w:val="0"/>
        </w:rPr>
        <w:t>响应文件密封提交时只需填写首次报价，2次</w:t>
      </w:r>
      <w:r w:rsidRPr="00410880">
        <w:rPr>
          <w:rFonts w:ascii="宋体" w:eastAsia="宋体" w:hAnsi="宋体" w:cs="宋体" w:hint="eastAsia"/>
          <w:snapToGrid w:val="0"/>
          <w:kern w:val="0"/>
        </w:rPr>
        <w:t>（最终）</w:t>
      </w:r>
      <w:r w:rsidRPr="00410880">
        <w:rPr>
          <w:rFonts w:ascii="宋体" w:eastAsia="宋体" w:hAnsi="宋体" w:hint="eastAsia"/>
          <w:snapToGrid w:val="0"/>
          <w:kern w:val="0"/>
        </w:rPr>
        <w:t>报价将在</w:t>
      </w:r>
      <w:r w:rsidR="002B5EBE">
        <w:rPr>
          <w:rFonts w:ascii="宋体" w:eastAsia="宋体" w:hAnsi="宋体" w:hint="eastAsia"/>
          <w:snapToGrid w:val="0"/>
          <w:kern w:val="0"/>
        </w:rPr>
        <w:t>谈判</w:t>
      </w:r>
      <w:r w:rsidRPr="00410880">
        <w:rPr>
          <w:rFonts w:ascii="宋体" w:eastAsia="宋体" w:hAnsi="宋体" w:hint="eastAsia"/>
          <w:snapToGrid w:val="0"/>
          <w:kern w:val="0"/>
        </w:rPr>
        <w:t>现场填写。</w:t>
      </w:r>
    </w:p>
    <w:p w:rsidR="00410880" w:rsidRPr="00410880" w:rsidRDefault="00410880" w:rsidP="00EE7B9D">
      <w:pPr>
        <w:adjustRightInd w:val="0"/>
        <w:snapToGrid w:val="0"/>
        <w:spacing w:line="276" w:lineRule="auto"/>
        <w:ind w:firstLineChars="200" w:firstLine="480"/>
        <w:rPr>
          <w:rFonts w:ascii="宋体" w:eastAsia="宋体" w:hAnsi="宋体" w:cs="宋体"/>
          <w:bCs/>
        </w:rPr>
      </w:pPr>
      <w:r w:rsidRPr="00410880">
        <w:rPr>
          <w:rFonts w:ascii="宋体" w:eastAsia="宋体" w:hAnsi="宋体" w:hint="eastAsia"/>
          <w:snapToGrid w:val="0"/>
          <w:kern w:val="0"/>
        </w:rPr>
        <w:t>（3）</w:t>
      </w:r>
      <w:r w:rsidR="00EE7B9D" w:rsidRPr="00EE7B9D">
        <w:rPr>
          <w:rFonts w:ascii="宋体" w:eastAsia="宋体" w:hAnsi="宋体" w:hint="eastAsia"/>
          <w:snapToGrid w:val="0"/>
          <w:kern w:val="0"/>
        </w:rPr>
        <w:t>竞争性谈判响应报价应包括但不限于所有与本项目实施有关的所有费用，包括人工费、档案整理费、装订费、设备费、软件费、办公费、运输费（含装卸力资）、管理费、税金、利润、政策性文件规定及为达到采购单位要求所包含的所有风险、责任等各项费用。各供应商应根据竞争性谈判文件要求，并充分考虑市场，自行核算成本报价。</w:t>
      </w:r>
    </w:p>
    <w:p w:rsidR="00406EE1" w:rsidRDefault="00410880" w:rsidP="003E028B">
      <w:pPr>
        <w:adjustRightInd w:val="0"/>
        <w:snapToGrid w:val="0"/>
        <w:spacing w:line="276" w:lineRule="auto"/>
        <w:ind w:firstLineChars="200" w:firstLine="482"/>
        <w:rPr>
          <w:rFonts w:eastAsia="宋体" w:cs="宋体"/>
          <w:b/>
          <w:bCs/>
        </w:rPr>
      </w:pPr>
      <w:r w:rsidRPr="00410880">
        <w:rPr>
          <w:rFonts w:ascii="宋体" w:eastAsia="宋体" w:hAnsi="宋体" w:cs="宋体" w:hint="eastAsia"/>
          <w:b/>
          <w:bCs/>
        </w:rPr>
        <w:t>（4）</w:t>
      </w:r>
      <w:r w:rsidR="002B5EBE">
        <w:rPr>
          <w:rFonts w:ascii="宋体" w:eastAsia="宋体" w:hAnsi="宋体" w:cs="宋体" w:hint="eastAsia"/>
          <w:b/>
          <w:bCs/>
        </w:rPr>
        <w:t>谈判</w:t>
      </w:r>
      <w:r w:rsidRPr="00410880">
        <w:rPr>
          <w:rFonts w:ascii="宋体" w:eastAsia="宋体" w:hAnsi="宋体" w:cs="宋体" w:hint="eastAsia"/>
          <w:b/>
          <w:bCs/>
        </w:rPr>
        <w:t>报价时按68314件数，结算时按成交单价及采购单位确认的实际数量为准，但结算总价不超过5万元。</w:t>
      </w:r>
    </w:p>
    <w:bookmarkEnd w:id="41"/>
    <w:p w:rsidR="00406EE1" w:rsidRDefault="00DB5D6B">
      <w:pPr>
        <w:overflowPunct w:val="0"/>
        <w:spacing w:line="420" w:lineRule="exact"/>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406EE1">
      <w:pgSz w:w="11906" w:h="16838"/>
      <w:pgMar w:top="1418" w:right="1417" w:bottom="1418" w:left="1418" w:header="851" w:footer="760" w:gutter="0"/>
      <w:pgNumType w:start="1"/>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E3" w:rsidRDefault="00195AE3">
      <w:r>
        <w:separator/>
      </w:r>
    </w:p>
  </w:endnote>
  <w:endnote w:type="continuationSeparator" w:id="0">
    <w:p w:rsidR="00195AE3" w:rsidRDefault="0019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微软雅黑"/>
    <w:charset w:val="00"/>
    <w:family w:val="auto"/>
    <w:pitch w:val="default"/>
    <w:sig w:usb0="00000000" w:usb1="00000000" w:usb2="00000000" w:usb3="00000000" w:csb0="00040001" w:csb1="00000000"/>
  </w:font>
  <w:font w:name="方正仿宋简体">
    <w:altName w:val="等线"/>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dobe 仿宋 Std R">
    <w:altName w:val="仿宋"/>
    <w:charset w:val="86"/>
    <w:family w:val="roman"/>
    <w:pitch w:val="default"/>
    <w:sig w:usb0="00000000" w:usb1="00000000" w:usb2="00000016" w:usb3="00000000" w:csb0="00060007" w:csb1="00000000"/>
  </w:font>
  <w:font w:name="Open Sans">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BB" w:rsidRDefault="00EF20BB">
    <w:pPr>
      <w:pStyle w:val="ac"/>
      <w:ind w:firstLineChars="100" w:firstLine="180"/>
    </w:pPr>
    <w:r>
      <w:rPr>
        <w:noProof/>
      </w:rPr>
      <w:drawing>
        <wp:inline distT="0" distB="0" distL="114300" distR="114300">
          <wp:extent cx="441960" cy="274320"/>
          <wp:effectExtent l="0" t="0" r="15240" b="11430"/>
          <wp:docPr id="1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万隆"/>
                  <pic:cNvPicPr>
                    <a:picLocks noChangeAspect="1"/>
                  </pic:cNvPicPr>
                </pic:nvPicPr>
                <pic:blipFill>
                  <a:blip r:embed="rId1"/>
                  <a:stretch>
                    <a:fillRect/>
                  </a:stretch>
                </pic:blipFill>
                <pic:spPr>
                  <a:xfrm>
                    <a:off x="0" y="0"/>
                    <a:ext cx="441960" cy="274320"/>
                  </a:xfrm>
                  <a:prstGeom prst="rect">
                    <a:avLst/>
                  </a:prstGeom>
                  <a:noFill/>
                  <a:ln>
                    <a:noFill/>
                  </a:ln>
                </pic:spPr>
              </pic:pic>
            </a:graphicData>
          </a:graphic>
        </wp:inline>
      </w:drawing>
    </w:r>
    <w:r>
      <w:rPr>
        <w:rFonts w:hint="eastAsia"/>
      </w:rPr>
      <w:t xml:space="preserve">                                                                                        </w:t>
    </w:r>
    <w:r>
      <w:fldChar w:fldCharType="begin"/>
    </w:r>
    <w:r>
      <w:instrText>PAGE   \* MERGEFORMAT</w:instrText>
    </w:r>
    <w:r>
      <w:fldChar w:fldCharType="separate"/>
    </w:r>
    <w:r w:rsidR="00C90FB9" w:rsidRPr="00C90FB9">
      <w:rPr>
        <w:noProof/>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E3" w:rsidRDefault="00195AE3">
      <w:r>
        <w:separator/>
      </w:r>
    </w:p>
  </w:footnote>
  <w:footnote w:type="continuationSeparator" w:id="0">
    <w:p w:rsidR="00195AE3" w:rsidRDefault="00195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BB" w:rsidRDefault="00EF20BB">
    <w:pPr>
      <w:pStyle w:val="ad"/>
      <w:rPr>
        <w:rFonts w:ascii="宋体" w:eastAsia="宋体" w:hAnsi="宋体" w:cs="宋体"/>
      </w:rPr>
    </w:pPr>
    <w:r>
      <w:rPr>
        <w:rFonts w:ascii="宋体" w:eastAsia="宋体" w:hAnsi="宋体" w:cs="宋体" w:hint="eastAsia"/>
      </w:rPr>
      <w:t>南通市妇幼保健院出生医学档案整理服务项目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41E85"/>
    <w:multiLevelType w:val="singleLevel"/>
    <w:tmpl w:val="C3A41E85"/>
    <w:lvl w:ilvl="0">
      <w:start w:val="2"/>
      <w:numFmt w:val="chineseCounting"/>
      <w:suff w:val="space"/>
      <w:lvlText w:val="第%1章"/>
      <w:lvlJc w:val="left"/>
      <w:rPr>
        <w:rFonts w:hint="eastAsia"/>
      </w:rPr>
    </w:lvl>
  </w:abstractNum>
  <w:abstractNum w:abstractNumId="1">
    <w:nsid w:val="C5668397"/>
    <w:multiLevelType w:val="singleLevel"/>
    <w:tmpl w:val="C5668397"/>
    <w:lvl w:ilvl="0">
      <w:start w:val="5"/>
      <w:numFmt w:val="chineseCounting"/>
      <w:suff w:val="space"/>
      <w:lvlText w:val="第%1章"/>
      <w:lvlJc w:val="left"/>
      <w:rPr>
        <w:rFonts w:hint="eastAsia"/>
      </w:rPr>
    </w:lvl>
  </w:abstractNum>
  <w:abstractNum w:abstractNumId="2">
    <w:nsid w:val="E2895CEA"/>
    <w:multiLevelType w:val="singleLevel"/>
    <w:tmpl w:val="E2895CEA"/>
    <w:lvl w:ilvl="0">
      <w:start w:val="1"/>
      <w:numFmt w:val="decimal"/>
      <w:suff w:val="space"/>
      <w:lvlText w:val="%1."/>
      <w:lvlJc w:val="left"/>
    </w:lvl>
  </w:abstractNum>
  <w:abstractNum w:abstractNumId="3">
    <w:nsid w:val="F987E0F1"/>
    <w:multiLevelType w:val="singleLevel"/>
    <w:tmpl w:val="F987E0F1"/>
    <w:lvl w:ilvl="0">
      <w:start w:val="1"/>
      <w:numFmt w:val="decimal"/>
      <w:suff w:val="nothing"/>
      <w:lvlText w:val="%1、"/>
      <w:lvlJc w:val="left"/>
    </w:lvl>
  </w:abstractNum>
  <w:abstractNum w:abstractNumId="4">
    <w:nsid w:val="263AA01C"/>
    <w:multiLevelType w:val="singleLevel"/>
    <w:tmpl w:val="263AA01C"/>
    <w:lvl w:ilvl="0">
      <w:start w:val="1"/>
      <w:numFmt w:val="decimal"/>
      <w:suff w:val="nothing"/>
      <w:lvlText w:val="%1、"/>
      <w:lvlJc w:val="left"/>
    </w:lvl>
  </w:abstractNum>
  <w:abstractNum w:abstractNumId="5">
    <w:nsid w:val="2C0DFDC2"/>
    <w:multiLevelType w:val="singleLevel"/>
    <w:tmpl w:val="2C0DFDC2"/>
    <w:lvl w:ilvl="0">
      <w:start w:val="1"/>
      <w:numFmt w:val="decimal"/>
      <w:suff w:val="nothing"/>
      <w:lvlText w:val="%1、"/>
      <w:lvlJc w:val="left"/>
    </w:lvl>
  </w:abstractNum>
  <w:abstractNum w:abstractNumId="6">
    <w:nsid w:val="5A0F3AED"/>
    <w:multiLevelType w:val="singleLevel"/>
    <w:tmpl w:val="5A0F3AED"/>
    <w:lvl w:ilvl="0">
      <w:start w:val="1"/>
      <w:numFmt w:val="decimal"/>
      <w:suff w:val="nothing"/>
      <w:lvlText w:val="%1、"/>
      <w:lvlJc w:val="left"/>
    </w:lvl>
  </w:abstractNum>
  <w:abstractNum w:abstractNumId="7">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7"/>
  </w:num>
  <w:num w:numId="2">
    <w:abstractNumId w:val="0"/>
  </w:num>
  <w:num w:numId="3">
    <w:abstractNumId w:val="6"/>
  </w:num>
  <w:num w:numId="4">
    <w:abstractNumId w:val="5"/>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GNjMzBiNjYwYTY2NzBjMjkyNTVkMTQwNzM2M2IifQ=="/>
  </w:docVars>
  <w:rsids>
    <w:rsidRoot w:val="009D44D5"/>
    <w:rsid w:val="0000099A"/>
    <w:rsid w:val="00006825"/>
    <w:rsid w:val="00021F0C"/>
    <w:rsid w:val="000255EB"/>
    <w:rsid w:val="0003275F"/>
    <w:rsid w:val="00032E7C"/>
    <w:rsid w:val="00042755"/>
    <w:rsid w:val="00046C6D"/>
    <w:rsid w:val="00051332"/>
    <w:rsid w:val="0005596C"/>
    <w:rsid w:val="00063373"/>
    <w:rsid w:val="00070BD4"/>
    <w:rsid w:val="00074B0B"/>
    <w:rsid w:val="0007577D"/>
    <w:rsid w:val="00082201"/>
    <w:rsid w:val="0008598A"/>
    <w:rsid w:val="00087462"/>
    <w:rsid w:val="00091450"/>
    <w:rsid w:val="00095DB9"/>
    <w:rsid w:val="00096358"/>
    <w:rsid w:val="000A3FDA"/>
    <w:rsid w:val="000A5C02"/>
    <w:rsid w:val="000A6D71"/>
    <w:rsid w:val="000B4E83"/>
    <w:rsid w:val="000B698A"/>
    <w:rsid w:val="000C357B"/>
    <w:rsid w:val="000C7915"/>
    <w:rsid w:val="000D5F53"/>
    <w:rsid w:val="000E187E"/>
    <w:rsid w:val="000E6641"/>
    <w:rsid w:val="000F0F0E"/>
    <w:rsid w:val="000F4388"/>
    <w:rsid w:val="000F6A4B"/>
    <w:rsid w:val="000F7C33"/>
    <w:rsid w:val="001000E2"/>
    <w:rsid w:val="00106160"/>
    <w:rsid w:val="00106C13"/>
    <w:rsid w:val="00114A9F"/>
    <w:rsid w:val="001230ED"/>
    <w:rsid w:val="00124109"/>
    <w:rsid w:val="00134C70"/>
    <w:rsid w:val="00135C58"/>
    <w:rsid w:val="00137472"/>
    <w:rsid w:val="001415D9"/>
    <w:rsid w:val="00147733"/>
    <w:rsid w:val="0015197E"/>
    <w:rsid w:val="00154D1D"/>
    <w:rsid w:val="00164A93"/>
    <w:rsid w:val="001706CD"/>
    <w:rsid w:val="00171363"/>
    <w:rsid w:val="00174DAA"/>
    <w:rsid w:val="001815A6"/>
    <w:rsid w:val="00183ABF"/>
    <w:rsid w:val="00184A18"/>
    <w:rsid w:val="00195AE3"/>
    <w:rsid w:val="001A0CC4"/>
    <w:rsid w:val="001B2E0B"/>
    <w:rsid w:val="001C115A"/>
    <w:rsid w:val="001C1DDF"/>
    <w:rsid w:val="001C2A82"/>
    <w:rsid w:val="001C3404"/>
    <w:rsid w:val="001C441C"/>
    <w:rsid w:val="001C4C0D"/>
    <w:rsid w:val="001C62A6"/>
    <w:rsid w:val="001D294B"/>
    <w:rsid w:val="001D2BC7"/>
    <w:rsid w:val="001E3AB7"/>
    <w:rsid w:val="001E43B9"/>
    <w:rsid w:val="001E6476"/>
    <w:rsid w:val="001F14CE"/>
    <w:rsid w:val="001F1F82"/>
    <w:rsid w:val="00200A12"/>
    <w:rsid w:val="00211B3A"/>
    <w:rsid w:val="002128D7"/>
    <w:rsid w:val="0022343C"/>
    <w:rsid w:val="00231B71"/>
    <w:rsid w:val="00233AF2"/>
    <w:rsid w:val="00236F9C"/>
    <w:rsid w:val="00240521"/>
    <w:rsid w:val="0024111C"/>
    <w:rsid w:val="00245B04"/>
    <w:rsid w:val="002510E1"/>
    <w:rsid w:val="00252133"/>
    <w:rsid w:val="00257617"/>
    <w:rsid w:val="00257715"/>
    <w:rsid w:val="00257E5F"/>
    <w:rsid w:val="00265D56"/>
    <w:rsid w:val="00271BF9"/>
    <w:rsid w:val="00272838"/>
    <w:rsid w:val="0027547F"/>
    <w:rsid w:val="00275FF3"/>
    <w:rsid w:val="002768FD"/>
    <w:rsid w:val="002844D1"/>
    <w:rsid w:val="00284697"/>
    <w:rsid w:val="002A45D4"/>
    <w:rsid w:val="002A6A10"/>
    <w:rsid w:val="002A7483"/>
    <w:rsid w:val="002B5EBE"/>
    <w:rsid w:val="002B62AF"/>
    <w:rsid w:val="002D0143"/>
    <w:rsid w:val="002D2F60"/>
    <w:rsid w:val="002E058B"/>
    <w:rsid w:val="002E1D26"/>
    <w:rsid w:val="002E498A"/>
    <w:rsid w:val="002F5E65"/>
    <w:rsid w:val="002F7806"/>
    <w:rsid w:val="003034AA"/>
    <w:rsid w:val="00310CEC"/>
    <w:rsid w:val="003131DA"/>
    <w:rsid w:val="003146AB"/>
    <w:rsid w:val="0032284D"/>
    <w:rsid w:val="00337AA6"/>
    <w:rsid w:val="00347976"/>
    <w:rsid w:val="003504C4"/>
    <w:rsid w:val="00352CD1"/>
    <w:rsid w:val="003612FA"/>
    <w:rsid w:val="0036340A"/>
    <w:rsid w:val="0036369A"/>
    <w:rsid w:val="003643C8"/>
    <w:rsid w:val="003707D5"/>
    <w:rsid w:val="00375745"/>
    <w:rsid w:val="00375C8A"/>
    <w:rsid w:val="00382B45"/>
    <w:rsid w:val="00383747"/>
    <w:rsid w:val="00383D0A"/>
    <w:rsid w:val="0038700B"/>
    <w:rsid w:val="00390413"/>
    <w:rsid w:val="00392678"/>
    <w:rsid w:val="00392F31"/>
    <w:rsid w:val="00396AC3"/>
    <w:rsid w:val="003A6B28"/>
    <w:rsid w:val="003C2F14"/>
    <w:rsid w:val="003D5A1B"/>
    <w:rsid w:val="003E028B"/>
    <w:rsid w:val="003E10DD"/>
    <w:rsid w:val="003E3660"/>
    <w:rsid w:val="003E708A"/>
    <w:rsid w:val="003F0E59"/>
    <w:rsid w:val="003F0F5C"/>
    <w:rsid w:val="003F2556"/>
    <w:rsid w:val="003F512E"/>
    <w:rsid w:val="003F76A0"/>
    <w:rsid w:val="00400016"/>
    <w:rsid w:val="00401F0D"/>
    <w:rsid w:val="00406EE1"/>
    <w:rsid w:val="00406F36"/>
    <w:rsid w:val="00410880"/>
    <w:rsid w:val="00412632"/>
    <w:rsid w:val="004127BF"/>
    <w:rsid w:val="00424BAA"/>
    <w:rsid w:val="004263B5"/>
    <w:rsid w:val="00430239"/>
    <w:rsid w:val="00432AE8"/>
    <w:rsid w:val="00435D1A"/>
    <w:rsid w:val="004467BF"/>
    <w:rsid w:val="004526ED"/>
    <w:rsid w:val="00455D7A"/>
    <w:rsid w:val="00456C1F"/>
    <w:rsid w:val="00475A78"/>
    <w:rsid w:val="004839AB"/>
    <w:rsid w:val="0048577C"/>
    <w:rsid w:val="004911FA"/>
    <w:rsid w:val="004A459E"/>
    <w:rsid w:val="004B3522"/>
    <w:rsid w:val="004C4724"/>
    <w:rsid w:val="004D3F0C"/>
    <w:rsid w:val="004D40B3"/>
    <w:rsid w:val="00500358"/>
    <w:rsid w:val="005055D2"/>
    <w:rsid w:val="0050765F"/>
    <w:rsid w:val="0051270A"/>
    <w:rsid w:val="00520CCF"/>
    <w:rsid w:val="00526776"/>
    <w:rsid w:val="005361E7"/>
    <w:rsid w:val="00536D5C"/>
    <w:rsid w:val="00536E16"/>
    <w:rsid w:val="00537662"/>
    <w:rsid w:val="005475A4"/>
    <w:rsid w:val="00551EE8"/>
    <w:rsid w:val="00554900"/>
    <w:rsid w:val="005744EC"/>
    <w:rsid w:val="00575908"/>
    <w:rsid w:val="005807A8"/>
    <w:rsid w:val="005827A9"/>
    <w:rsid w:val="00584485"/>
    <w:rsid w:val="00590679"/>
    <w:rsid w:val="005917C8"/>
    <w:rsid w:val="00593986"/>
    <w:rsid w:val="00596E6D"/>
    <w:rsid w:val="005A59CF"/>
    <w:rsid w:val="005A7F0C"/>
    <w:rsid w:val="005B0A4D"/>
    <w:rsid w:val="005B0F91"/>
    <w:rsid w:val="005C20F1"/>
    <w:rsid w:val="005C4065"/>
    <w:rsid w:val="005C5AC1"/>
    <w:rsid w:val="005D2FEB"/>
    <w:rsid w:val="005D638F"/>
    <w:rsid w:val="005E5E09"/>
    <w:rsid w:val="0060371B"/>
    <w:rsid w:val="00610225"/>
    <w:rsid w:val="00615C41"/>
    <w:rsid w:val="00616F56"/>
    <w:rsid w:val="00620027"/>
    <w:rsid w:val="0062525F"/>
    <w:rsid w:val="006362D2"/>
    <w:rsid w:val="006374BE"/>
    <w:rsid w:val="006379DB"/>
    <w:rsid w:val="006415FF"/>
    <w:rsid w:val="0064245A"/>
    <w:rsid w:val="00645780"/>
    <w:rsid w:val="006523C4"/>
    <w:rsid w:val="00671FAF"/>
    <w:rsid w:val="00672DA1"/>
    <w:rsid w:val="006730A9"/>
    <w:rsid w:val="00674A0A"/>
    <w:rsid w:val="00674AF2"/>
    <w:rsid w:val="00677089"/>
    <w:rsid w:val="00684BD7"/>
    <w:rsid w:val="006A0CBC"/>
    <w:rsid w:val="006C6C13"/>
    <w:rsid w:val="006D03A0"/>
    <w:rsid w:val="006D4D75"/>
    <w:rsid w:val="007037ED"/>
    <w:rsid w:val="00706E33"/>
    <w:rsid w:val="00707738"/>
    <w:rsid w:val="00713AF7"/>
    <w:rsid w:val="00721495"/>
    <w:rsid w:val="00732EC2"/>
    <w:rsid w:val="007410BD"/>
    <w:rsid w:val="007415FC"/>
    <w:rsid w:val="0074317A"/>
    <w:rsid w:val="00744863"/>
    <w:rsid w:val="0075001F"/>
    <w:rsid w:val="00750A80"/>
    <w:rsid w:val="00756636"/>
    <w:rsid w:val="0076056B"/>
    <w:rsid w:val="007624C8"/>
    <w:rsid w:val="007732B1"/>
    <w:rsid w:val="007773D3"/>
    <w:rsid w:val="007832EA"/>
    <w:rsid w:val="007841B4"/>
    <w:rsid w:val="00793ECA"/>
    <w:rsid w:val="00796288"/>
    <w:rsid w:val="007A0457"/>
    <w:rsid w:val="007A225E"/>
    <w:rsid w:val="007A495D"/>
    <w:rsid w:val="007B239E"/>
    <w:rsid w:val="007C1048"/>
    <w:rsid w:val="007C2C2A"/>
    <w:rsid w:val="007C390F"/>
    <w:rsid w:val="007C6ABD"/>
    <w:rsid w:val="007D2051"/>
    <w:rsid w:val="007D5C6C"/>
    <w:rsid w:val="007F5021"/>
    <w:rsid w:val="007F623E"/>
    <w:rsid w:val="0080193A"/>
    <w:rsid w:val="008047E6"/>
    <w:rsid w:val="008163CE"/>
    <w:rsid w:val="0082545B"/>
    <w:rsid w:val="00834090"/>
    <w:rsid w:val="008361DE"/>
    <w:rsid w:val="00840C4C"/>
    <w:rsid w:val="00842C03"/>
    <w:rsid w:val="00843F07"/>
    <w:rsid w:val="00846480"/>
    <w:rsid w:val="008605D6"/>
    <w:rsid w:val="00862713"/>
    <w:rsid w:val="00862BFE"/>
    <w:rsid w:val="00862F82"/>
    <w:rsid w:val="00876044"/>
    <w:rsid w:val="00881DCE"/>
    <w:rsid w:val="00894A2F"/>
    <w:rsid w:val="008957F9"/>
    <w:rsid w:val="008A2EB9"/>
    <w:rsid w:val="008B07CC"/>
    <w:rsid w:val="008B093F"/>
    <w:rsid w:val="008B2833"/>
    <w:rsid w:val="008B69CA"/>
    <w:rsid w:val="008C05F8"/>
    <w:rsid w:val="008C3774"/>
    <w:rsid w:val="008C6ADF"/>
    <w:rsid w:val="008E0F91"/>
    <w:rsid w:val="008E2DEE"/>
    <w:rsid w:val="008F0BFE"/>
    <w:rsid w:val="00913744"/>
    <w:rsid w:val="00923DED"/>
    <w:rsid w:val="00924F17"/>
    <w:rsid w:val="009279A6"/>
    <w:rsid w:val="009359A7"/>
    <w:rsid w:val="00942090"/>
    <w:rsid w:val="009511AD"/>
    <w:rsid w:val="00960243"/>
    <w:rsid w:val="009649E7"/>
    <w:rsid w:val="0096601C"/>
    <w:rsid w:val="00967722"/>
    <w:rsid w:val="0097245B"/>
    <w:rsid w:val="00992596"/>
    <w:rsid w:val="009C1470"/>
    <w:rsid w:val="009D44D5"/>
    <w:rsid w:val="009E3D51"/>
    <w:rsid w:val="009E462F"/>
    <w:rsid w:val="009E7A28"/>
    <w:rsid w:val="009E7FAC"/>
    <w:rsid w:val="009F1277"/>
    <w:rsid w:val="009F7AEF"/>
    <w:rsid w:val="00A074EE"/>
    <w:rsid w:val="00A11DA8"/>
    <w:rsid w:val="00A1569F"/>
    <w:rsid w:val="00A35E57"/>
    <w:rsid w:val="00A36A90"/>
    <w:rsid w:val="00A4097D"/>
    <w:rsid w:val="00A424B9"/>
    <w:rsid w:val="00A43AA8"/>
    <w:rsid w:val="00A50681"/>
    <w:rsid w:val="00A51C34"/>
    <w:rsid w:val="00A52BE8"/>
    <w:rsid w:val="00A52D68"/>
    <w:rsid w:val="00A53222"/>
    <w:rsid w:val="00A55CEF"/>
    <w:rsid w:val="00A821D7"/>
    <w:rsid w:val="00A828FF"/>
    <w:rsid w:val="00A838A7"/>
    <w:rsid w:val="00A846B7"/>
    <w:rsid w:val="00A84874"/>
    <w:rsid w:val="00A85DCE"/>
    <w:rsid w:val="00A90761"/>
    <w:rsid w:val="00A97FD8"/>
    <w:rsid w:val="00AB27E1"/>
    <w:rsid w:val="00AC0B30"/>
    <w:rsid w:val="00AC2A74"/>
    <w:rsid w:val="00AD0894"/>
    <w:rsid w:val="00AD5C35"/>
    <w:rsid w:val="00AE2C1E"/>
    <w:rsid w:val="00AE5085"/>
    <w:rsid w:val="00AF1E35"/>
    <w:rsid w:val="00AF2E47"/>
    <w:rsid w:val="00B06F77"/>
    <w:rsid w:val="00B07102"/>
    <w:rsid w:val="00B3016E"/>
    <w:rsid w:val="00B315E5"/>
    <w:rsid w:val="00B318B3"/>
    <w:rsid w:val="00B36F44"/>
    <w:rsid w:val="00B552D7"/>
    <w:rsid w:val="00B655D6"/>
    <w:rsid w:val="00B66969"/>
    <w:rsid w:val="00B735E3"/>
    <w:rsid w:val="00B754BA"/>
    <w:rsid w:val="00B76D30"/>
    <w:rsid w:val="00B951D9"/>
    <w:rsid w:val="00BA6408"/>
    <w:rsid w:val="00BA79B9"/>
    <w:rsid w:val="00BB6361"/>
    <w:rsid w:val="00BC0410"/>
    <w:rsid w:val="00BC6EDA"/>
    <w:rsid w:val="00BD495F"/>
    <w:rsid w:val="00BD4BA5"/>
    <w:rsid w:val="00BD4C05"/>
    <w:rsid w:val="00BF3BC5"/>
    <w:rsid w:val="00BF5AF4"/>
    <w:rsid w:val="00C03336"/>
    <w:rsid w:val="00C06FB6"/>
    <w:rsid w:val="00C11FF3"/>
    <w:rsid w:val="00C1308A"/>
    <w:rsid w:val="00C1586E"/>
    <w:rsid w:val="00C22F15"/>
    <w:rsid w:val="00C2506F"/>
    <w:rsid w:val="00C318AA"/>
    <w:rsid w:val="00C34C23"/>
    <w:rsid w:val="00C37089"/>
    <w:rsid w:val="00C4350A"/>
    <w:rsid w:val="00C45419"/>
    <w:rsid w:val="00C56980"/>
    <w:rsid w:val="00C6078E"/>
    <w:rsid w:val="00C63066"/>
    <w:rsid w:val="00C65E1C"/>
    <w:rsid w:val="00C65FA4"/>
    <w:rsid w:val="00C73BC4"/>
    <w:rsid w:val="00C82C2F"/>
    <w:rsid w:val="00C83ADD"/>
    <w:rsid w:val="00C90FB9"/>
    <w:rsid w:val="00C93447"/>
    <w:rsid w:val="00CA0B38"/>
    <w:rsid w:val="00CB06BD"/>
    <w:rsid w:val="00CB4A28"/>
    <w:rsid w:val="00CB5B66"/>
    <w:rsid w:val="00CC50EA"/>
    <w:rsid w:val="00CC6602"/>
    <w:rsid w:val="00CD7850"/>
    <w:rsid w:val="00CE08C1"/>
    <w:rsid w:val="00CE71CB"/>
    <w:rsid w:val="00CF4799"/>
    <w:rsid w:val="00D02A2A"/>
    <w:rsid w:val="00D1047A"/>
    <w:rsid w:val="00D12670"/>
    <w:rsid w:val="00D2434F"/>
    <w:rsid w:val="00D30E08"/>
    <w:rsid w:val="00D4057F"/>
    <w:rsid w:val="00D4566A"/>
    <w:rsid w:val="00D51299"/>
    <w:rsid w:val="00D66B2D"/>
    <w:rsid w:val="00D66D79"/>
    <w:rsid w:val="00D67086"/>
    <w:rsid w:val="00D8185A"/>
    <w:rsid w:val="00D96062"/>
    <w:rsid w:val="00D96A73"/>
    <w:rsid w:val="00DA5F33"/>
    <w:rsid w:val="00DB5D6B"/>
    <w:rsid w:val="00DB6283"/>
    <w:rsid w:val="00DB75CA"/>
    <w:rsid w:val="00DC15EC"/>
    <w:rsid w:val="00DC21D3"/>
    <w:rsid w:val="00DC57B2"/>
    <w:rsid w:val="00DD0790"/>
    <w:rsid w:val="00DE51A5"/>
    <w:rsid w:val="00DE7988"/>
    <w:rsid w:val="00DF2C6B"/>
    <w:rsid w:val="00DF5A17"/>
    <w:rsid w:val="00E03FDD"/>
    <w:rsid w:val="00E05A8B"/>
    <w:rsid w:val="00E123C8"/>
    <w:rsid w:val="00E14900"/>
    <w:rsid w:val="00E15099"/>
    <w:rsid w:val="00E210FB"/>
    <w:rsid w:val="00E25AB5"/>
    <w:rsid w:val="00E314FC"/>
    <w:rsid w:val="00E3190F"/>
    <w:rsid w:val="00E500FB"/>
    <w:rsid w:val="00E55AED"/>
    <w:rsid w:val="00E62D6A"/>
    <w:rsid w:val="00E67883"/>
    <w:rsid w:val="00E70EDC"/>
    <w:rsid w:val="00E81469"/>
    <w:rsid w:val="00E902B7"/>
    <w:rsid w:val="00E907D7"/>
    <w:rsid w:val="00E970DA"/>
    <w:rsid w:val="00E97755"/>
    <w:rsid w:val="00E977CF"/>
    <w:rsid w:val="00EA7949"/>
    <w:rsid w:val="00EC1E8F"/>
    <w:rsid w:val="00EC7C46"/>
    <w:rsid w:val="00ED22E5"/>
    <w:rsid w:val="00ED3953"/>
    <w:rsid w:val="00ED5650"/>
    <w:rsid w:val="00ED65A9"/>
    <w:rsid w:val="00ED7474"/>
    <w:rsid w:val="00ED7A2F"/>
    <w:rsid w:val="00EE0E40"/>
    <w:rsid w:val="00EE7B9D"/>
    <w:rsid w:val="00EF20BB"/>
    <w:rsid w:val="00EF6A5A"/>
    <w:rsid w:val="00F0485C"/>
    <w:rsid w:val="00F10B3C"/>
    <w:rsid w:val="00F120C5"/>
    <w:rsid w:val="00F1320E"/>
    <w:rsid w:val="00F20BD5"/>
    <w:rsid w:val="00F237C5"/>
    <w:rsid w:val="00F31686"/>
    <w:rsid w:val="00F32C33"/>
    <w:rsid w:val="00F3398C"/>
    <w:rsid w:val="00F34451"/>
    <w:rsid w:val="00F36402"/>
    <w:rsid w:val="00F369A7"/>
    <w:rsid w:val="00F4784B"/>
    <w:rsid w:val="00F525D6"/>
    <w:rsid w:val="00F55715"/>
    <w:rsid w:val="00F62B55"/>
    <w:rsid w:val="00F801A0"/>
    <w:rsid w:val="00F92D30"/>
    <w:rsid w:val="00F95C54"/>
    <w:rsid w:val="00F961DB"/>
    <w:rsid w:val="00F9712C"/>
    <w:rsid w:val="00FA69A9"/>
    <w:rsid w:val="00FB202C"/>
    <w:rsid w:val="00FB5604"/>
    <w:rsid w:val="00FC5FC3"/>
    <w:rsid w:val="00FD067E"/>
    <w:rsid w:val="00FD23B3"/>
    <w:rsid w:val="00FD7489"/>
    <w:rsid w:val="00FE40A2"/>
    <w:rsid w:val="00FE416E"/>
    <w:rsid w:val="00FE4EC1"/>
    <w:rsid w:val="00FE6C7A"/>
    <w:rsid w:val="00FE7911"/>
    <w:rsid w:val="00FF50B1"/>
    <w:rsid w:val="00FF751B"/>
    <w:rsid w:val="011E2D0A"/>
    <w:rsid w:val="058F08FC"/>
    <w:rsid w:val="061741A3"/>
    <w:rsid w:val="09347AB8"/>
    <w:rsid w:val="0B500B5A"/>
    <w:rsid w:val="0C3D1074"/>
    <w:rsid w:val="0E2B7895"/>
    <w:rsid w:val="0ED65AC0"/>
    <w:rsid w:val="0FFA0204"/>
    <w:rsid w:val="105B10B0"/>
    <w:rsid w:val="105F4800"/>
    <w:rsid w:val="1164462D"/>
    <w:rsid w:val="11A64C26"/>
    <w:rsid w:val="11B6449F"/>
    <w:rsid w:val="11E478E8"/>
    <w:rsid w:val="12D242F4"/>
    <w:rsid w:val="1460285B"/>
    <w:rsid w:val="147F7972"/>
    <w:rsid w:val="148803C5"/>
    <w:rsid w:val="19037771"/>
    <w:rsid w:val="1B913D2F"/>
    <w:rsid w:val="1C3427BF"/>
    <w:rsid w:val="1CE80527"/>
    <w:rsid w:val="1F07172E"/>
    <w:rsid w:val="207C272D"/>
    <w:rsid w:val="22730B07"/>
    <w:rsid w:val="24D76A10"/>
    <w:rsid w:val="24FD572F"/>
    <w:rsid w:val="25A071A1"/>
    <w:rsid w:val="26FA7D78"/>
    <w:rsid w:val="27637459"/>
    <w:rsid w:val="277F6F55"/>
    <w:rsid w:val="29CC610B"/>
    <w:rsid w:val="29D6145C"/>
    <w:rsid w:val="2B3C6E08"/>
    <w:rsid w:val="2C20785B"/>
    <w:rsid w:val="2C9D17E4"/>
    <w:rsid w:val="2CDD736A"/>
    <w:rsid w:val="3170204D"/>
    <w:rsid w:val="32FB02CA"/>
    <w:rsid w:val="397E08DE"/>
    <w:rsid w:val="3DD23AE6"/>
    <w:rsid w:val="3DFF66D8"/>
    <w:rsid w:val="3EF31BDF"/>
    <w:rsid w:val="40102E99"/>
    <w:rsid w:val="44545355"/>
    <w:rsid w:val="47A5660A"/>
    <w:rsid w:val="48944E3D"/>
    <w:rsid w:val="491B0BF5"/>
    <w:rsid w:val="4AB47334"/>
    <w:rsid w:val="4C144351"/>
    <w:rsid w:val="4D847E60"/>
    <w:rsid w:val="4F3835D6"/>
    <w:rsid w:val="4F4839B4"/>
    <w:rsid w:val="4FA95277"/>
    <w:rsid w:val="50A2236C"/>
    <w:rsid w:val="520B348B"/>
    <w:rsid w:val="536B4DF4"/>
    <w:rsid w:val="5396420D"/>
    <w:rsid w:val="558E31D4"/>
    <w:rsid w:val="5A0C671F"/>
    <w:rsid w:val="5B383683"/>
    <w:rsid w:val="5D3A0B18"/>
    <w:rsid w:val="62430C6A"/>
    <w:rsid w:val="64AB614D"/>
    <w:rsid w:val="652F02A7"/>
    <w:rsid w:val="6A1B6E72"/>
    <w:rsid w:val="6C0A7375"/>
    <w:rsid w:val="6C8B6648"/>
    <w:rsid w:val="6D446265"/>
    <w:rsid w:val="71A40BA6"/>
    <w:rsid w:val="73AC625C"/>
    <w:rsid w:val="782B1807"/>
    <w:rsid w:val="7A043035"/>
    <w:rsid w:val="7A8E2818"/>
    <w:rsid w:val="7DC9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semiHidden="1" w:uiPriority="0" w:unhideWhenUsed="1" w:qFormat="1"/>
    <w:lsdException w:name="table of figures" w:semiHidden="1" w:qFormat="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qFormat="1"/>
    <w:lsdException w:name="Body Text First Indent 2" w:lock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0"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24"/>
      <w:szCs w:val="24"/>
    </w:rPr>
  </w:style>
  <w:style w:type="paragraph" w:styleId="1">
    <w:name w:val="heading 1"/>
    <w:basedOn w:val="a"/>
    <w:next w:val="a"/>
    <w:link w:val="1Char"/>
    <w:uiPriority w:val="99"/>
    <w:qFormat/>
    <w:pPr>
      <w:keepNext/>
      <w:keepLines/>
      <w:spacing w:before="340" w:after="330" w:line="578" w:lineRule="auto"/>
      <w:outlineLvl w:val="0"/>
    </w:pPr>
    <w:rPr>
      <w:rFonts w:eastAsia="楷体_GB2312"/>
      <w:b/>
      <w:bCs/>
      <w:kern w:val="44"/>
      <w:sz w:val="20"/>
      <w:szCs w:val="20"/>
    </w:rPr>
  </w:style>
  <w:style w:type="paragraph" w:styleId="20">
    <w:name w:val="heading 2"/>
    <w:basedOn w:val="a"/>
    <w:next w:val="a"/>
    <w:link w:val="2Char"/>
    <w:uiPriority w:val="99"/>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Char"/>
    <w:uiPriority w:val="99"/>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Char"/>
    <w:uiPriority w:val="9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Char"/>
    <w:uiPriority w:val="99"/>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Char"/>
    <w:uiPriority w:val="99"/>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Char"/>
    <w:uiPriority w:val="99"/>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Char"/>
    <w:uiPriority w:val="99"/>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Char"/>
    <w:uiPriority w:val="99"/>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30"/>
    <w:uiPriority w:val="99"/>
    <w:qFormat/>
    <w:locked/>
    <w:pPr>
      <w:spacing w:after="120"/>
      <w:ind w:leftChars="200" w:left="420" w:firstLineChars="200" w:firstLine="420"/>
    </w:pPr>
    <w:rPr>
      <w:kern w:val="2"/>
    </w:rPr>
  </w:style>
  <w:style w:type="paragraph" w:styleId="a4">
    <w:name w:val="Body Text Indent"/>
    <w:basedOn w:val="a"/>
    <w:next w:val="a5"/>
    <w:link w:val="Char"/>
    <w:uiPriority w:val="99"/>
    <w:qFormat/>
    <w:pPr>
      <w:spacing w:line="520" w:lineRule="exact"/>
      <w:ind w:left="570"/>
    </w:pPr>
    <w:rPr>
      <w:kern w:val="0"/>
    </w:rPr>
  </w:style>
  <w:style w:type="paragraph" w:styleId="a5">
    <w:name w:val="envelope return"/>
    <w:basedOn w:val="a"/>
    <w:uiPriority w:val="99"/>
    <w:qFormat/>
    <w:locked/>
    <w:pPr>
      <w:snapToGrid w:val="0"/>
    </w:pPr>
    <w:rPr>
      <w:rFonts w:ascii="Arial" w:hAnsi="Arial" w:cs="Arial"/>
    </w:rPr>
  </w:style>
  <w:style w:type="paragraph" w:styleId="30">
    <w:name w:val="Body Text Indent 3"/>
    <w:basedOn w:val="a"/>
    <w:link w:val="3Char0"/>
    <w:uiPriority w:val="99"/>
    <w:qFormat/>
    <w:pPr>
      <w:spacing w:line="360" w:lineRule="auto"/>
      <w:ind w:firstLineChars="257" w:firstLine="617"/>
    </w:pPr>
    <w:rPr>
      <w:rFonts w:eastAsia="宋体"/>
      <w:kern w:val="0"/>
      <w:sz w:val="20"/>
      <w:szCs w:val="20"/>
    </w:rPr>
  </w:style>
  <w:style w:type="paragraph" w:styleId="a0">
    <w:name w:val="Normal Indent"/>
    <w:basedOn w:val="a"/>
    <w:link w:val="Char0"/>
    <w:uiPriority w:val="99"/>
    <w:qFormat/>
    <w:pPr>
      <w:adjustRightInd w:val="0"/>
      <w:ind w:firstLine="420"/>
      <w:jc w:val="left"/>
      <w:textAlignment w:val="baseline"/>
    </w:pPr>
    <w:rPr>
      <w:rFonts w:eastAsia="楷体_GB2312"/>
      <w:kern w:val="0"/>
      <w:sz w:val="20"/>
      <w:szCs w:val="20"/>
    </w:rPr>
  </w:style>
  <w:style w:type="paragraph" w:styleId="70">
    <w:name w:val="toc 7"/>
    <w:basedOn w:val="a"/>
    <w:next w:val="a"/>
    <w:uiPriority w:val="99"/>
    <w:semiHidden/>
    <w:qFormat/>
    <w:pPr>
      <w:ind w:left="2520"/>
    </w:pPr>
    <w:rPr>
      <w:rFonts w:eastAsia="楷体_GB2312"/>
      <w:sz w:val="26"/>
      <w:szCs w:val="26"/>
    </w:rPr>
  </w:style>
  <w:style w:type="paragraph" w:styleId="80">
    <w:name w:val="index 8"/>
    <w:basedOn w:val="a"/>
    <w:next w:val="a"/>
    <w:uiPriority w:val="99"/>
    <w:semiHidden/>
    <w:qFormat/>
    <w:pPr>
      <w:ind w:left="2940"/>
    </w:pPr>
    <w:rPr>
      <w:rFonts w:eastAsia="楷体_GB2312"/>
      <w:sz w:val="26"/>
      <w:szCs w:val="26"/>
    </w:rPr>
  </w:style>
  <w:style w:type="paragraph" w:styleId="50">
    <w:name w:val="index 5"/>
    <w:basedOn w:val="a"/>
    <w:next w:val="a"/>
    <w:uiPriority w:val="99"/>
    <w:semiHidden/>
    <w:qFormat/>
    <w:pPr>
      <w:ind w:left="1680"/>
    </w:pPr>
    <w:rPr>
      <w:rFonts w:eastAsia="楷体_GB2312"/>
      <w:sz w:val="26"/>
      <w:szCs w:val="26"/>
    </w:rPr>
  </w:style>
  <w:style w:type="paragraph" w:styleId="a6">
    <w:name w:val="Document Map"/>
    <w:basedOn w:val="a"/>
    <w:link w:val="Char1"/>
    <w:uiPriority w:val="99"/>
    <w:semiHidden/>
    <w:qFormat/>
    <w:pPr>
      <w:shd w:val="clear" w:color="auto" w:fill="000080"/>
    </w:pPr>
    <w:rPr>
      <w:rFonts w:eastAsia="楷体_GB2312"/>
      <w:kern w:val="0"/>
      <w:sz w:val="20"/>
      <w:szCs w:val="20"/>
    </w:rPr>
  </w:style>
  <w:style w:type="paragraph" w:styleId="a7">
    <w:name w:val="annotation text"/>
    <w:basedOn w:val="a"/>
    <w:link w:val="Char2"/>
    <w:uiPriority w:val="99"/>
    <w:semiHidden/>
    <w:qFormat/>
    <w:pPr>
      <w:jc w:val="left"/>
    </w:pPr>
  </w:style>
  <w:style w:type="paragraph" w:styleId="60">
    <w:name w:val="index 6"/>
    <w:basedOn w:val="a"/>
    <w:next w:val="a"/>
    <w:uiPriority w:val="99"/>
    <w:semiHidden/>
    <w:qFormat/>
    <w:pPr>
      <w:ind w:left="2100"/>
    </w:pPr>
    <w:rPr>
      <w:rFonts w:eastAsia="楷体_GB2312"/>
      <w:sz w:val="26"/>
      <w:szCs w:val="26"/>
    </w:rPr>
  </w:style>
  <w:style w:type="paragraph" w:styleId="a8">
    <w:name w:val="Body Text"/>
    <w:basedOn w:val="a"/>
    <w:next w:val="a"/>
    <w:link w:val="Char3"/>
    <w:uiPriority w:val="99"/>
    <w:qFormat/>
    <w:pPr>
      <w:spacing w:line="400" w:lineRule="exact"/>
    </w:pPr>
    <w:rPr>
      <w:rFonts w:ascii="楷体_GB2312" w:eastAsia="楷体_GB2312" w:cs="楷体_GB2312"/>
      <w:kern w:val="0"/>
      <w:sz w:val="20"/>
      <w:szCs w:val="20"/>
    </w:rPr>
  </w:style>
  <w:style w:type="paragraph" w:styleId="40">
    <w:name w:val="index 4"/>
    <w:basedOn w:val="a"/>
    <w:next w:val="a"/>
    <w:uiPriority w:val="99"/>
    <w:semiHidden/>
    <w:qFormat/>
    <w:pPr>
      <w:ind w:left="1260"/>
    </w:pPr>
    <w:rPr>
      <w:rFonts w:eastAsia="楷体_GB2312"/>
      <w:sz w:val="26"/>
      <w:szCs w:val="26"/>
    </w:rPr>
  </w:style>
  <w:style w:type="paragraph" w:styleId="51">
    <w:name w:val="toc 5"/>
    <w:basedOn w:val="a"/>
    <w:next w:val="a"/>
    <w:uiPriority w:val="99"/>
    <w:semiHidden/>
    <w:qFormat/>
    <w:pPr>
      <w:ind w:left="1680"/>
    </w:pPr>
    <w:rPr>
      <w:rFonts w:eastAsia="楷体_GB2312"/>
      <w:sz w:val="26"/>
      <w:szCs w:val="26"/>
    </w:rPr>
  </w:style>
  <w:style w:type="paragraph" w:styleId="31">
    <w:name w:val="toc 3"/>
    <w:basedOn w:val="a"/>
    <w:next w:val="a"/>
    <w:uiPriority w:val="99"/>
    <w:semiHidden/>
    <w:qFormat/>
    <w:pPr>
      <w:ind w:left="840"/>
    </w:pPr>
    <w:rPr>
      <w:rFonts w:eastAsia="楷体_GB2312"/>
      <w:sz w:val="26"/>
      <w:szCs w:val="26"/>
    </w:rPr>
  </w:style>
  <w:style w:type="paragraph" w:styleId="a9">
    <w:name w:val="Plain Text"/>
    <w:basedOn w:val="a"/>
    <w:link w:val="Char4"/>
    <w:uiPriority w:val="99"/>
    <w:qFormat/>
    <w:rPr>
      <w:rFonts w:ascii="宋体" w:eastAsia="宋体" w:hAnsi="Courier New" w:cs="宋体"/>
      <w:kern w:val="0"/>
      <w:sz w:val="21"/>
      <w:szCs w:val="21"/>
    </w:rPr>
  </w:style>
  <w:style w:type="paragraph" w:styleId="81">
    <w:name w:val="toc 8"/>
    <w:basedOn w:val="a"/>
    <w:next w:val="a"/>
    <w:uiPriority w:val="99"/>
    <w:semiHidden/>
    <w:qFormat/>
    <w:pPr>
      <w:ind w:left="2940"/>
    </w:pPr>
    <w:rPr>
      <w:rFonts w:eastAsia="楷体_GB2312"/>
      <w:sz w:val="26"/>
      <w:szCs w:val="26"/>
    </w:rPr>
  </w:style>
  <w:style w:type="paragraph" w:styleId="32">
    <w:name w:val="index 3"/>
    <w:basedOn w:val="a"/>
    <w:next w:val="a"/>
    <w:uiPriority w:val="99"/>
    <w:semiHidden/>
    <w:qFormat/>
    <w:pPr>
      <w:ind w:left="840"/>
    </w:pPr>
    <w:rPr>
      <w:rFonts w:eastAsia="楷体_GB2312"/>
      <w:sz w:val="26"/>
      <w:szCs w:val="26"/>
    </w:rPr>
  </w:style>
  <w:style w:type="paragraph" w:styleId="aa">
    <w:name w:val="Date"/>
    <w:basedOn w:val="a"/>
    <w:next w:val="a"/>
    <w:link w:val="Char5"/>
    <w:uiPriority w:val="99"/>
    <w:qFormat/>
    <w:rPr>
      <w:rFonts w:ascii="宋体" w:eastAsia="楷体_GB2312" w:hAnsi="宋体" w:cs="宋体"/>
      <w:kern w:val="0"/>
      <w:sz w:val="20"/>
      <w:szCs w:val="20"/>
    </w:rPr>
  </w:style>
  <w:style w:type="paragraph" w:styleId="21">
    <w:name w:val="Body Text Indent 2"/>
    <w:basedOn w:val="a"/>
    <w:link w:val="2Char0"/>
    <w:uiPriority w:val="99"/>
    <w:qFormat/>
    <w:pPr>
      <w:tabs>
        <w:tab w:val="left" w:pos="0"/>
      </w:tabs>
      <w:spacing w:line="360" w:lineRule="auto"/>
      <w:ind w:firstLineChars="209" w:firstLine="502"/>
    </w:pPr>
    <w:rPr>
      <w:rFonts w:ascii="宋体" w:eastAsia="宋体" w:cs="宋体"/>
      <w:b/>
      <w:bCs/>
      <w:kern w:val="0"/>
      <w:sz w:val="20"/>
      <w:szCs w:val="20"/>
    </w:rPr>
  </w:style>
  <w:style w:type="paragraph" w:styleId="ab">
    <w:name w:val="Balloon Text"/>
    <w:basedOn w:val="a"/>
    <w:link w:val="Char6"/>
    <w:uiPriority w:val="99"/>
    <w:semiHidden/>
    <w:qFormat/>
    <w:rPr>
      <w:rFonts w:eastAsia="楷体_GB2312"/>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qFormat/>
    <w:pPr>
      <w:adjustRightInd w:val="0"/>
      <w:jc w:val="left"/>
      <w:textAlignment w:val="baseline"/>
    </w:pPr>
    <w:rPr>
      <w:rFonts w:eastAsia="楷体_GB2312"/>
    </w:rPr>
  </w:style>
  <w:style w:type="paragraph" w:styleId="41">
    <w:name w:val="toc 4"/>
    <w:basedOn w:val="a"/>
    <w:next w:val="a"/>
    <w:uiPriority w:val="99"/>
    <w:semiHidden/>
    <w:qFormat/>
    <w:pPr>
      <w:ind w:left="1260"/>
    </w:pPr>
    <w:rPr>
      <w:rFonts w:eastAsia="楷体_GB2312"/>
      <w:sz w:val="26"/>
      <w:szCs w:val="26"/>
    </w:rPr>
  </w:style>
  <w:style w:type="paragraph" w:styleId="ae">
    <w:name w:val="index heading"/>
    <w:basedOn w:val="a"/>
    <w:next w:val="11"/>
    <w:uiPriority w:val="99"/>
    <w:semiHidden/>
    <w:qFormat/>
    <w:rPr>
      <w:rFonts w:eastAsia="楷体_GB2312"/>
      <w:sz w:val="26"/>
      <w:szCs w:val="26"/>
    </w:rPr>
  </w:style>
  <w:style w:type="paragraph" w:styleId="11">
    <w:name w:val="index 1"/>
    <w:basedOn w:val="a"/>
    <w:next w:val="a"/>
    <w:uiPriority w:val="99"/>
    <w:semiHidden/>
    <w:qFormat/>
    <w:rPr>
      <w:rFonts w:eastAsia="楷体_GB2312"/>
      <w:sz w:val="26"/>
      <w:szCs w:val="26"/>
    </w:rPr>
  </w:style>
  <w:style w:type="paragraph" w:styleId="af">
    <w:name w:val="footnote text"/>
    <w:basedOn w:val="a"/>
    <w:link w:val="Char9"/>
    <w:uiPriority w:val="99"/>
    <w:semiHidden/>
    <w:qFormat/>
    <w:pPr>
      <w:snapToGrid w:val="0"/>
      <w:jc w:val="left"/>
    </w:pPr>
    <w:rPr>
      <w:rFonts w:eastAsia="楷体_GB2312"/>
      <w:kern w:val="0"/>
      <w:sz w:val="20"/>
      <w:szCs w:val="20"/>
    </w:rPr>
  </w:style>
  <w:style w:type="paragraph" w:styleId="61">
    <w:name w:val="toc 6"/>
    <w:basedOn w:val="a"/>
    <w:next w:val="a"/>
    <w:uiPriority w:val="99"/>
    <w:semiHidden/>
    <w:qFormat/>
    <w:pPr>
      <w:ind w:left="2100"/>
    </w:pPr>
    <w:rPr>
      <w:rFonts w:eastAsia="楷体_GB2312"/>
      <w:sz w:val="26"/>
      <w:szCs w:val="26"/>
    </w:rPr>
  </w:style>
  <w:style w:type="paragraph" w:styleId="71">
    <w:name w:val="index 7"/>
    <w:basedOn w:val="a"/>
    <w:next w:val="a"/>
    <w:uiPriority w:val="99"/>
    <w:semiHidden/>
    <w:qFormat/>
    <w:pPr>
      <w:ind w:left="2520"/>
    </w:pPr>
    <w:rPr>
      <w:rFonts w:eastAsia="楷体_GB2312"/>
      <w:sz w:val="26"/>
      <w:szCs w:val="26"/>
    </w:rPr>
  </w:style>
  <w:style w:type="paragraph" w:styleId="90">
    <w:name w:val="index 9"/>
    <w:basedOn w:val="a"/>
    <w:next w:val="a"/>
    <w:uiPriority w:val="99"/>
    <w:semiHidden/>
    <w:qFormat/>
    <w:pPr>
      <w:ind w:left="3360"/>
    </w:pPr>
    <w:rPr>
      <w:rFonts w:eastAsia="楷体_GB2312"/>
      <w:sz w:val="26"/>
      <w:szCs w:val="26"/>
    </w:rPr>
  </w:style>
  <w:style w:type="paragraph" w:styleId="af0">
    <w:name w:val="table of figures"/>
    <w:basedOn w:val="a"/>
    <w:next w:val="a"/>
    <w:uiPriority w:val="99"/>
    <w:semiHidden/>
    <w:qFormat/>
    <w:pPr>
      <w:adjustRightInd w:val="0"/>
      <w:ind w:left="420" w:hanging="420"/>
      <w:jc w:val="left"/>
      <w:textAlignment w:val="baseline"/>
    </w:pPr>
    <w:rPr>
      <w:rFonts w:eastAsia="楷体_GB2312"/>
      <w:smallCaps/>
    </w:rPr>
  </w:style>
  <w:style w:type="paragraph" w:styleId="22">
    <w:name w:val="toc 2"/>
    <w:basedOn w:val="a"/>
    <w:next w:val="a"/>
    <w:uiPriority w:val="99"/>
    <w:semiHidden/>
    <w:qFormat/>
    <w:pPr>
      <w:ind w:left="420"/>
    </w:pPr>
    <w:rPr>
      <w:rFonts w:eastAsia="楷体_GB2312"/>
      <w:sz w:val="26"/>
      <w:szCs w:val="26"/>
    </w:rPr>
  </w:style>
  <w:style w:type="paragraph" w:styleId="91">
    <w:name w:val="toc 9"/>
    <w:basedOn w:val="a"/>
    <w:next w:val="a"/>
    <w:uiPriority w:val="99"/>
    <w:semiHidden/>
    <w:qFormat/>
    <w:pPr>
      <w:ind w:left="3360"/>
    </w:pPr>
    <w:rPr>
      <w:rFonts w:eastAsia="楷体_GB2312"/>
      <w:sz w:val="26"/>
      <w:szCs w:val="2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1">
    <w:name w:val="Normal (Web)"/>
    <w:basedOn w:val="a"/>
    <w:uiPriority w:val="99"/>
    <w:qFormat/>
    <w:pPr>
      <w:spacing w:before="100" w:beforeAutospacing="1" w:after="100" w:afterAutospacing="1"/>
      <w:jc w:val="left"/>
    </w:pPr>
    <w:rPr>
      <w:rFonts w:ascii="Calibri" w:eastAsia="宋体" w:hAnsi="Calibri" w:cs="Calibri"/>
      <w:kern w:val="0"/>
    </w:rPr>
  </w:style>
  <w:style w:type="paragraph" w:styleId="23">
    <w:name w:val="index 2"/>
    <w:basedOn w:val="a"/>
    <w:next w:val="a"/>
    <w:uiPriority w:val="99"/>
    <w:semiHidden/>
    <w:qFormat/>
    <w:pPr>
      <w:ind w:left="420"/>
    </w:pPr>
    <w:rPr>
      <w:rFonts w:eastAsia="楷体_GB2312"/>
      <w:sz w:val="26"/>
      <w:szCs w:val="26"/>
    </w:rPr>
  </w:style>
  <w:style w:type="paragraph" w:styleId="af2">
    <w:name w:val="annotation subject"/>
    <w:basedOn w:val="a7"/>
    <w:next w:val="a7"/>
    <w:link w:val="Chara"/>
    <w:uiPriority w:val="99"/>
    <w:semiHidden/>
    <w:qFormat/>
    <w:rPr>
      <w:rFonts w:eastAsia="楷体_GB2312"/>
      <w:b/>
      <w:bCs/>
      <w:kern w:val="0"/>
      <w:sz w:val="20"/>
      <w:szCs w:val="20"/>
    </w:rPr>
  </w:style>
  <w:style w:type="paragraph" w:styleId="af3">
    <w:name w:val="Body Text First Indent"/>
    <w:basedOn w:val="a8"/>
    <w:next w:val="a"/>
    <w:uiPriority w:val="99"/>
    <w:qFormat/>
    <w:locked/>
    <w:pPr>
      <w:spacing w:line="360" w:lineRule="auto"/>
      <w:ind w:firstLine="482"/>
    </w:pPr>
  </w:style>
  <w:style w:type="table" w:styleId="af4">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99"/>
    <w:qFormat/>
    <w:rPr>
      <w:b/>
      <w:bCs/>
    </w:rPr>
  </w:style>
  <w:style w:type="character" w:styleId="af6">
    <w:name w:val="page number"/>
    <w:basedOn w:val="a1"/>
    <w:uiPriority w:val="99"/>
    <w:qFormat/>
  </w:style>
  <w:style w:type="character" w:styleId="af7">
    <w:name w:val="FollowedHyperlink"/>
    <w:uiPriority w:val="99"/>
    <w:qFormat/>
    <w:rPr>
      <w:color w:val="auto"/>
      <w:u w:val="single"/>
    </w:rPr>
  </w:style>
  <w:style w:type="character" w:styleId="af8">
    <w:name w:val="Emphasis"/>
    <w:uiPriority w:val="99"/>
    <w:qFormat/>
    <w:rPr>
      <w:i/>
      <w:iCs/>
    </w:rPr>
  </w:style>
  <w:style w:type="character" w:styleId="af9">
    <w:name w:val="line number"/>
    <w:basedOn w:val="a1"/>
    <w:uiPriority w:val="99"/>
    <w:qFormat/>
  </w:style>
  <w:style w:type="character" w:styleId="HTML0">
    <w:name w:val="HTML Definition"/>
    <w:uiPriority w:val="99"/>
    <w:qFormat/>
    <w:rPr>
      <w:i/>
      <w:iCs/>
    </w:rPr>
  </w:style>
  <w:style w:type="character" w:styleId="afa">
    <w:name w:val="Hyperlink"/>
    <w:qFormat/>
    <w:rPr>
      <w:color w:val="0000FF"/>
      <w:u w:val="single"/>
    </w:rPr>
  </w:style>
  <w:style w:type="character" w:styleId="HTML1">
    <w:name w:val="HTML Code"/>
    <w:uiPriority w:val="99"/>
    <w:qFormat/>
    <w:rPr>
      <w:rFonts w:ascii="Menlo" w:hAnsi="Menlo" w:cs="Menlo"/>
      <w:color w:val="auto"/>
      <w:sz w:val="21"/>
      <w:szCs w:val="21"/>
      <w:shd w:val="clear" w:color="auto" w:fill="auto"/>
    </w:rPr>
  </w:style>
  <w:style w:type="character" w:styleId="afb">
    <w:name w:val="annotation reference"/>
    <w:uiPriority w:val="99"/>
    <w:semiHidden/>
    <w:qFormat/>
    <w:rPr>
      <w:sz w:val="21"/>
      <w:szCs w:val="21"/>
    </w:rPr>
  </w:style>
  <w:style w:type="character" w:styleId="HTML2">
    <w:name w:val="HTML Cite"/>
    <w:basedOn w:val="a1"/>
    <w:uiPriority w:val="99"/>
    <w:qFormat/>
  </w:style>
  <w:style w:type="character" w:styleId="afc">
    <w:name w:val="footnote reference"/>
    <w:uiPriority w:val="99"/>
    <w:semiHidden/>
    <w:qFormat/>
    <w:rPr>
      <w:vertAlign w:val="superscript"/>
    </w:rPr>
  </w:style>
  <w:style w:type="character" w:styleId="HTML3">
    <w:name w:val="HTML Keyboard"/>
    <w:uiPriority w:val="99"/>
    <w:qFormat/>
    <w:rPr>
      <w:rFonts w:ascii="Menlo" w:hAnsi="Menlo" w:cs="Menlo"/>
      <w:sz w:val="21"/>
      <w:szCs w:val="21"/>
    </w:rPr>
  </w:style>
  <w:style w:type="character" w:styleId="HTML4">
    <w:name w:val="HTML Sample"/>
    <w:uiPriority w:val="99"/>
    <w:qFormat/>
    <w:rPr>
      <w:rFonts w:ascii="Menlo" w:hAnsi="Menlo" w:cs="Menlo"/>
      <w:sz w:val="21"/>
      <w:szCs w:val="21"/>
    </w:rPr>
  </w:style>
  <w:style w:type="paragraph" w:customStyle="1" w:styleId="afd">
    <w:name w:val="表格文字"/>
    <w:basedOn w:val="a"/>
    <w:qFormat/>
    <w:pPr>
      <w:spacing w:before="25" w:after="25"/>
      <w:jc w:val="left"/>
    </w:pPr>
    <w:rPr>
      <w:bCs/>
      <w:spacing w:val="10"/>
      <w:kern w:val="0"/>
    </w:rPr>
  </w:style>
  <w:style w:type="character" w:customStyle="1" w:styleId="1Char">
    <w:name w:val="标题 1 Char"/>
    <w:link w:val="1"/>
    <w:uiPriority w:val="99"/>
    <w:qFormat/>
    <w:locked/>
    <w:rPr>
      <w:rFonts w:eastAsia="楷体_GB2312"/>
      <w:b/>
      <w:bCs/>
      <w:kern w:val="44"/>
      <w:sz w:val="20"/>
      <w:szCs w:val="20"/>
    </w:rPr>
  </w:style>
  <w:style w:type="character" w:customStyle="1" w:styleId="2Char">
    <w:name w:val="标题 2 Char"/>
    <w:link w:val="20"/>
    <w:uiPriority w:val="99"/>
    <w:qFormat/>
    <w:locked/>
    <w:rPr>
      <w:rFonts w:ascii="宋体" w:eastAsia="楷体_GB2312" w:hAnsi="宋体" w:cs="宋体"/>
      <w:b/>
      <w:bCs/>
      <w:sz w:val="20"/>
      <w:szCs w:val="20"/>
    </w:rPr>
  </w:style>
  <w:style w:type="character" w:customStyle="1" w:styleId="3Char">
    <w:name w:val="标题 3 Char"/>
    <w:link w:val="3"/>
    <w:uiPriority w:val="99"/>
    <w:qFormat/>
    <w:locked/>
    <w:rPr>
      <w:rFonts w:eastAsia="楷体_GB2312"/>
      <w:b/>
      <w:bCs/>
      <w:sz w:val="20"/>
      <w:szCs w:val="20"/>
    </w:rPr>
  </w:style>
  <w:style w:type="character" w:customStyle="1" w:styleId="4Char">
    <w:name w:val="标题 4 Char"/>
    <w:link w:val="4"/>
    <w:uiPriority w:val="99"/>
    <w:qFormat/>
    <w:locked/>
    <w:rPr>
      <w:rFonts w:ascii="Cambria" w:eastAsia="宋体" w:hAnsi="Cambria" w:cs="Cambria"/>
      <w:b/>
      <w:bCs/>
      <w:sz w:val="28"/>
      <w:szCs w:val="28"/>
    </w:rPr>
  </w:style>
  <w:style w:type="character" w:customStyle="1" w:styleId="5Char">
    <w:name w:val="标题 5 Char"/>
    <w:link w:val="5"/>
    <w:uiPriority w:val="99"/>
    <w:qFormat/>
    <w:locked/>
    <w:rPr>
      <w:rFonts w:ascii="宋体" w:eastAsia="宋体" w:cs="宋体"/>
      <w:b/>
      <w:bCs/>
      <w:spacing w:val="-2"/>
      <w:position w:val="-6"/>
      <w:sz w:val="20"/>
      <w:szCs w:val="20"/>
    </w:rPr>
  </w:style>
  <w:style w:type="character" w:customStyle="1" w:styleId="6Char">
    <w:name w:val="标题 6 Char"/>
    <w:link w:val="6"/>
    <w:uiPriority w:val="99"/>
    <w:qFormat/>
    <w:locked/>
    <w:rPr>
      <w:rFonts w:ascii="Arial" w:eastAsia="黑体" w:hAnsi="Arial" w:cs="Arial"/>
      <w:b/>
      <w:bCs/>
      <w:spacing w:val="-2"/>
      <w:position w:val="-6"/>
      <w:sz w:val="20"/>
      <w:szCs w:val="20"/>
    </w:rPr>
  </w:style>
  <w:style w:type="character" w:customStyle="1" w:styleId="7Char">
    <w:name w:val="标题 7 Char"/>
    <w:link w:val="7"/>
    <w:uiPriority w:val="99"/>
    <w:qFormat/>
    <w:locked/>
    <w:rPr>
      <w:rFonts w:ascii="宋体" w:eastAsia="宋体" w:cs="宋体"/>
      <w:b/>
      <w:bCs/>
      <w:spacing w:val="-2"/>
      <w:position w:val="-6"/>
      <w:sz w:val="20"/>
      <w:szCs w:val="20"/>
    </w:rPr>
  </w:style>
  <w:style w:type="character" w:customStyle="1" w:styleId="8Char">
    <w:name w:val="标题 8 Char"/>
    <w:link w:val="8"/>
    <w:uiPriority w:val="99"/>
    <w:qFormat/>
    <w:locked/>
    <w:rPr>
      <w:rFonts w:ascii="Arial" w:eastAsia="黑体" w:hAnsi="Arial" w:cs="Arial"/>
      <w:spacing w:val="-2"/>
      <w:position w:val="-6"/>
      <w:sz w:val="20"/>
      <w:szCs w:val="20"/>
    </w:rPr>
  </w:style>
  <w:style w:type="character" w:customStyle="1" w:styleId="9Char">
    <w:name w:val="标题 9 Char"/>
    <w:link w:val="9"/>
    <w:uiPriority w:val="99"/>
    <w:qFormat/>
    <w:locked/>
    <w:rPr>
      <w:rFonts w:ascii="Arial" w:eastAsia="黑体" w:hAnsi="Arial" w:cs="Arial"/>
      <w:spacing w:val="-2"/>
      <w:position w:val="-6"/>
      <w:sz w:val="20"/>
      <w:szCs w:val="20"/>
    </w:rPr>
  </w:style>
  <w:style w:type="character" w:customStyle="1" w:styleId="grid">
    <w:name w:val="grid"/>
    <w:basedOn w:val="a1"/>
    <w:uiPriority w:val="99"/>
    <w:qFormat/>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hilite">
    <w:name w:val="hilite"/>
    <w:uiPriority w:val="99"/>
    <w:qFormat/>
    <w:rPr>
      <w:color w:val="FFFFFF"/>
      <w:shd w:val="clear" w:color="auto" w:fill="auto"/>
    </w:rPr>
  </w:style>
  <w:style w:type="character" w:customStyle="1" w:styleId="bdsnopic">
    <w:name w:val="bds_nopic"/>
    <w:basedOn w:val="a1"/>
    <w:uiPriority w:val="99"/>
    <w:qFormat/>
  </w:style>
  <w:style w:type="character" w:customStyle="1" w:styleId="HeaderChar">
    <w:name w:val="Header Char"/>
    <w:uiPriority w:val="99"/>
    <w:qFormat/>
    <w:locked/>
    <w:rPr>
      <w:rFonts w:eastAsia="楷体_GB2312"/>
      <w:sz w:val="18"/>
      <w:szCs w:val="18"/>
    </w:rPr>
  </w:style>
  <w:style w:type="character" w:customStyle="1" w:styleId="Char0">
    <w:name w:val="正文缩进 Char"/>
    <w:link w:val="a0"/>
    <w:uiPriority w:val="99"/>
    <w:qFormat/>
    <w:locked/>
    <w:rPr>
      <w:rFonts w:eastAsia="楷体_GB2312"/>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bdsmore4">
    <w:name w:val="bds_more4"/>
    <w:uiPriority w:val="99"/>
    <w:qFormat/>
    <w:rPr>
      <w:rFonts w:ascii="宋体" w:eastAsia="宋体" w:hAnsi="宋体" w:cs="宋体"/>
    </w:rPr>
  </w:style>
  <w:style w:type="character" w:customStyle="1" w:styleId="afe">
    <w:name w:val="批注文字 字符"/>
    <w:uiPriority w:val="99"/>
    <w:semiHidden/>
    <w:qFormat/>
    <w:rPr>
      <w:rFonts w:eastAsia="楷体_GB2312"/>
      <w:kern w:val="2"/>
      <w:sz w:val="26"/>
      <w:szCs w:val="26"/>
    </w:rPr>
  </w:style>
  <w:style w:type="character" w:customStyle="1" w:styleId="FooterChar">
    <w:name w:val="Footer Char"/>
    <w:uiPriority w:val="99"/>
    <w:qFormat/>
    <w:locked/>
    <w:rPr>
      <w:rFonts w:eastAsia="楷体_GB2312"/>
      <w:sz w:val="18"/>
      <w:szCs w:val="18"/>
    </w:rPr>
  </w:style>
  <w:style w:type="character" w:customStyle="1" w:styleId="active">
    <w:name w:val="active"/>
    <w:uiPriority w:val="99"/>
    <w:qFormat/>
    <w:rPr>
      <w:color w:val="00FF00"/>
      <w:shd w:val="clear" w:color="auto" w:fill="000000"/>
    </w:rPr>
  </w:style>
  <w:style w:type="character" w:customStyle="1" w:styleId="other">
    <w:name w:val="other"/>
    <w:basedOn w:val="a1"/>
    <w:uiPriority w:val="99"/>
    <w:qFormat/>
  </w:style>
  <w:style w:type="character" w:customStyle="1" w:styleId="grid2">
    <w:name w:val="grid2"/>
    <w:basedOn w:val="a1"/>
    <w:uiPriority w:val="99"/>
    <w:qFormat/>
  </w:style>
  <w:style w:type="character" w:customStyle="1" w:styleId="active8">
    <w:name w:val="active8"/>
    <w:uiPriority w:val="99"/>
    <w:qFormat/>
    <w:rPr>
      <w:color w:val="00FF00"/>
      <w:shd w:val="clear" w:color="auto" w:fill="000000"/>
    </w:rPr>
  </w:style>
  <w:style w:type="character" w:customStyle="1" w:styleId="hilite6">
    <w:name w:val="hilite6"/>
    <w:uiPriority w:val="99"/>
    <w:qFormat/>
    <w:rPr>
      <w:color w:val="FFFFFF"/>
      <w:shd w:val="clear" w:color="auto" w:fill="auto"/>
    </w:rPr>
  </w:style>
  <w:style w:type="character" w:customStyle="1" w:styleId="bdsmore6">
    <w:name w:val="bds_more6"/>
    <w:basedOn w:val="a1"/>
    <w:uiPriority w:val="99"/>
    <w:qFormat/>
  </w:style>
  <w:style w:type="character" w:customStyle="1" w:styleId="bdsmore8">
    <w:name w:val="bds_more8"/>
    <w:uiPriority w:val="99"/>
    <w:qFormat/>
    <w:rPr>
      <w:rFonts w:ascii="宋体" w:eastAsia="宋体" w:hAnsi="宋体" w:cs="宋体"/>
    </w:rPr>
  </w:style>
  <w:style w:type="character" w:customStyle="1" w:styleId="noused">
    <w:name w:val="noused"/>
    <w:uiPriority w:val="99"/>
    <w:qFormat/>
    <w:rPr>
      <w:b/>
      <w:bCs/>
      <w:color w:val="FFFFFF"/>
      <w:sz w:val="21"/>
      <w:szCs w:val="21"/>
    </w:rPr>
  </w:style>
  <w:style w:type="character" w:customStyle="1" w:styleId="bdsnopic1">
    <w:name w:val="bds_nopic1"/>
    <w:basedOn w:val="a1"/>
    <w:uiPriority w:val="99"/>
    <w:qFormat/>
  </w:style>
  <w:style w:type="character" w:customStyle="1" w:styleId="bdsmore7">
    <w:name w:val="bds_more7"/>
    <w:basedOn w:val="a1"/>
    <w:uiPriority w:val="99"/>
    <w:qFormat/>
  </w:style>
  <w:style w:type="character" w:customStyle="1" w:styleId="bdsmore5">
    <w:name w:val="bds_more5"/>
    <w:basedOn w:val="a1"/>
    <w:uiPriority w:val="99"/>
    <w:qFormat/>
  </w:style>
  <w:style w:type="character" w:customStyle="1" w:styleId="bdsnopic2">
    <w:name w:val="bds_nopic2"/>
    <w:basedOn w:val="a1"/>
    <w:uiPriority w:val="99"/>
    <w:qFormat/>
  </w:style>
  <w:style w:type="character" w:customStyle="1" w:styleId="CharChar2">
    <w:name w:val="Char Char2"/>
    <w:uiPriority w:val="99"/>
    <w:qFormat/>
    <w:rPr>
      <w:rFonts w:ascii="宋体" w:eastAsia="楷体_GB2312" w:hAnsi="宋体" w:cs="宋体"/>
      <w:b/>
      <w:bCs/>
      <w:kern w:val="2"/>
      <w:sz w:val="26"/>
      <w:szCs w:val="26"/>
      <w:lang w:val="en-US" w:eastAsia="zh-CN"/>
    </w:rPr>
  </w:style>
  <w:style w:type="character" w:customStyle="1" w:styleId="hover61">
    <w:name w:val="hover61"/>
    <w:uiPriority w:val="99"/>
    <w:qFormat/>
    <w:rPr>
      <w:shd w:val="clear" w:color="auto" w:fill="FF0000"/>
    </w:rPr>
  </w:style>
  <w:style w:type="character" w:customStyle="1" w:styleId="state">
    <w:name w:val="state"/>
    <w:uiPriority w:val="99"/>
    <w:qFormat/>
    <w:rPr>
      <w:b/>
      <w:bCs/>
      <w:color w:val="FFFFFF"/>
      <w:sz w:val="19"/>
      <w:szCs w:val="19"/>
    </w:rPr>
  </w:style>
  <w:style w:type="character" w:customStyle="1" w:styleId="Char7">
    <w:name w:val="页脚 Char"/>
    <w:link w:val="ac"/>
    <w:uiPriority w:val="99"/>
    <w:qFormat/>
    <w:locked/>
    <w:rPr>
      <w:sz w:val="18"/>
      <w:szCs w:val="18"/>
    </w:rPr>
  </w:style>
  <w:style w:type="character" w:customStyle="1" w:styleId="12">
    <w:name w:val="页脚 字符1"/>
    <w:uiPriority w:val="99"/>
    <w:semiHidden/>
    <w:qFormat/>
    <w:rPr>
      <w:sz w:val="18"/>
      <w:szCs w:val="18"/>
    </w:rPr>
  </w:style>
  <w:style w:type="paragraph" w:customStyle="1" w:styleId="Charb">
    <w:name w:val="Char"/>
    <w:basedOn w:val="a"/>
    <w:uiPriority w:val="99"/>
    <w:qFormat/>
    <w:rPr>
      <w:rFonts w:ascii="Tahoma" w:eastAsia="宋体" w:hAnsi="Tahoma" w:cs="Tahoma"/>
    </w:rPr>
  </w:style>
  <w:style w:type="character" w:customStyle="1" w:styleId="Char8">
    <w:name w:val="页眉 Char"/>
    <w:link w:val="ad"/>
    <w:uiPriority w:val="99"/>
    <w:semiHidden/>
    <w:qFormat/>
    <w:locked/>
    <w:rPr>
      <w:sz w:val="18"/>
      <w:szCs w:val="18"/>
    </w:rPr>
  </w:style>
  <w:style w:type="character" w:customStyle="1" w:styleId="13">
    <w:name w:val="页眉 字符1"/>
    <w:uiPriority w:val="99"/>
    <w:semiHidden/>
    <w:qFormat/>
    <w:rPr>
      <w:sz w:val="18"/>
      <w:szCs w:val="18"/>
    </w:rPr>
  </w:style>
  <w:style w:type="paragraph" w:customStyle="1" w:styleId="CharChar1CharCharCharChar">
    <w:name w:val="Char Char1 Char Char Char Char"/>
    <w:basedOn w:val="a6"/>
    <w:uiPriority w:val="99"/>
    <w:qFormat/>
    <w:pPr>
      <w:adjustRightInd w:val="0"/>
      <w:snapToGrid w:val="0"/>
      <w:spacing w:line="360" w:lineRule="auto"/>
    </w:pPr>
    <w:rPr>
      <w:rFonts w:ascii="Tahoma" w:eastAsia="宋体" w:hAnsi="Tahoma" w:cs="Tahoma"/>
      <w:sz w:val="24"/>
      <w:szCs w:val="24"/>
    </w:rPr>
  </w:style>
  <w:style w:type="paragraph" w:customStyle="1" w:styleId="aff">
    <w:name w:val="图"/>
    <w:basedOn w:val="a"/>
    <w:uiPriority w:val="99"/>
    <w:qFormat/>
    <w:pPr>
      <w:keepNext/>
      <w:adjustRightInd w:val="0"/>
      <w:spacing w:before="60" w:after="60" w:line="300" w:lineRule="auto"/>
      <w:jc w:val="center"/>
      <w:textAlignment w:val="center"/>
    </w:pPr>
    <w:rPr>
      <w:rFonts w:eastAsia="宋体"/>
      <w:spacing w:val="20"/>
      <w:kern w:val="0"/>
    </w:rPr>
  </w:style>
  <w:style w:type="character" w:customStyle="1" w:styleId="3Char0">
    <w:name w:val="正文文本缩进 3 Char"/>
    <w:link w:val="30"/>
    <w:uiPriority w:val="99"/>
    <w:qFormat/>
    <w:locked/>
    <w:rPr>
      <w:rFonts w:eastAsia="宋体"/>
    </w:rPr>
  </w:style>
  <w:style w:type="paragraph" w:customStyle="1" w:styleId="p15">
    <w:name w:val="p15"/>
    <w:basedOn w:val="a"/>
    <w:uiPriority w:val="99"/>
    <w:qFormat/>
    <w:pPr>
      <w:widowControl/>
      <w:spacing w:before="100" w:beforeAutospacing="1" w:after="100" w:afterAutospacing="1"/>
      <w:jc w:val="left"/>
    </w:pPr>
    <w:rPr>
      <w:rFonts w:ascii="宋体" w:eastAsia="楷体_GB2312" w:hAnsi="宋体" w:cs="宋体"/>
      <w:kern w:val="0"/>
    </w:rPr>
  </w:style>
  <w:style w:type="character" w:customStyle="1" w:styleId="Char6">
    <w:name w:val="批注框文本 Char"/>
    <w:link w:val="ab"/>
    <w:uiPriority w:val="99"/>
    <w:semiHidden/>
    <w:qFormat/>
    <w:locked/>
    <w:rPr>
      <w:rFonts w:eastAsia="楷体_GB2312"/>
      <w:sz w:val="18"/>
      <w:szCs w:val="18"/>
    </w:rPr>
  </w:style>
  <w:style w:type="character" w:customStyle="1" w:styleId="Char2">
    <w:name w:val="批注文字 Char"/>
    <w:basedOn w:val="a1"/>
    <w:link w:val="a7"/>
    <w:uiPriority w:val="99"/>
    <w:semiHidden/>
    <w:qFormat/>
    <w:locked/>
  </w:style>
  <w:style w:type="character" w:customStyle="1" w:styleId="Chara">
    <w:name w:val="批注主题 Char"/>
    <w:link w:val="af2"/>
    <w:uiPriority w:val="99"/>
    <w:semiHidden/>
    <w:qFormat/>
    <w:locked/>
    <w:rPr>
      <w:rFonts w:eastAsia="楷体_GB2312"/>
      <w:b/>
      <w:bCs/>
      <w:sz w:val="20"/>
      <w:szCs w:val="20"/>
    </w:rPr>
  </w:style>
  <w:style w:type="character" w:customStyle="1" w:styleId="HTMLChar">
    <w:name w:val="HTML 预设格式 Char"/>
    <w:link w:val="HTML"/>
    <w:uiPriority w:val="99"/>
    <w:qFormat/>
    <w:locked/>
    <w:rPr>
      <w:rFonts w:ascii="黑体" w:eastAsia="黑体" w:hAnsi="Courier New" w:cs="黑体"/>
      <w:kern w:val="0"/>
      <w:sz w:val="20"/>
      <w:szCs w:val="20"/>
    </w:rPr>
  </w:style>
  <w:style w:type="character" w:customStyle="1" w:styleId="Char3">
    <w:name w:val="正文文本 Char"/>
    <w:link w:val="a8"/>
    <w:uiPriority w:val="99"/>
    <w:qFormat/>
    <w:locked/>
    <w:rPr>
      <w:rFonts w:ascii="楷体_GB2312" w:eastAsia="楷体_GB2312" w:cs="楷体_GB2312"/>
      <w:sz w:val="20"/>
      <w:szCs w:val="20"/>
    </w:rPr>
  </w:style>
  <w:style w:type="character" w:customStyle="1" w:styleId="Char5">
    <w:name w:val="日期 Char"/>
    <w:link w:val="aa"/>
    <w:uiPriority w:val="99"/>
    <w:qFormat/>
    <w:locked/>
    <w:rPr>
      <w:rFonts w:ascii="宋体" w:eastAsia="楷体_GB2312" w:hAnsi="宋体" w:cs="宋体"/>
      <w:sz w:val="20"/>
      <w:szCs w:val="20"/>
    </w:rPr>
  </w:style>
  <w:style w:type="character" w:customStyle="1" w:styleId="Char1">
    <w:name w:val="文档结构图 Char"/>
    <w:link w:val="a6"/>
    <w:uiPriority w:val="99"/>
    <w:semiHidden/>
    <w:qFormat/>
    <w:locked/>
    <w:rPr>
      <w:rFonts w:eastAsia="楷体_GB2312"/>
      <w:sz w:val="20"/>
      <w:szCs w:val="20"/>
      <w:shd w:val="clear" w:color="auto" w:fill="000080"/>
    </w:rPr>
  </w:style>
  <w:style w:type="paragraph" w:customStyle="1" w:styleId="Char10">
    <w:name w:val="Char1"/>
    <w:basedOn w:val="a"/>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Char4">
    <w:name w:val="纯文本 Char"/>
    <w:link w:val="a9"/>
    <w:uiPriority w:val="99"/>
    <w:semiHidden/>
    <w:qFormat/>
    <w:locked/>
    <w:rPr>
      <w:rFonts w:ascii="宋体" w:eastAsia="宋体" w:hAnsi="Courier New" w:cs="宋体"/>
      <w:sz w:val="21"/>
      <w:szCs w:val="21"/>
    </w:rPr>
  </w:style>
  <w:style w:type="character" w:customStyle="1" w:styleId="14">
    <w:name w:val="纯文本 字符1"/>
    <w:uiPriority w:val="99"/>
    <w:semiHidden/>
    <w:qFormat/>
    <w:rPr>
      <w:rFonts w:ascii="等线" w:eastAsia="等线" w:hAnsi="Courier New" w:cs="等线"/>
    </w:rPr>
  </w:style>
  <w:style w:type="paragraph" w:styleId="aff0">
    <w:name w:val="List Paragraph"/>
    <w:basedOn w:val="a"/>
    <w:uiPriority w:val="99"/>
    <w:qFormat/>
    <w:pPr>
      <w:ind w:firstLineChars="200" w:firstLine="420"/>
    </w:pPr>
    <w:rPr>
      <w:rFonts w:eastAsia="宋体"/>
      <w:sz w:val="21"/>
      <w:szCs w:val="21"/>
    </w:rPr>
  </w:style>
  <w:style w:type="character" w:customStyle="1" w:styleId="Char9">
    <w:name w:val="脚注文本 Char"/>
    <w:link w:val="af"/>
    <w:uiPriority w:val="99"/>
    <w:semiHidden/>
    <w:qFormat/>
    <w:locked/>
    <w:rPr>
      <w:rFonts w:eastAsia="楷体_GB2312"/>
      <w:sz w:val="20"/>
      <w:szCs w:val="20"/>
    </w:rPr>
  </w:style>
  <w:style w:type="character" w:customStyle="1" w:styleId="2Char0">
    <w:name w:val="正文文本缩进 2 Char"/>
    <w:link w:val="21"/>
    <w:uiPriority w:val="99"/>
    <w:qFormat/>
    <w:locked/>
    <w:rPr>
      <w:rFonts w:ascii="宋体" w:eastAsia="宋体" w:cs="宋体"/>
      <w:b/>
      <w:bCs/>
      <w:sz w:val="20"/>
      <w:szCs w:val="20"/>
    </w:rPr>
  </w:style>
  <w:style w:type="paragraph" w:customStyle="1" w:styleId="15">
    <w:name w:val="纯文本1"/>
    <w:basedOn w:val="a"/>
    <w:uiPriority w:val="99"/>
    <w:qFormat/>
    <w:pPr>
      <w:adjustRightInd w:val="0"/>
      <w:textAlignment w:val="baseline"/>
    </w:pPr>
    <w:rPr>
      <w:rFonts w:ascii="宋体" w:eastAsia="楷体_GB2312" w:hAnsi="Courier New" w:cs="宋体"/>
      <w:sz w:val="26"/>
      <w:szCs w:val="26"/>
    </w:rPr>
  </w:style>
  <w:style w:type="character" w:customStyle="1" w:styleId="Char">
    <w:name w:val="正文文本缩进 Char"/>
    <w:link w:val="a4"/>
    <w:uiPriority w:val="99"/>
    <w:semiHidden/>
    <w:qFormat/>
    <w:locked/>
    <w:rPr>
      <w:sz w:val="24"/>
      <w:szCs w:val="24"/>
    </w:rPr>
  </w:style>
  <w:style w:type="character" w:customStyle="1" w:styleId="16">
    <w:name w:val="正文文本缩进 字符1"/>
    <w:basedOn w:val="a1"/>
    <w:uiPriority w:val="99"/>
    <w:semiHidden/>
    <w:qFormat/>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7">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qFormat/>
    <w:rPr>
      <w:rFonts w:ascii="宋体" w:eastAsia="宋体" w:hAnsi="宋体" w:cs="宋体"/>
      <w:b/>
      <w:bCs/>
      <w:color w:val="000000"/>
      <w:sz w:val="18"/>
      <w:szCs w:val="18"/>
      <w:u w:val="none"/>
      <w:vertAlign w:val="superscript"/>
    </w:rPr>
  </w:style>
  <w:style w:type="paragraph" w:customStyle="1" w:styleId="aff1">
    <w:name w:val="图例"/>
    <w:basedOn w:val="a"/>
    <w:uiPriority w:val="99"/>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qFormat/>
    <w:rPr>
      <w:rFonts w:ascii="微软雅黑" w:eastAsia="微软雅黑" w:hAnsi="微软雅黑" w:cs="微软雅黑"/>
      <w:sz w:val="21"/>
      <w:szCs w:val="21"/>
      <w:lang w:val="zh-CN"/>
    </w:rPr>
  </w:style>
  <w:style w:type="table" w:customStyle="1" w:styleId="24">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uiPriority w:val="99"/>
    <w:qFormat/>
    <w:rPr>
      <w:rFonts w:ascii="宋体" w:eastAsia="宋体" w:hAnsi="宋体" w:cs="宋体"/>
      <w:color w:val="000000"/>
      <w:sz w:val="22"/>
      <w:szCs w:val="22"/>
    </w:rPr>
  </w:style>
  <w:style w:type="character" w:customStyle="1" w:styleId="18">
    <w:name w:val="未处理的提及1"/>
    <w:uiPriority w:val="99"/>
    <w:semiHidden/>
    <w:qFormat/>
    <w:rPr>
      <w:color w:val="auto"/>
      <w:shd w:val="clear" w:color="auto" w:fill="auto"/>
    </w:rPr>
  </w:style>
  <w:style w:type="paragraph" w:customStyle="1" w:styleId="SC">
    <w:name w:val="SC正文"/>
    <w:basedOn w:val="a"/>
    <w:qFormat/>
    <w:pPr>
      <w:spacing w:afterLines="50" w:after="50" w:line="300" w:lineRule="auto"/>
      <w:ind w:firstLineChars="200" w:firstLine="200"/>
    </w:pPr>
  </w:style>
  <w:style w:type="paragraph" w:customStyle="1" w:styleId="19">
    <w:name w:val="无间隔1"/>
    <w:qFormat/>
    <w:rPr>
      <w:sz w:val="22"/>
      <w:szCs w:val="22"/>
      <w:lang w:eastAsia="en-US" w:bidi="en-US"/>
    </w:rPr>
  </w:style>
  <w:style w:type="paragraph" w:customStyle="1" w:styleId="aff2">
    <w:name w:val="段"/>
    <w:basedOn w:val="a"/>
    <w:next w:val="a"/>
    <w:qFormat/>
    <w:pPr>
      <w:widowControl/>
      <w:autoSpaceDE w:val="0"/>
      <w:autoSpaceDN w:val="0"/>
      <w:ind w:firstLineChars="200" w:firstLine="200"/>
    </w:pPr>
    <w:rPr>
      <w:rFonts w:ascii="宋体" w:hint="eastAsia"/>
      <w:kern w:val="0"/>
    </w:rPr>
  </w:style>
  <w:style w:type="paragraph" w:customStyle="1" w:styleId="25">
    <w:name w:val="正文缩进2格"/>
    <w:basedOn w:val="a"/>
    <w:uiPriority w:val="99"/>
    <w:qFormat/>
    <w:pPr>
      <w:spacing w:line="600" w:lineRule="exact"/>
      <w:ind w:firstLineChars="206" w:firstLine="639"/>
    </w:pPr>
    <w:rPr>
      <w:rFonts w:ascii="仿宋_GB2312" w:hAnsi="宋体"/>
      <w:sz w:val="31"/>
      <w:szCs w:val="28"/>
    </w:rPr>
  </w:style>
  <w:style w:type="paragraph" w:customStyle="1" w:styleId="1a">
    <w:name w:val="正文1"/>
    <w:uiPriority w:val="99"/>
    <w:qFormat/>
    <w:pPr>
      <w:adjustRightInd w:val="0"/>
      <w:spacing w:before="120" w:after="120" w:line="180" w:lineRule="auto"/>
      <w:ind w:firstLineChars="200" w:firstLine="200"/>
      <w:contextualSpacing/>
    </w:pPr>
    <w:rPr>
      <w:rFonts w:eastAsia="Adobe 仿宋 Std R"/>
      <w:kern w:val="2"/>
      <w:sz w:val="21"/>
      <w:szCs w:val="21"/>
    </w:rPr>
  </w:style>
  <w:style w:type="paragraph" w:customStyle="1" w:styleId="aff3">
    <w:name w:val="普通正文"/>
    <w:basedOn w:val="a"/>
    <w:qFormat/>
    <w:rsid w:val="00C73BC4"/>
    <w:pPr>
      <w:adjustRightInd w:val="0"/>
      <w:spacing w:before="120" w:after="120" w:line="360" w:lineRule="auto"/>
      <w:ind w:left="-2" w:right="120" w:firstLine="480"/>
      <w:jc w:val="center"/>
      <w:textAlignment w:val="baseline"/>
    </w:pPr>
    <w:rPr>
      <w:rFonts w:ascii="Arial" w:eastAsia="宋体" w:hAnsi="Arial"/>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semiHidden="1" w:uiPriority="0" w:unhideWhenUsed="1" w:qFormat="1"/>
    <w:lsdException w:name="table of figures" w:semiHidden="1" w:qFormat="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qFormat="1"/>
    <w:lsdException w:name="Body Text First Indent 2" w:lock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0"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24"/>
      <w:szCs w:val="24"/>
    </w:rPr>
  </w:style>
  <w:style w:type="paragraph" w:styleId="1">
    <w:name w:val="heading 1"/>
    <w:basedOn w:val="a"/>
    <w:next w:val="a"/>
    <w:link w:val="1Char"/>
    <w:uiPriority w:val="99"/>
    <w:qFormat/>
    <w:pPr>
      <w:keepNext/>
      <w:keepLines/>
      <w:spacing w:before="340" w:after="330" w:line="578" w:lineRule="auto"/>
      <w:outlineLvl w:val="0"/>
    </w:pPr>
    <w:rPr>
      <w:rFonts w:eastAsia="楷体_GB2312"/>
      <w:b/>
      <w:bCs/>
      <w:kern w:val="44"/>
      <w:sz w:val="20"/>
      <w:szCs w:val="20"/>
    </w:rPr>
  </w:style>
  <w:style w:type="paragraph" w:styleId="20">
    <w:name w:val="heading 2"/>
    <w:basedOn w:val="a"/>
    <w:next w:val="a"/>
    <w:link w:val="2Char"/>
    <w:uiPriority w:val="99"/>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Char"/>
    <w:uiPriority w:val="99"/>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Char"/>
    <w:uiPriority w:val="9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Char"/>
    <w:uiPriority w:val="99"/>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Char"/>
    <w:uiPriority w:val="99"/>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Char"/>
    <w:uiPriority w:val="99"/>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Char"/>
    <w:uiPriority w:val="99"/>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Char"/>
    <w:uiPriority w:val="99"/>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30"/>
    <w:uiPriority w:val="99"/>
    <w:qFormat/>
    <w:locked/>
    <w:pPr>
      <w:spacing w:after="120"/>
      <w:ind w:leftChars="200" w:left="420" w:firstLineChars="200" w:firstLine="420"/>
    </w:pPr>
    <w:rPr>
      <w:kern w:val="2"/>
    </w:rPr>
  </w:style>
  <w:style w:type="paragraph" w:styleId="a4">
    <w:name w:val="Body Text Indent"/>
    <w:basedOn w:val="a"/>
    <w:next w:val="a5"/>
    <w:link w:val="Char"/>
    <w:uiPriority w:val="99"/>
    <w:qFormat/>
    <w:pPr>
      <w:spacing w:line="520" w:lineRule="exact"/>
      <w:ind w:left="570"/>
    </w:pPr>
    <w:rPr>
      <w:kern w:val="0"/>
    </w:rPr>
  </w:style>
  <w:style w:type="paragraph" w:styleId="a5">
    <w:name w:val="envelope return"/>
    <w:basedOn w:val="a"/>
    <w:uiPriority w:val="99"/>
    <w:qFormat/>
    <w:locked/>
    <w:pPr>
      <w:snapToGrid w:val="0"/>
    </w:pPr>
    <w:rPr>
      <w:rFonts w:ascii="Arial" w:hAnsi="Arial" w:cs="Arial"/>
    </w:rPr>
  </w:style>
  <w:style w:type="paragraph" w:styleId="30">
    <w:name w:val="Body Text Indent 3"/>
    <w:basedOn w:val="a"/>
    <w:link w:val="3Char0"/>
    <w:uiPriority w:val="99"/>
    <w:qFormat/>
    <w:pPr>
      <w:spacing w:line="360" w:lineRule="auto"/>
      <w:ind w:firstLineChars="257" w:firstLine="617"/>
    </w:pPr>
    <w:rPr>
      <w:rFonts w:eastAsia="宋体"/>
      <w:kern w:val="0"/>
      <w:sz w:val="20"/>
      <w:szCs w:val="20"/>
    </w:rPr>
  </w:style>
  <w:style w:type="paragraph" w:styleId="a0">
    <w:name w:val="Normal Indent"/>
    <w:basedOn w:val="a"/>
    <w:link w:val="Char0"/>
    <w:uiPriority w:val="99"/>
    <w:qFormat/>
    <w:pPr>
      <w:adjustRightInd w:val="0"/>
      <w:ind w:firstLine="420"/>
      <w:jc w:val="left"/>
      <w:textAlignment w:val="baseline"/>
    </w:pPr>
    <w:rPr>
      <w:rFonts w:eastAsia="楷体_GB2312"/>
      <w:kern w:val="0"/>
      <w:sz w:val="20"/>
      <w:szCs w:val="20"/>
    </w:rPr>
  </w:style>
  <w:style w:type="paragraph" w:styleId="70">
    <w:name w:val="toc 7"/>
    <w:basedOn w:val="a"/>
    <w:next w:val="a"/>
    <w:uiPriority w:val="99"/>
    <w:semiHidden/>
    <w:qFormat/>
    <w:pPr>
      <w:ind w:left="2520"/>
    </w:pPr>
    <w:rPr>
      <w:rFonts w:eastAsia="楷体_GB2312"/>
      <w:sz w:val="26"/>
      <w:szCs w:val="26"/>
    </w:rPr>
  </w:style>
  <w:style w:type="paragraph" w:styleId="80">
    <w:name w:val="index 8"/>
    <w:basedOn w:val="a"/>
    <w:next w:val="a"/>
    <w:uiPriority w:val="99"/>
    <w:semiHidden/>
    <w:qFormat/>
    <w:pPr>
      <w:ind w:left="2940"/>
    </w:pPr>
    <w:rPr>
      <w:rFonts w:eastAsia="楷体_GB2312"/>
      <w:sz w:val="26"/>
      <w:szCs w:val="26"/>
    </w:rPr>
  </w:style>
  <w:style w:type="paragraph" w:styleId="50">
    <w:name w:val="index 5"/>
    <w:basedOn w:val="a"/>
    <w:next w:val="a"/>
    <w:uiPriority w:val="99"/>
    <w:semiHidden/>
    <w:qFormat/>
    <w:pPr>
      <w:ind w:left="1680"/>
    </w:pPr>
    <w:rPr>
      <w:rFonts w:eastAsia="楷体_GB2312"/>
      <w:sz w:val="26"/>
      <w:szCs w:val="26"/>
    </w:rPr>
  </w:style>
  <w:style w:type="paragraph" w:styleId="a6">
    <w:name w:val="Document Map"/>
    <w:basedOn w:val="a"/>
    <w:link w:val="Char1"/>
    <w:uiPriority w:val="99"/>
    <w:semiHidden/>
    <w:qFormat/>
    <w:pPr>
      <w:shd w:val="clear" w:color="auto" w:fill="000080"/>
    </w:pPr>
    <w:rPr>
      <w:rFonts w:eastAsia="楷体_GB2312"/>
      <w:kern w:val="0"/>
      <w:sz w:val="20"/>
      <w:szCs w:val="20"/>
    </w:rPr>
  </w:style>
  <w:style w:type="paragraph" w:styleId="a7">
    <w:name w:val="annotation text"/>
    <w:basedOn w:val="a"/>
    <w:link w:val="Char2"/>
    <w:uiPriority w:val="99"/>
    <w:semiHidden/>
    <w:qFormat/>
    <w:pPr>
      <w:jc w:val="left"/>
    </w:pPr>
  </w:style>
  <w:style w:type="paragraph" w:styleId="60">
    <w:name w:val="index 6"/>
    <w:basedOn w:val="a"/>
    <w:next w:val="a"/>
    <w:uiPriority w:val="99"/>
    <w:semiHidden/>
    <w:qFormat/>
    <w:pPr>
      <w:ind w:left="2100"/>
    </w:pPr>
    <w:rPr>
      <w:rFonts w:eastAsia="楷体_GB2312"/>
      <w:sz w:val="26"/>
      <w:szCs w:val="26"/>
    </w:rPr>
  </w:style>
  <w:style w:type="paragraph" w:styleId="a8">
    <w:name w:val="Body Text"/>
    <w:basedOn w:val="a"/>
    <w:next w:val="a"/>
    <w:link w:val="Char3"/>
    <w:uiPriority w:val="99"/>
    <w:qFormat/>
    <w:pPr>
      <w:spacing w:line="400" w:lineRule="exact"/>
    </w:pPr>
    <w:rPr>
      <w:rFonts w:ascii="楷体_GB2312" w:eastAsia="楷体_GB2312" w:cs="楷体_GB2312"/>
      <w:kern w:val="0"/>
      <w:sz w:val="20"/>
      <w:szCs w:val="20"/>
    </w:rPr>
  </w:style>
  <w:style w:type="paragraph" w:styleId="40">
    <w:name w:val="index 4"/>
    <w:basedOn w:val="a"/>
    <w:next w:val="a"/>
    <w:uiPriority w:val="99"/>
    <w:semiHidden/>
    <w:qFormat/>
    <w:pPr>
      <w:ind w:left="1260"/>
    </w:pPr>
    <w:rPr>
      <w:rFonts w:eastAsia="楷体_GB2312"/>
      <w:sz w:val="26"/>
      <w:szCs w:val="26"/>
    </w:rPr>
  </w:style>
  <w:style w:type="paragraph" w:styleId="51">
    <w:name w:val="toc 5"/>
    <w:basedOn w:val="a"/>
    <w:next w:val="a"/>
    <w:uiPriority w:val="99"/>
    <w:semiHidden/>
    <w:qFormat/>
    <w:pPr>
      <w:ind w:left="1680"/>
    </w:pPr>
    <w:rPr>
      <w:rFonts w:eastAsia="楷体_GB2312"/>
      <w:sz w:val="26"/>
      <w:szCs w:val="26"/>
    </w:rPr>
  </w:style>
  <w:style w:type="paragraph" w:styleId="31">
    <w:name w:val="toc 3"/>
    <w:basedOn w:val="a"/>
    <w:next w:val="a"/>
    <w:uiPriority w:val="99"/>
    <w:semiHidden/>
    <w:qFormat/>
    <w:pPr>
      <w:ind w:left="840"/>
    </w:pPr>
    <w:rPr>
      <w:rFonts w:eastAsia="楷体_GB2312"/>
      <w:sz w:val="26"/>
      <w:szCs w:val="26"/>
    </w:rPr>
  </w:style>
  <w:style w:type="paragraph" w:styleId="a9">
    <w:name w:val="Plain Text"/>
    <w:basedOn w:val="a"/>
    <w:link w:val="Char4"/>
    <w:uiPriority w:val="99"/>
    <w:qFormat/>
    <w:rPr>
      <w:rFonts w:ascii="宋体" w:eastAsia="宋体" w:hAnsi="Courier New" w:cs="宋体"/>
      <w:kern w:val="0"/>
      <w:sz w:val="21"/>
      <w:szCs w:val="21"/>
    </w:rPr>
  </w:style>
  <w:style w:type="paragraph" w:styleId="81">
    <w:name w:val="toc 8"/>
    <w:basedOn w:val="a"/>
    <w:next w:val="a"/>
    <w:uiPriority w:val="99"/>
    <w:semiHidden/>
    <w:qFormat/>
    <w:pPr>
      <w:ind w:left="2940"/>
    </w:pPr>
    <w:rPr>
      <w:rFonts w:eastAsia="楷体_GB2312"/>
      <w:sz w:val="26"/>
      <w:szCs w:val="26"/>
    </w:rPr>
  </w:style>
  <w:style w:type="paragraph" w:styleId="32">
    <w:name w:val="index 3"/>
    <w:basedOn w:val="a"/>
    <w:next w:val="a"/>
    <w:uiPriority w:val="99"/>
    <w:semiHidden/>
    <w:qFormat/>
    <w:pPr>
      <w:ind w:left="840"/>
    </w:pPr>
    <w:rPr>
      <w:rFonts w:eastAsia="楷体_GB2312"/>
      <w:sz w:val="26"/>
      <w:szCs w:val="26"/>
    </w:rPr>
  </w:style>
  <w:style w:type="paragraph" w:styleId="aa">
    <w:name w:val="Date"/>
    <w:basedOn w:val="a"/>
    <w:next w:val="a"/>
    <w:link w:val="Char5"/>
    <w:uiPriority w:val="99"/>
    <w:qFormat/>
    <w:rPr>
      <w:rFonts w:ascii="宋体" w:eastAsia="楷体_GB2312" w:hAnsi="宋体" w:cs="宋体"/>
      <w:kern w:val="0"/>
      <w:sz w:val="20"/>
      <w:szCs w:val="20"/>
    </w:rPr>
  </w:style>
  <w:style w:type="paragraph" w:styleId="21">
    <w:name w:val="Body Text Indent 2"/>
    <w:basedOn w:val="a"/>
    <w:link w:val="2Char0"/>
    <w:uiPriority w:val="99"/>
    <w:qFormat/>
    <w:pPr>
      <w:tabs>
        <w:tab w:val="left" w:pos="0"/>
      </w:tabs>
      <w:spacing w:line="360" w:lineRule="auto"/>
      <w:ind w:firstLineChars="209" w:firstLine="502"/>
    </w:pPr>
    <w:rPr>
      <w:rFonts w:ascii="宋体" w:eastAsia="宋体" w:cs="宋体"/>
      <w:b/>
      <w:bCs/>
      <w:kern w:val="0"/>
      <w:sz w:val="20"/>
      <w:szCs w:val="20"/>
    </w:rPr>
  </w:style>
  <w:style w:type="paragraph" w:styleId="ab">
    <w:name w:val="Balloon Text"/>
    <w:basedOn w:val="a"/>
    <w:link w:val="Char6"/>
    <w:uiPriority w:val="99"/>
    <w:semiHidden/>
    <w:qFormat/>
    <w:rPr>
      <w:rFonts w:eastAsia="楷体_GB2312"/>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qFormat/>
    <w:pPr>
      <w:adjustRightInd w:val="0"/>
      <w:jc w:val="left"/>
      <w:textAlignment w:val="baseline"/>
    </w:pPr>
    <w:rPr>
      <w:rFonts w:eastAsia="楷体_GB2312"/>
    </w:rPr>
  </w:style>
  <w:style w:type="paragraph" w:styleId="41">
    <w:name w:val="toc 4"/>
    <w:basedOn w:val="a"/>
    <w:next w:val="a"/>
    <w:uiPriority w:val="99"/>
    <w:semiHidden/>
    <w:qFormat/>
    <w:pPr>
      <w:ind w:left="1260"/>
    </w:pPr>
    <w:rPr>
      <w:rFonts w:eastAsia="楷体_GB2312"/>
      <w:sz w:val="26"/>
      <w:szCs w:val="26"/>
    </w:rPr>
  </w:style>
  <w:style w:type="paragraph" w:styleId="ae">
    <w:name w:val="index heading"/>
    <w:basedOn w:val="a"/>
    <w:next w:val="11"/>
    <w:uiPriority w:val="99"/>
    <w:semiHidden/>
    <w:qFormat/>
    <w:rPr>
      <w:rFonts w:eastAsia="楷体_GB2312"/>
      <w:sz w:val="26"/>
      <w:szCs w:val="26"/>
    </w:rPr>
  </w:style>
  <w:style w:type="paragraph" w:styleId="11">
    <w:name w:val="index 1"/>
    <w:basedOn w:val="a"/>
    <w:next w:val="a"/>
    <w:uiPriority w:val="99"/>
    <w:semiHidden/>
    <w:qFormat/>
    <w:rPr>
      <w:rFonts w:eastAsia="楷体_GB2312"/>
      <w:sz w:val="26"/>
      <w:szCs w:val="26"/>
    </w:rPr>
  </w:style>
  <w:style w:type="paragraph" w:styleId="af">
    <w:name w:val="footnote text"/>
    <w:basedOn w:val="a"/>
    <w:link w:val="Char9"/>
    <w:uiPriority w:val="99"/>
    <w:semiHidden/>
    <w:qFormat/>
    <w:pPr>
      <w:snapToGrid w:val="0"/>
      <w:jc w:val="left"/>
    </w:pPr>
    <w:rPr>
      <w:rFonts w:eastAsia="楷体_GB2312"/>
      <w:kern w:val="0"/>
      <w:sz w:val="20"/>
      <w:szCs w:val="20"/>
    </w:rPr>
  </w:style>
  <w:style w:type="paragraph" w:styleId="61">
    <w:name w:val="toc 6"/>
    <w:basedOn w:val="a"/>
    <w:next w:val="a"/>
    <w:uiPriority w:val="99"/>
    <w:semiHidden/>
    <w:qFormat/>
    <w:pPr>
      <w:ind w:left="2100"/>
    </w:pPr>
    <w:rPr>
      <w:rFonts w:eastAsia="楷体_GB2312"/>
      <w:sz w:val="26"/>
      <w:szCs w:val="26"/>
    </w:rPr>
  </w:style>
  <w:style w:type="paragraph" w:styleId="71">
    <w:name w:val="index 7"/>
    <w:basedOn w:val="a"/>
    <w:next w:val="a"/>
    <w:uiPriority w:val="99"/>
    <w:semiHidden/>
    <w:qFormat/>
    <w:pPr>
      <w:ind w:left="2520"/>
    </w:pPr>
    <w:rPr>
      <w:rFonts w:eastAsia="楷体_GB2312"/>
      <w:sz w:val="26"/>
      <w:szCs w:val="26"/>
    </w:rPr>
  </w:style>
  <w:style w:type="paragraph" w:styleId="90">
    <w:name w:val="index 9"/>
    <w:basedOn w:val="a"/>
    <w:next w:val="a"/>
    <w:uiPriority w:val="99"/>
    <w:semiHidden/>
    <w:qFormat/>
    <w:pPr>
      <w:ind w:left="3360"/>
    </w:pPr>
    <w:rPr>
      <w:rFonts w:eastAsia="楷体_GB2312"/>
      <w:sz w:val="26"/>
      <w:szCs w:val="26"/>
    </w:rPr>
  </w:style>
  <w:style w:type="paragraph" w:styleId="af0">
    <w:name w:val="table of figures"/>
    <w:basedOn w:val="a"/>
    <w:next w:val="a"/>
    <w:uiPriority w:val="99"/>
    <w:semiHidden/>
    <w:qFormat/>
    <w:pPr>
      <w:adjustRightInd w:val="0"/>
      <w:ind w:left="420" w:hanging="420"/>
      <w:jc w:val="left"/>
      <w:textAlignment w:val="baseline"/>
    </w:pPr>
    <w:rPr>
      <w:rFonts w:eastAsia="楷体_GB2312"/>
      <w:smallCaps/>
    </w:rPr>
  </w:style>
  <w:style w:type="paragraph" w:styleId="22">
    <w:name w:val="toc 2"/>
    <w:basedOn w:val="a"/>
    <w:next w:val="a"/>
    <w:uiPriority w:val="99"/>
    <w:semiHidden/>
    <w:qFormat/>
    <w:pPr>
      <w:ind w:left="420"/>
    </w:pPr>
    <w:rPr>
      <w:rFonts w:eastAsia="楷体_GB2312"/>
      <w:sz w:val="26"/>
      <w:szCs w:val="26"/>
    </w:rPr>
  </w:style>
  <w:style w:type="paragraph" w:styleId="91">
    <w:name w:val="toc 9"/>
    <w:basedOn w:val="a"/>
    <w:next w:val="a"/>
    <w:uiPriority w:val="99"/>
    <w:semiHidden/>
    <w:qFormat/>
    <w:pPr>
      <w:ind w:left="3360"/>
    </w:pPr>
    <w:rPr>
      <w:rFonts w:eastAsia="楷体_GB2312"/>
      <w:sz w:val="26"/>
      <w:szCs w:val="2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1">
    <w:name w:val="Normal (Web)"/>
    <w:basedOn w:val="a"/>
    <w:uiPriority w:val="99"/>
    <w:qFormat/>
    <w:pPr>
      <w:spacing w:before="100" w:beforeAutospacing="1" w:after="100" w:afterAutospacing="1"/>
      <w:jc w:val="left"/>
    </w:pPr>
    <w:rPr>
      <w:rFonts w:ascii="Calibri" w:eastAsia="宋体" w:hAnsi="Calibri" w:cs="Calibri"/>
      <w:kern w:val="0"/>
    </w:rPr>
  </w:style>
  <w:style w:type="paragraph" w:styleId="23">
    <w:name w:val="index 2"/>
    <w:basedOn w:val="a"/>
    <w:next w:val="a"/>
    <w:uiPriority w:val="99"/>
    <w:semiHidden/>
    <w:qFormat/>
    <w:pPr>
      <w:ind w:left="420"/>
    </w:pPr>
    <w:rPr>
      <w:rFonts w:eastAsia="楷体_GB2312"/>
      <w:sz w:val="26"/>
      <w:szCs w:val="26"/>
    </w:rPr>
  </w:style>
  <w:style w:type="paragraph" w:styleId="af2">
    <w:name w:val="annotation subject"/>
    <w:basedOn w:val="a7"/>
    <w:next w:val="a7"/>
    <w:link w:val="Chara"/>
    <w:uiPriority w:val="99"/>
    <w:semiHidden/>
    <w:qFormat/>
    <w:rPr>
      <w:rFonts w:eastAsia="楷体_GB2312"/>
      <w:b/>
      <w:bCs/>
      <w:kern w:val="0"/>
      <w:sz w:val="20"/>
      <w:szCs w:val="20"/>
    </w:rPr>
  </w:style>
  <w:style w:type="paragraph" w:styleId="af3">
    <w:name w:val="Body Text First Indent"/>
    <w:basedOn w:val="a8"/>
    <w:next w:val="a"/>
    <w:uiPriority w:val="99"/>
    <w:qFormat/>
    <w:locked/>
    <w:pPr>
      <w:spacing w:line="360" w:lineRule="auto"/>
      <w:ind w:firstLine="482"/>
    </w:pPr>
  </w:style>
  <w:style w:type="table" w:styleId="af4">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99"/>
    <w:qFormat/>
    <w:rPr>
      <w:b/>
      <w:bCs/>
    </w:rPr>
  </w:style>
  <w:style w:type="character" w:styleId="af6">
    <w:name w:val="page number"/>
    <w:basedOn w:val="a1"/>
    <w:uiPriority w:val="99"/>
    <w:qFormat/>
  </w:style>
  <w:style w:type="character" w:styleId="af7">
    <w:name w:val="FollowedHyperlink"/>
    <w:uiPriority w:val="99"/>
    <w:qFormat/>
    <w:rPr>
      <w:color w:val="auto"/>
      <w:u w:val="single"/>
    </w:rPr>
  </w:style>
  <w:style w:type="character" w:styleId="af8">
    <w:name w:val="Emphasis"/>
    <w:uiPriority w:val="99"/>
    <w:qFormat/>
    <w:rPr>
      <w:i/>
      <w:iCs/>
    </w:rPr>
  </w:style>
  <w:style w:type="character" w:styleId="af9">
    <w:name w:val="line number"/>
    <w:basedOn w:val="a1"/>
    <w:uiPriority w:val="99"/>
    <w:qFormat/>
  </w:style>
  <w:style w:type="character" w:styleId="HTML0">
    <w:name w:val="HTML Definition"/>
    <w:uiPriority w:val="99"/>
    <w:qFormat/>
    <w:rPr>
      <w:i/>
      <w:iCs/>
    </w:rPr>
  </w:style>
  <w:style w:type="character" w:styleId="afa">
    <w:name w:val="Hyperlink"/>
    <w:qFormat/>
    <w:rPr>
      <w:color w:val="0000FF"/>
      <w:u w:val="single"/>
    </w:rPr>
  </w:style>
  <w:style w:type="character" w:styleId="HTML1">
    <w:name w:val="HTML Code"/>
    <w:uiPriority w:val="99"/>
    <w:qFormat/>
    <w:rPr>
      <w:rFonts w:ascii="Menlo" w:hAnsi="Menlo" w:cs="Menlo"/>
      <w:color w:val="auto"/>
      <w:sz w:val="21"/>
      <w:szCs w:val="21"/>
      <w:shd w:val="clear" w:color="auto" w:fill="auto"/>
    </w:rPr>
  </w:style>
  <w:style w:type="character" w:styleId="afb">
    <w:name w:val="annotation reference"/>
    <w:uiPriority w:val="99"/>
    <w:semiHidden/>
    <w:qFormat/>
    <w:rPr>
      <w:sz w:val="21"/>
      <w:szCs w:val="21"/>
    </w:rPr>
  </w:style>
  <w:style w:type="character" w:styleId="HTML2">
    <w:name w:val="HTML Cite"/>
    <w:basedOn w:val="a1"/>
    <w:uiPriority w:val="99"/>
    <w:qFormat/>
  </w:style>
  <w:style w:type="character" w:styleId="afc">
    <w:name w:val="footnote reference"/>
    <w:uiPriority w:val="99"/>
    <w:semiHidden/>
    <w:qFormat/>
    <w:rPr>
      <w:vertAlign w:val="superscript"/>
    </w:rPr>
  </w:style>
  <w:style w:type="character" w:styleId="HTML3">
    <w:name w:val="HTML Keyboard"/>
    <w:uiPriority w:val="99"/>
    <w:qFormat/>
    <w:rPr>
      <w:rFonts w:ascii="Menlo" w:hAnsi="Menlo" w:cs="Menlo"/>
      <w:sz w:val="21"/>
      <w:szCs w:val="21"/>
    </w:rPr>
  </w:style>
  <w:style w:type="character" w:styleId="HTML4">
    <w:name w:val="HTML Sample"/>
    <w:uiPriority w:val="99"/>
    <w:qFormat/>
    <w:rPr>
      <w:rFonts w:ascii="Menlo" w:hAnsi="Menlo" w:cs="Menlo"/>
      <w:sz w:val="21"/>
      <w:szCs w:val="21"/>
    </w:rPr>
  </w:style>
  <w:style w:type="paragraph" w:customStyle="1" w:styleId="afd">
    <w:name w:val="表格文字"/>
    <w:basedOn w:val="a"/>
    <w:qFormat/>
    <w:pPr>
      <w:spacing w:before="25" w:after="25"/>
      <w:jc w:val="left"/>
    </w:pPr>
    <w:rPr>
      <w:bCs/>
      <w:spacing w:val="10"/>
      <w:kern w:val="0"/>
    </w:rPr>
  </w:style>
  <w:style w:type="character" w:customStyle="1" w:styleId="1Char">
    <w:name w:val="标题 1 Char"/>
    <w:link w:val="1"/>
    <w:uiPriority w:val="99"/>
    <w:qFormat/>
    <w:locked/>
    <w:rPr>
      <w:rFonts w:eastAsia="楷体_GB2312"/>
      <w:b/>
      <w:bCs/>
      <w:kern w:val="44"/>
      <w:sz w:val="20"/>
      <w:szCs w:val="20"/>
    </w:rPr>
  </w:style>
  <w:style w:type="character" w:customStyle="1" w:styleId="2Char">
    <w:name w:val="标题 2 Char"/>
    <w:link w:val="20"/>
    <w:uiPriority w:val="99"/>
    <w:qFormat/>
    <w:locked/>
    <w:rPr>
      <w:rFonts w:ascii="宋体" w:eastAsia="楷体_GB2312" w:hAnsi="宋体" w:cs="宋体"/>
      <w:b/>
      <w:bCs/>
      <w:sz w:val="20"/>
      <w:szCs w:val="20"/>
    </w:rPr>
  </w:style>
  <w:style w:type="character" w:customStyle="1" w:styleId="3Char">
    <w:name w:val="标题 3 Char"/>
    <w:link w:val="3"/>
    <w:uiPriority w:val="99"/>
    <w:qFormat/>
    <w:locked/>
    <w:rPr>
      <w:rFonts w:eastAsia="楷体_GB2312"/>
      <w:b/>
      <w:bCs/>
      <w:sz w:val="20"/>
      <w:szCs w:val="20"/>
    </w:rPr>
  </w:style>
  <w:style w:type="character" w:customStyle="1" w:styleId="4Char">
    <w:name w:val="标题 4 Char"/>
    <w:link w:val="4"/>
    <w:uiPriority w:val="99"/>
    <w:qFormat/>
    <w:locked/>
    <w:rPr>
      <w:rFonts w:ascii="Cambria" w:eastAsia="宋体" w:hAnsi="Cambria" w:cs="Cambria"/>
      <w:b/>
      <w:bCs/>
      <w:sz w:val="28"/>
      <w:szCs w:val="28"/>
    </w:rPr>
  </w:style>
  <w:style w:type="character" w:customStyle="1" w:styleId="5Char">
    <w:name w:val="标题 5 Char"/>
    <w:link w:val="5"/>
    <w:uiPriority w:val="99"/>
    <w:qFormat/>
    <w:locked/>
    <w:rPr>
      <w:rFonts w:ascii="宋体" w:eastAsia="宋体" w:cs="宋体"/>
      <w:b/>
      <w:bCs/>
      <w:spacing w:val="-2"/>
      <w:position w:val="-6"/>
      <w:sz w:val="20"/>
      <w:szCs w:val="20"/>
    </w:rPr>
  </w:style>
  <w:style w:type="character" w:customStyle="1" w:styleId="6Char">
    <w:name w:val="标题 6 Char"/>
    <w:link w:val="6"/>
    <w:uiPriority w:val="99"/>
    <w:qFormat/>
    <w:locked/>
    <w:rPr>
      <w:rFonts w:ascii="Arial" w:eastAsia="黑体" w:hAnsi="Arial" w:cs="Arial"/>
      <w:b/>
      <w:bCs/>
      <w:spacing w:val="-2"/>
      <w:position w:val="-6"/>
      <w:sz w:val="20"/>
      <w:szCs w:val="20"/>
    </w:rPr>
  </w:style>
  <w:style w:type="character" w:customStyle="1" w:styleId="7Char">
    <w:name w:val="标题 7 Char"/>
    <w:link w:val="7"/>
    <w:uiPriority w:val="99"/>
    <w:qFormat/>
    <w:locked/>
    <w:rPr>
      <w:rFonts w:ascii="宋体" w:eastAsia="宋体" w:cs="宋体"/>
      <w:b/>
      <w:bCs/>
      <w:spacing w:val="-2"/>
      <w:position w:val="-6"/>
      <w:sz w:val="20"/>
      <w:szCs w:val="20"/>
    </w:rPr>
  </w:style>
  <w:style w:type="character" w:customStyle="1" w:styleId="8Char">
    <w:name w:val="标题 8 Char"/>
    <w:link w:val="8"/>
    <w:uiPriority w:val="99"/>
    <w:qFormat/>
    <w:locked/>
    <w:rPr>
      <w:rFonts w:ascii="Arial" w:eastAsia="黑体" w:hAnsi="Arial" w:cs="Arial"/>
      <w:spacing w:val="-2"/>
      <w:position w:val="-6"/>
      <w:sz w:val="20"/>
      <w:szCs w:val="20"/>
    </w:rPr>
  </w:style>
  <w:style w:type="character" w:customStyle="1" w:styleId="9Char">
    <w:name w:val="标题 9 Char"/>
    <w:link w:val="9"/>
    <w:uiPriority w:val="99"/>
    <w:qFormat/>
    <w:locked/>
    <w:rPr>
      <w:rFonts w:ascii="Arial" w:eastAsia="黑体" w:hAnsi="Arial" w:cs="Arial"/>
      <w:spacing w:val="-2"/>
      <w:position w:val="-6"/>
      <w:sz w:val="20"/>
      <w:szCs w:val="20"/>
    </w:rPr>
  </w:style>
  <w:style w:type="character" w:customStyle="1" w:styleId="grid">
    <w:name w:val="grid"/>
    <w:basedOn w:val="a1"/>
    <w:uiPriority w:val="99"/>
    <w:qFormat/>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hilite">
    <w:name w:val="hilite"/>
    <w:uiPriority w:val="99"/>
    <w:qFormat/>
    <w:rPr>
      <w:color w:val="FFFFFF"/>
      <w:shd w:val="clear" w:color="auto" w:fill="auto"/>
    </w:rPr>
  </w:style>
  <w:style w:type="character" w:customStyle="1" w:styleId="bdsnopic">
    <w:name w:val="bds_nopic"/>
    <w:basedOn w:val="a1"/>
    <w:uiPriority w:val="99"/>
    <w:qFormat/>
  </w:style>
  <w:style w:type="character" w:customStyle="1" w:styleId="HeaderChar">
    <w:name w:val="Header Char"/>
    <w:uiPriority w:val="99"/>
    <w:qFormat/>
    <w:locked/>
    <w:rPr>
      <w:rFonts w:eastAsia="楷体_GB2312"/>
      <w:sz w:val="18"/>
      <w:szCs w:val="18"/>
    </w:rPr>
  </w:style>
  <w:style w:type="character" w:customStyle="1" w:styleId="Char0">
    <w:name w:val="正文缩进 Char"/>
    <w:link w:val="a0"/>
    <w:uiPriority w:val="99"/>
    <w:qFormat/>
    <w:locked/>
    <w:rPr>
      <w:rFonts w:eastAsia="楷体_GB2312"/>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bdsmore4">
    <w:name w:val="bds_more4"/>
    <w:uiPriority w:val="99"/>
    <w:qFormat/>
    <w:rPr>
      <w:rFonts w:ascii="宋体" w:eastAsia="宋体" w:hAnsi="宋体" w:cs="宋体"/>
    </w:rPr>
  </w:style>
  <w:style w:type="character" w:customStyle="1" w:styleId="afe">
    <w:name w:val="批注文字 字符"/>
    <w:uiPriority w:val="99"/>
    <w:semiHidden/>
    <w:qFormat/>
    <w:rPr>
      <w:rFonts w:eastAsia="楷体_GB2312"/>
      <w:kern w:val="2"/>
      <w:sz w:val="26"/>
      <w:szCs w:val="26"/>
    </w:rPr>
  </w:style>
  <w:style w:type="character" w:customStyle="1" w:styleId="FooterChar">
    <w:name w:val="Footer Char"/>
    <w:uiPriority w:val="99"/>
    <w:qFormat/>
    <w:locked/>
    <w:rPr>
      <w:rFonts w:eastAsia="楷体_GB2312"/>
      <w:sz w:val="18"/>
      <w:szCs w:val="18"/>
    </w:rPr>
  </w:style>
  <w:style w:type="character" w:customStyle="1" w:styleId="active">
    <w:name w:val="active"/>
    <w:uiPriority w:val="99"/>
    <w:qFormat/>
    <w:rPr>
      <w:color w:val="00FF00"/>
      <w:shd w:val="clear" w:color="auto" w:fill="000000"/>
    </w:rPr>
  </w:style>
  <w:style w:type="character" w:customStyle="1" w:styleId="other">
    <w:name w:val="other"/>
    <w:basedOn w:val="a1"/>
    <w:uiPriority w:val="99"/>
    <w:qFormat/>
  </w:style>
  <w:style w:type="character" w:customStyle="1" w:styleId="grid2">
    <w:name w:val="grid2"/>
    <w:basedOn w:val="a1"/>
    <w:uiPriority w:val="99"/>
    <w:qFormat/>
  </w:style>
  <w:style w:type="character" w:customStyle="1" w:styleId="active8">
    <w:name w:val="active8"/>
    <w:uiPriority w:val="99"/>
    <w:qFormat/>
    <w:rPr>
      <w:color w:val="00FF00"/>
      <w:shd w:val="clear" w:color="auto" w:fill="000000"/>
    </w:rPr>
  </w:style>
  <w:style w:type="character" w:customStyle="1" w:styleId="hilite6">
    <w:name w:val="hilite6"/>
    <w:uiPriority w:val="99"/>
    <w:qFormat/>
    <w:rPr>
      <w:color w:val="FFFFFF"/>
      <w:shd w:val="clear" w:color="auto" w:fill="auto"/>
    </w:rPr>
  </w:style>
  <w:style w:type="character" w:customStyle="1" w:styleId="bdsmore6">
    <w:name w:val="bds_more6"/>
    <w:basedOn w:val="a1"/>
    <w:uiPriority w:val="99"/>
    <w:qFormat/>
  </w:style>
  <w:style w:type="character" w:customStyle="1" w:styleId="bdsmore8">
    <w:name w:val="bds_more8"/>
    <w:uiPriority w:val="99"/>
    <w:qFormat/>
    <w:rPr>
      <w:rFonts w:ascii="宋体" w:eastAsia="宋体" w:hAnsi="宋体" w:cs="宋体"/>
    </w:rPr>
  </w:style>
  <w:style w:type="character" w:customStyle="1" w:styleId="noused">
    <w:name w:val="noused"/>
    <w:uiPriority w:val="99"/>
    <w:qFormat/>
    <w:rPr>
      <w:b/>
      <w:bCs/>
      <w:color w:val="FFFFFF"/>
      <w:sz w:val="21"/>
      <w:szCs w:val="21"/>
    </w:rPr>
  </w:style>
  <w:style w:type="character" w:customStyle="1" w:styleId="bdsnopic1">
    <w:name w:val="bds_nopic1"/>
    <w:basedOn w:val="a1"/>
    <w:uiPriority w:val="99"/>
    <w:qFormat/>
  </w:style>
  <w:style w:type="character" w:customStyle="1" w:styleId="bdsmore7">
    <w:name w:val="bds_more7"/>
    <w:basedOn w:val="a1"/>
    <w:uiPriority w:val="99"/>
    <w:qFormat/>
  </w:style>
  <w:style w:type="character" w:customStyle="1" w:styleId="bdsmore5">
    <w:name w:val="bds_more5"/>
    <w:basedOn w:val="a1"/>
    <w:uiPriority w:val="99"/>
    <w:qFormat/>
  </w:style>
  <w:style w:type="character" w:customStyle="1" w:styleId="bdsnopic2">
    <w:name w:val="bds_nopic2"/>
    <w:basedOn w:val="a1"/>
    <w:uiPriority w:val="99"/>
    <w:qFormat/>
  </w:style>
  <w:style w:type="character" w:customStyle="1" w:styleId="CharChar2">
    <w:name w:val="Char Char2"/>
    <w:uiPriority w:val="99"/>
    <w:qFormat/>
    <w:rPr>
      <w:rFonts w:ascii="宋体" w:eastAsia="楷体_GB2312" w:hAnsi="宋体" w:cs="宋体"/>
      <w:b/>
      <w:bCs/>
      <w:kern w:val="2"/>
      <w:sz w:val="26"/>
      <w:szCs w:val="26"/>
      <w:lang w:val="en-US" w:eastAsia="zh-CN"/>
    </w:rPr>
  </w:style>
  <w:style w:type="character" w:customStyle="1" w:styleId="hover61">
    <w:name w:val="hover61"/>
    <w:uiPriority w:val="99"/>
    <w:qFormat/>
    <w:rPr>
      <w:shd w:val="clear" w:color="auto" w:fill="FF0000"/>
    </w:rPr>
  </w:style>
  <w:style w:type="character" w:customStyle="1" w:styleId="state">
    <w:name w:val="state"/>
    <w:uiPriority w:val="99"/>
    <w:qFormat/>
    <w:rPr>
      <w:b/>
      <w:bCs/>
      <w:color w:val="FFFFFF"/>
      <w:sz w:val="19"/>
      <w:szCs w:val="19"/>
    </w:rPr>
  </w:style>
  <w:style w:type="character" w:customStyle="1" w:styleId="Char7">
    <w:name w:val="页脚 Char"/>
    <w:link w:val="ac"/>
    <w:uiPriority w:val="99"/>
    <w:qFormat/>
    <w:locked/>
    <w:rPr>
      <w:sz w:val="18"/>
      <w:szCs w:val="18"/>
    </w:rPr>
  </w:style>
  <w:style w:type="character" w:customStyle="1" w:styleId="12">
    <w:name w:val="页脚 字符1"/>
    <w:uiPriority w:val="99"/>
    <w:semiHidden/>
    <w:qFormat/>
    <w:rPr>
      <w:sz w:val="18"/>
      <w:szCs w:val="18"/>
    </w:rPr>
  </w:style>
  <w:style w:type="paragraph" w:customStyle="1" w:styleId="Charb">
    <w:name w:val="Char"/>
    <w:basedOn w:val="a"/>
    <w:uiPriority w:val="99"/>
    <w:qFormat/>
    <w:rPr>
      <w:rFonts w:ascii="Tahoma" w:eastAsia="宋体" w:hAnsi="Tahoma" w:cs="Tahoma"/>
    </w:rPr>
  </w:style>
  <w:style w:type="character" w:customStyle="1" w:styleId="Char8">
    <w:name w:val="页眉 Char"/>
    <w:link w:val="ad"/>
    <w:uiPriority w:val="99"/>
    <w:semiHidden/>
    <w:qFormat/>
    <w:locked/>
    <w:rPr>
      <w:sz w:val="18"/>
      <w:szCs w:val="18"/>
    </w:rPr>
  </w:style>
  <w:style w:type="character" w:customStyle="1" w:styleId="13">
    <w:name w:val="页眉 字符1"/>
    <w:uiPriority w:val="99"/>
    <w:semiHidden/>
    <w:qFormat/>
    <w:rPr>
      <w:sz w:val="18"/>
      <w:szCs w:val="18"/>
    </w:rPr>
  </w:style>
  <w:style w:type="paragraph" w:customStyle="1" w:styleId="CharChar1CharCharCharChar">
    <w:name w:val="Char Char1 Char Char Char Char"/>
    <w:basedOn w:val="a6"/>
    <w:uiPriority w:val="99"/>
    <w:qFormat/>
    <w:pPr>
      <w:adjustRightInd w:val="0"/>
      <w:snapToGrid w:val="0"/>
      <w:spacing w:line="360" w:lineRule="auto"/>
    </w:pPr>
    <w:rPr>
      <w:rFonts w:ascii="Tahoma" w:eastAsia="宋体" w:hAnsi="Tahoma" w:cs="Tahoma"/>
      <w:sz w:val="24"/>
      <w:szCs w:val="24"/>
    </w:rPr>
  </w:style>
  <w:style w:type="paragraph" w:customStyle="1" w:styleId="aff">
    <w:name w:val="图"/>
    <w:basedOn w:val="a"/>
    <w:uiPriority w:val="99"/>
    <w:qFormat/>
    <w:pPr>
      <w:keepNext/>
      <w:adjustRightInd w:val="0"/>
      <w:spacing w:before="60" w:after="60" w:line="300" w:lineRule="auto"/>
      <w:jc w:val="center"/>
      <w:textAlignment w:val="center"/>
    </w:pPr>
    <w:rPr>
      <w:rFonts w:eastAsia="宋体"/>
      <w:spacing w:val="20"/>
      <w:kern w:val="0"/>
    </w:rPr>
  </w:style>
  <w:style w:type="character" w:customStyle="1" w:styleId="3Char0">
    <w:name w:val="正文文本缩进 3 Char"/>
    <w:link w:val="30"/>
    <w:uiPriority w:val="99"/>
    <w:qFormat/>
    <w:locked/>
    <w:rPr>
      <w:rFonts w:eastAsia="宋体"/>
    </w:rPr>
  </w:style>
  <w:style w:type="paragraph" w:customStyle="1" w:styleId="p15">
    <w:name w:val="p15"/>
    <w:basedOn w:val="a"/>
    <w:uiPriority w:val="99"/>
    <w:qFormat/>
    <w:pPr>
      <w:widowControl/>
      <w:spacing w:before="100" w:beforeAutospacing="1" w:after="100" w:afterAutospacing="1"/>
      <w:jc w:val="left"/>
    </w:pPr>
    <w:rPr>
      <w:rFonts w:ascii="宋体" w:eastAsia="楷体_GB2312" w:hAnsi="宋体" w:cs="宋体"/>
      <w:kern w:val="0"/>
    </w:rPr>
  </w:style>
  <w:style w:type="character" w:customStyle="1" w:styleId="Char6">
    <w:name w:val="批注框文本 Char"/>
    <w:link w:val="ab"/>
    <w:uiPriority w:val="99"/>
    <w:semiHidden/>
    <w:qFormat/>
    <w:locked/>
    <w:rPr>
      <w:rFonts w:eastAsia="楷体_GB2312"/>
      <w:sz w:val="18"/>
      <w:szCs w:val="18"/>
    </w:rPr>
  </w:style>
  <w:style w:type="character" w:customStyle="1" w:styleId="Char2">
    <w:name w:val="批注文字 Char"/>
    <w:basedOn w:val="a1"/>
    <w:link w:val="a7"/>
    <w:uiPriority w:val="99"/>
    <w:semiHidden/>
    <w:qFormat/>
    <w:locked/>
  </w:style>
  <w:style w:type="character" w:customStyle="1" w:styleId="Chara">
    <w:name w:val="批注主题 Char"/>
    <w:link w:val="af2"/>
    <w:uiPriority w:val="99"/>
    <w:semiHidden/>
    <w:qFormat/>
    <w:locked/>
    <w:rPr>
      <w:rFonts w:eastAsia="楷体_GB2312"/>
      <w:b/>
      <w:bCs/>
      <w:sz w:val="20"/>
      <w:szCs w:val="20"/>
    </w:rPr>
  </w:style>
  <w:style w:type="character" w:customStyle="1" w:styleId="HTMLChar">
    <w:name w:val="HTML 预设格式 Char"/>
    <w:link w:val="HTML"/>
    <w:uiPriority w:val="99"/>
    <w:qFormat/>
    <w:locked/>
    <w:rPr>
      <w:rFonts w:ascii="黑体" w:eastAsia="黑体" w:hAnsi="Courier New" w:cs="黑体"/>
      <w:kern w:val="0"/>
      <w:sz w:val="20"/>
      <w:szCs w:val="20"/>
    </w:rPr>
  </w:style>
  <w:style w:type="character" w:customStyle="1" w:styleId="Char3">
    <w:name w:val="正文文本 Char"/>
    <w:link w:val="a8"/>
    <w:uiPriority w:val="99"/>
    <w:qFormat/>
    <w:locked/>
    <w:rPr>
      <w:rFonts w:ascii="楷体_GB2312" w:eastAsia="楷体_GB2312" w:cs="楷体_GB2312"/>
      <w:sz w:val="20"/>
      <w:szCs w:val="20"/>
    </w:rPr>
  </w:style>
  <w:style w:type="character" w:customStyle="1" w:styleId="Char5">
    <w:name w:val="日期 Char"/>
    <w:link w:val="aa"/>
    <w:uiPriority w:val="99"/>
    <w:qFormat/>
    <w:locked/>
    <w:rPr>
      <w:rFonts w:ascii="宋体" w:eastAsia="楷体_GB2312" w:hAnsi="宋体" w:cs="宋体"/>
      <w:sz w:val="20"/>
      <w:szCs w:val="20"/>
    </w:rPr>
  </w:style>
  <w:style w:type="character" w:customStyle="1" w:styleId="Char1">
    <w:name w:val="文档结构图 Char"/>
    <w:link w:val="a6"/>
    <w:uiPriority w:val="99"/>
    <w:semiHidden/>
    <w:qFormat/>
    <w:locked/>
    <w:rPr>
      <w:rFonts w:eastAsia="楷体_GB2312"/>
      <w:sz w:val="20"/>
      <w:szCs w:val="20"/>
      <w:shd w:val="clear" w:color="auto" w:fill="000080"/>
    </w:rPr>
  </w:style>
  <w:style w:type="paragraph" w:customStyle="1" w:styleId="Char10">
    <w:name w:val="Char1"/>
    <w:basedOn w:val="a"/>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Char4">
    <w:name w:val="纯文本 Char"/>
    <w:link w:val="a9"/>
    <w:uiPriority w:val="99"/>
    <w:semiHidden/>
    <w:qFormat/>
    <w:locked/>
    <w:rPr>
      <w:rFonts w:ascii="宋体" w:eastAsia="宋体" w:hAnsi="Courier New" w:cs="宋体"/>
      <w:sz w:val="21"/>
      <w:szCs w:val="21"/>
    </w:rPr>
  </w:style>
  <w:style w:type="character" w:customStyle="1" w:styleId="14">
    <w:name w:val="纯文本 字符1"/>
    <w:uiPriority w:val="99"/>
    <w:semiHidden/>
    <w:qFormat/>
    <w:rPr>
      <w:rFonts w:ascii="等线" w:eastAsia="等线" w:hAnsi="Courier New" w:cs="等线"/>
    </w:rPr>
  </w:style>
  <w:style w:type="paragraph" w:styleId="aff0">
    <w:name w:val="List Paragraph"/>
    <w:basedOn w:val="a"/>
    <w:uiPriority w:val="99"/>
    <w:qFormat/>
    <w:pPr>
      <w:ind w:firstLineChars="200" w:firstLine="420"/>
    </w:pPr>
    <w:rPr>
      <w:rFonts w:eastAsia="宋体"/>
      <w:sz w:val="21"/>
      <w:szCs w:val="21"/>
    </w:rPr>
  </w:style>
  <w:style w:type="character" w:customStyle="1" w:styleId="Char9">
    <w:name w:val="脚注文本 Char"/>
    <w:link w:val="af"/>
    <w:uiPriority w:val="99"/>
    <w:semiHidden/>
    <w:qFormat/>
    <w:locked/>
    <w:rPr>
      <w:rFonts w:eastAsia="楷体_GB2312"/>
      <w:sz w:val="20"/>
      <w:szCs w:val="20"/>
    </w:rPr>
  </w:style>
  <w:style w:type="character" w:customStyle="1" w:styleId="2Char0">
    <w:name w:val="正文文本缩进 2 Char"/>
    <w:link w:val="21"/>
    <w:uiPriority w:val="99"/>
    <w:qFormat/>
    <w:locked/>
    <w:rPr>
      <w:rFonts w:ascii="宋体" w:eastAsia="宋体" w:cs="宋体"/>
      <w:b/>
      <w:bCs/>
      <w:sz w:val="20"/>
      <w:szCs w:val="20"/>
    </w:rPr>
  </w:style>
  <w:style w:type="paragraph" w:customStyle="1" w:styleId="15">
    <w:name w:val="纯文本1"/>
    <w:basedOn w:val="a"/>
    <w:uiPriority w:val="99"/>
    <w:qFormat/>
    <w:pPr>
      <w:adjustRightInd w:val="0"/>
      <w:textAlignment w:val="baseline"/>
    </w:pPr>
    <w:rPr>
      <w:rFonts w:ascii="宋体" w:eastAsia="楷体_GB2312" w:hAnsi="Courier New" w:cs="宋体"/>
      <w:sz w:val="26"/>
      <w:szCs w:val="26"/>
    </w:rPr>
  </w:style>
  <w:style w:type="character" w:customStyle="1" w:styleId="Char">
    <w:name w:val="正文文本缩进 Char"/>
    <w:link w:val="a4"/>
    <w:uiPriority w:val="99"/>
    <w:semiHidden/>
    <w:qFormat/>
    <w:locked/>
    <w:rPr>
      <w:sz w:val="24"/>
      <w:szCs w:val="24"/>
    </w:rPr>
  </w:style>
  <w:style w:type="character" w:customStyle="1" w:styleId="16">
    <w:name w:val="正文文本缩进 字符1"/>
    <w:basedOn w:val="a1"/>
    <w:uiPriority w:val="99"/>
    <w:semiHidden/>
    <w:qFormat/>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7">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qFormat/>
    <w:rPr>
      <w:rFonts w:ascii="宋体" w:eastAsia="宋体" w:hAnsi="宋体" w:cs="宋体"/>
      <w:b/>
      <w:bCs/>
      <w:color w:val="000000"/>
      <w:sz w:val="18"/>
      <w:szCs w:val="18"/>
      <w:u w:val="none"/>
      <w:vertAlign w:val="superscript"/>
    </w:rPr>
  </w:style>
  <w:style w:type="paragraph" w:customStyle="1" w:styleId="aff1">
    <w:name w:val="图例"/>
    <w:basedOn w:val="a"/>
    <w:uiPriority w:val="99"/>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qFormat/>
    <w:rPr>
      <w:rFonts w:ascii="微软雅黑" w:eastAsia="微软雅黑" w:hAnsi="微软雅黑" w:cs="微软雅黑"/>
      <w:sz w:val="21"/>
      <w:szCs w:val="21"/>
      <w:lang w:val="zh-CN"/>
    </w:rPr>
  </w:style>
  <w:style w:type="table" w:customStyle="1" w:styleId="24">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uiPriority w:val="99"/>
    <w:qFormat/>
    <w:rPr>
      <w:rFonts w:ascii="宋体" w:eastAsia="宋体" w:hAnsi="宋体" w:cs="宋体"/>
      <w:color w:val="000000"/>
      <w:sz w:val="22"/>
      <w:szCs w:val="22"/>
    </w:rPr>
  </w:style>
  <w:style w:type="character" w:customStyle="1" w:styleId="18">
    <w:name w:val="未处理的提及1"/>
    <w:uiPriority w:val="99"/>
    <w:semiHidden/>
    <w:qFormat/>
    <w:rPr>
      <w:color w:val="auto"/>
      <w:shd w:val="clear" w:color="auto" w:fill="auto"/>
    </w:rPr>
  </w:style>
  <w:style w:type="paragraph" w:customStyle="1" w:styleId="SC">
    <w:name w:val="SC正文"/>
    <w:basedOn w:val="a"/>
    <w:qFormat/>
    <w:pPr>
      <w:spacing w:afterLines="50" w:after="50" w:line="300" w:lineRule="auto"/>
      <w:ind w:firstLineChars="200" w:firstLine="200"/>
    </w:pPr>
  </w:style>
  <w:style w:type="paragraph" w:customStyle="1" w:styleId="19">
    <w:name w:val="无间隔1"/>
    <w:qFormat/>
    <w:rPr>
      <w:sz w:val="22"/>
      <w:szCs w:val="22"/>
      <w:lang w:eastAsia="en-US" w:bidi="en-US"/>
    </w:rPr>
  </w:style>
  <w:style w:type="paragraph" w:customStyle="1" w:styleId="aff2">
    <w:name w:val="段"/>
    <w:basedOn w:val="a"/>
    <w:next w:val="a"/>
    <w:qFormat/>
    <w:pPr>
      <w:widowControl/>
      <w:autoSpaceDE w:val="0"/>
      <w:autoSpaceDN w:val="0"/>
      <w:ind w:firstLineChars="200" w:firstLine="200"/>
    </w:pPr>
    <w:rPr>
      <w:rFonts w:ascii="宋体" w:hint="eastAsia"/>
      <w:kern w:val="0"/>
    </w:rPr>
  </w:style>
  <w:style w:type="paragraph" w:customStyle="1" w:styleId="25">
    <w:name w:val="正文缩进2格"/>
    <w:basedOn w:val="a"/>
    <w:uiPriority w:val="99"/>
    <w:qFormat/>
    <w:pPr>
      <w:spacing w:line="600" w:lineRule="exact"/>
      <w:ind w:firstLineChars="206" w:firstLine="639"/>
    </w:pPr>
    <w:rPr>
      <w:rFonts w:ascii="仿宋_GB2312" w:hAnsi="宋体"/>
      <w:sz w:val="31"/>
      <w:szCs w:val="28"/>
    </w:rPr>
  </w:style>
  <w:style w:type="paragraph" w:customStyle="1" w:styleId="1a">
    <w:name w:val="正文1"/>
    <w:uiPriority w:val="99"/>
    <w:qFormat/>
    <w:pPr>
      <w:adjustRightInd w:val="0"/>
      <w:spacing w:before="120" w:after="120" w:line="180" w:lineRule="auto"/>
      <w:ind w:firstLineChars="200" w:firstLine="200"/>
      <w:contextualSpacing/>
    </w:pPr>
    <w:rPr>
      <w:rFonts w:eastAsia="Adobe 仿宋 Std R"/>
      <w:kern w:val="2"/>
      <w:sz w:val="21"/>
      <w:szCs w:val="21"/>
    </w:rPr>
  </w:style>
  <w:style w:type="paragraph" w:customStyle="1" w:styleId="aff3">
    <w:name w:val="普通正文"/>
    <w:basedOn w:val="a"/>
    <w:qFormat/>
    <w:rsid w:val="00C73BC4"/>
    <w:pPr>
      <w:adjustRightInd w:val="0"/>
      <w:spacing w:before="120" w:after="120" w:line="360" w:lineRule="auto"/>
      <w:ind w:left="-2" w:right="120" w:firstLine="480"/>
      <w:jc w:val="center"/>
      <w:textAlignment w:val="baseline"/>
    </w:pPr>
    <w:rPr>
      <w:rFonts w:ascii="Arial" w:eastAsia="宋体" w:hAnsi="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1FFB-A790-4C4B-90AB-277C5CFD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3970</Words>
  <Characters>22634</Characters>
  <Application>Microsoft Office Word</Application>
  <DocSecurity>0</DocSecurity>
  <Lines>188</Lines>
  <Paragraphs>53</Paragraphs>
  <ScaleCrop>false</ScaleCrop>
  <Company>ql</Company>
  <LinksUpToDate>false</LinksUpToDate>
  <CharactersWithSpaces>26551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 健秋</dc:creator>
  <cp:lastModifiedBy>뒴뒴</cp:lastModifiedBy>
  <cp:revision>6</cp:revision>
  <cp:lastPrinted>2020-09-04T08:25:00Z</cp:lastPrinted>
  <dcterms:created xsi:type="dcterms:W3CDTF">2023-04-12T06:02:00Z</dcterms:created>
  <dcterms:modified xsi:type="dcterms:W3CDTF">2023-04-12T06:17:00Z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AD27AEEF06124B158444EE20C9C4F00E</vt:lpwstr>
  </property>
</Properties>
</file>