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儿童大楼吊塔（吊桥）、无影灯项目预算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</w:p>
    <w:p>
      <w:pPr>
        <w:spacing w:line="460" w:lineRule="exact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无影灯显示器吊臂及吊塔（吊桥）项目总预算930万元，其中吊塔（吊桥）预算630万元，无影灯显示器吊臂预算300万元</w:t>
      </w:r>
      <w:r>
        <w:rPr>
          <w:rFonts w:hint="eastAsia" w:ascii="宋体" w:hAnsi="宋体" w:eastAsia="宋体" w:cs="宋体"/>
          <w:sz w:val="28"/>
          <w:szCs w:val="28"/>
        </w:rPr>
        <w:t>，具体需求数量如下：</w:t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表一：</w:t>
      </w:r>
      <w:bookmarkStart w:id="0" w:name="_GoBack"/>
      <w:bookmarkEnd w:id="0"/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儿童大楼内部无影灯、显示器吊臂分布需求表（总预算300万元）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2693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使用科室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所属楼层分布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需求类别</w:t>
            </w:r>
          </w:p>
        </w:tc>
        <w:tc>
          <w:tcPr>
            <w:tcW w:w="1326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手术室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儿童大楼四楼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LED双母无影灯</w:t>
            </w:r>
          </w:p>
        </w:tc>
        <w:tc>
          <w:tcPr>
            <w:tcW w:w="1326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手术室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儿童大楼四楼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显示器吊臂</w:t>
            </w:r>
          </w:p>
        </w:tc>
        <w:tc>
          <w:tcPr>
            <w:tcW w:w="1326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生殖医学中心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儿童大楼七楼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悬臂单头无影灯</w:t>
            </w:r>
          </w:p>
        </w:tc>
        <w:tc>
          <w:tcPr>
            <w:tcW w:w="1326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生殖医学中心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儿童大楼七楼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显示器吊臂</w:t>
            </w:r>
          </w:p>
        </w:tc>
        <w:tc>
          <w:tcPr>
            <w:tcW w:w="1326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</w:tbl>
    <w:p>
      <w:pPr>
        <w:spacing w:line="48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表二：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儿童大楼内部吊塔（吊桥）分布需求表（总预算630万元）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2551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使用科室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所属楼层分布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需求类别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急诊中心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儿童大楼一楼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急诊综合塔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手术室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儿童大楼四楼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外科综合塔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手术室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儿童大楼四楼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腔镜塔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手术室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儿童大楼四楼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麻醉塔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生殖医学中心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儿童大楼七楼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腔镜塔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NICU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儿童大楼八楼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普通吊塔（吊桥）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新生儿病房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儿童大楼九楼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普通吊塔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PICU</w:t>
            </w:r>
          </w:p>
        </w:tc>
        <w:tc>
          <w:tcPr>
            <w:tcW w:w="2410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儿童大楼十六楼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普通吊塔</w:t>
            </w:r>
          </w:p>
        </w:tc>
        <w:tc>
          <w:tcPr>
            <w:tcW w:w="1468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</w:tr>
    </w:tbl>
    <w:p>
      <w:pPr>
        <w:spacing w:line="48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jc w:val="both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jc w:val="both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jc w:val="center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NGZlODYzZDc1ZWNjOWE4NjM3YWFlMmFmNzg1Y2QifQ=="/>
  </w:docVars>
  <w:rsids>
    <w:rsidRoot w:val="09D5079A"/>
    <w:rsid w:val="0001219F"/>
    <w:rsid w:val="000670D6"/>
    <w:rsid w:val="000A488C"/>
    <w:rsid w:val="00120182"/>
    <w:rsid w:val="00120FF0"/>
    <w:rsid w:val="00182234"/>
    <w:rsid w:val="001F5BBC"/>
    <w:rsid w:val="002303DF"/>
    <w:rsid w:val="0026226C"/>
    <w:rsid w:val="00281DE7"/>
    <w:rsid w:val="002909CC"/>
    <w:rsid w:val="002D7020"/>
    <w:rsid w:val="002F0906"/>
    <w:rsid w:val="00357F70"/>
    <w:rsid w:val="003B71EC"/>
    <w:rsid w:val="003C56A8"/>
    <w:rsid w:val="004A5D2C"/>
    <w:rsid w:val="004A6887"/>
    <w:rsid w:val="004C10C4"/>
    <w:rsid w:val="00541F3F"/>
    <w:rsid w:val="00553781"/>
    <w:rsid w:val="00560C32"/>
    <w:rsid w:val="0057551B"/>
    <w:rsid w:val="00595E8A"/>
    <w:rsid w:val="005C4B89"/>
    <w:rsid w:val="005D092E"/>
    <w:rsid w:val="006B076B"/>
    <w:rsid w:val="006B18F6"/>
    <w:rsid w:val="006C372B"/>
    <w:rsid w:val="00745FE8"/>
    <w:rsid w:val="007725F7"/>
    <w:rsid w:val="00777780"/>
    <w:rsid w:val="007B5DC1"/>
    <w:rsid w:val="007E3E0A"/>
    <w:rsid w:val="00865E5C"/>
    <w:rsid w:val="008842DC"/>
    <w:rsid w:val="00893D23"/>
    <w:rsid w:val="00905185"/>
    <w:rsid w:val="00960B6B"/>
    <w:rsid w:val="009A03A3"/>
    <w:rsid w:val="00AA3B33"/>
    <w:rsid w:val="00AC4A97"/>
    <w:rsid w:val="00B16FF2"/>
    <w:rsid w:val="00B40FA5"/>
    <w:rsid w:val="00C865D1"/>
    <w:rsid w:val="00C964D9"/>
    <w:rsid w:val="00CC2820"/>
    <w:rsid w:val="00D1733C"/>
    <w:rsid w:val="00E44550"/>
    <w:rsid w:val="024146A1"/>
    <w:rsid w:val="09D5079A"/>
    <w:rsid w:val="0CEE0AA1"/>
    <w:rsid w:val="2776081E"/>
    <w:rsid w:val="308546C7"/>
    <w:rsid w:val="42CE6515"/>
    <w:rsid w:val="454E0267"/>
    <w:rsid w:val="7BAE63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EDC0-294B-4CE9-AE24-B12DE3586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362</Words>
  <Characters>382</Characters>
  <Lines>5</Lines>
  <Paragraphs>1</Paragraphs>
  <TotalTime>84</TotalTime>
  <ScaleCrop>false</ScaleCrop>
  <LinksUpToDate>false</LinksUpToDate>
  <CharactersWithSpaces>382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2022-06-27T01:46:00Z</dcterms:created>
  <dc:creator>admin</dc:creator>
  <cp:lastModifiedBy>admin</cp:lastModifiedBy>
  <dcterms:modified xsi:type="dcterms:W3CDTF">2022-08-01T01:34:05Z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CE32CD89B1324D3C9038237883CD8213</vt:lpwstr>
  </property>
</Properties>
</file>